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3B7" w:rsidRPr="009512DB" w:rsidRDefault="008D489E" w:rsidP="009512DB">
      <w:pPr>
        <w:ind w:firstLine="0"/>
        <w:rPr>
          <w:rFonts w:eastAsia="Times New Roman"/>
          <w:b/>
          <w:bCs/>
          <w:i/>
          <w:color w:val="FF0000"/>
          <w:szCs w:val="24"/>
        </w:rPr>
      </w:pPr>
      <w:r>
        <w:rPr>
          <w:rFonts w:eastAsia="Times New Roman"/>
          <w:b/>
          <w:bCs/>
          <w:i/>
          <w:noProof/>
          <w:color w:val="FF0000"/>
          <w:szCs w:val="24"/>
        </w:rPr>
        <w:drawing>
          <wp:inline distT="0" distB="0" distL="0" distR="0">
            <wp:extent cx="6840187" cy="1246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0220" cy="1246926"/>
                    </a:xfrm>
                    <a:prstGeom prst="rect">
                      <a:avLst/>
                    </a:prstGeom>
                    <a:noFill/>
                    <a:ln>
                      <a:noFill/>
                    </a:ln>
                  </pic:spPr>
                </pic:pic>
              </a:graphicData>
            </a:graphic>
          </wp:inline>
        </w:drawing>
      </w:r>
    </w:p>
    <w:p w:rsidR="00625E35" w:rsidRPr="00C1628C" w:rsidRDefault="00625E35" w:rsidP="00C1628C">
      <w:pPr>
        <w:jc w:val="center"/>
        <w:rPr>
          <w:rFonts w:eastAsia="Times New Roman"/>
          <w:b/>
          <w:bCs/>
          <w:i/>
          <w:color w:val="FF0000"/>
          <w:sz w:val="28"/>
          <w:szCs w:val="28"/>
          <w:lang w:val="vi-VN"/>
        </w:rPr>
      </w:pPr>
      <w:r w:rsidRPr="00C1628C">
        <w:rPr>
          <w:rFonts w:eastAsia="Times New Roman"/>
          <w:b/>
          <w:bCs/>
          <w:i/>
          <w:color w:val="FF0000"/>
          <w:sz w:val="28"/>
          <w:szCs w:val="28"/>
        </w:rPr>
        <w:t>Trên con đường thành công không có dấu chân của kẻ lười biếng!</w:t>
      </w:r>
    </w:p>
    <w:p w:rsidR="007D50CC" w:rsidRPr="00D87584" w:rsidRDefault="00D3288A" w:rsidP="007D50CC">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lang w:val="vi-VN"/>
        </w:rPr>
      </w:pPr>
      <w:bookmarkStart w:id="0" w:name="_Toc524087077"/>
      <w:bookmarkStart w:id="1" w:name="_Toc524087176"/>
      <w:bookmarkStart w:id="2" w:name="_Toc524087291"/>
      <w:r>
        <w:rPr>
          <w:rFonts w:eastAsia="Times New Roman"/>
          <w:b/>
          <w:bCs/>
          <w:color w:val="000000"/>
          <w:sz w:val="28"/>
          <w:szCs w:val="26"/>
          <w:u w:val="single"/>
          <w:lang w:val="vi-VN"/>
        </w:rPr>
        <w:t xml:space="preserve">CHỦ ĐỀ </w:t>
      </w:r>
      <w:r w:rsidRPr="00AF7A22">
        <w:rPr>
          <w:rFonts w:eastAsia="Times New Roman"/>
          <w:b/>
          <w:bCs/>
          <w:color w:val="000000"/>
          <w:sz w:val="28"/>
          <w:szCs w:val="26"/>
          <w:u w:val="single"/>
          <w:lang w:val="vi-VN"/>
        </w:rPr>
        <w:t>1</w:t>
      </w:r>
      <w:r w:rsidR="007D50CC" w:rsidRPr="007D50CC">
        <w:rPr>
          <w:rFonts w:eastAsia="Times New Roman"/>
          <w:b/>
          <w:bCs/>
          <w:color w:val="000000"/>
          <w:sz w:val="28"/>
          <w:szCs w:val="26"/>
          <w:lang w:val="vi-VN"/>
        </w:rPr>
        <w:t xml:space="preserve">. </w:t>
      </w:r>
      <w:bookmarkEnd w:id="0"/>
      <w:bookmarkEnd w:id="1"/>
      <w:bookmarkEnd w:id="2"/>
      <w:r w:rsidR="00D87584" w:rsidRPr="00D87584">
        <w:rPr>
          <w:rFonts w:eastAsia="Times New Roman"/>
          <w:b/>
          <w:bCs/>
          <w:color w:val="000000"/>
          <w:sz w:val="28"/>
          <w:szCs w:val="26"/>
          <w:lang w:val="vi-VN"/>
        </w:rPr>
        <w:t>ĐIỆN TÍCH. ĐỊNH LUẬT CU-LÔNG</w:t>
      </w:r>
    </w:p>
    <w:p w:rsidR="007D50CC" w:rsidRPr="007D50CC" w:rsidRDefault="007D50CC" w:rsidP="007D50CC">
      <w:pPr>
        <w:spacing w:line="240" w:lineRule="auto"/>
        <w:rPr>
          <w:lang w:val="vi-VN"/>
        </w:rPr>
      </w:pPr>
    </w:p>
    <w:p w:rsidR="00D87584" w:rsidRPr="00D87584" w:rsidRDefault="00D3288A" w:rsidP="00D87584">
      <w:pPr>
        <w:pStyle w:val="u2"/>
        <w:pBdr>
          <w:top w:val="single" w:sz="4" w:space="1" w:color="auto"/>
          <w:left w:val="single" w:sz="4" w:space="4" w:color="auto"/>
          <w:bottom w:val="single" w:sz="4" w:space="1" w:color="auto"/>
          <w:right w:val="single" w:sz="4" w:space="4" w:color="auto"/>
        </w:pBdr>
        <w:shd w:val="clear" w:color="auto" w:fill="FBD4B4" w:themeFill="accent6" w:themeFillTint="66"/>
        <w:jc w:val="center"/>
        <w:rPr>
          <w:lang w:val="vi-VN"/>
        </w:rPr>
      </w:pPr>
      <w:bookmarkStart w:id="3" w:name="_Toc523369144"/>
      <w:bookmarkStart w:id="4" w:name="_Toc523392156"/>
      <w:bookmarkStart w:id="5" w:name="_Toc523470994"/>
      <w:bookmarkStart w:id="6" w:name="_Toc523753420"/>
      <w:bookmarkStart w:id="7" w:name="_Toc523853547"/>
      <w:bookmarkStart w:id="8" w:name="_Toc523898186"/>
      <w:bookmarkStart w:id="9" w:name="_Toc524001201"/>
      <w:bookmarkStart w:id="10" w:name="_Toc524087059"/>
      <w:bookmarkStart w:id="11" w:name="_Toc524087158"/>
      <w:bookmarkStart w:id="12" w:name="_Toc524087273"/>
      <w:bookmarkStart w:id="13" w:name="_Toc524166460"/>
      <w:bookmarkStart w:id="14" w:name="_Toc523307349"/>
      <w:r w:rsidRPr="00D3288A">
        <w:rPr>
          <w:lang w:val="vi-VN"/>
        </w:rPr>
        <w:t>TÓM TẮT LÝ THUYẾT</w:t>
      </w:r>
      <w:bookmarkEnd w:id="3"/>
      <w:bookmarkEnd w:id="4"/>
      <w:bookmarkEnd w:id="5"/>
      <w:bookmarkEnd w:id="6"/>
      <w:bookmarkEnd w:id="7"/>
      <w:bookmarkEnd w:id="8"/>
      <w:bookmarkEnd w:id="9"/>
      <w:bookmarkEnd w:id="10"/>
      <w:bookmarkEnd w:id="11"/>
      <w:bookmarkEnd w:id="12"/>
      <w:bookmarkEnd w:id="13"/>
      <w:bookmarkEnd w:id="14"/>
      <w:r w:rsidR="00D87584" w:rsidRPr="00D87584">
        <w:rPr>
          <w:color w:val="000000"/>
          <w:lang w:val="vi-VN"/>
        </w:rPr>
        <w:t xml:space="preserve"> </w:t>
      </w:r>
    </w:p>
    <w:p w:rsidR="00D87584" w:rsidRPr="00D87584" w:rsidRDefault="00D87584" w:rsidP="00D87584">
      <w:pPr>
        <w:spacing w:line="240" w:lineRule="auto"/>
        <w:rPr>
          <w:lang w:val="vi-VN"/>
        </w:rPr>
      </w:pPr>
      <w:r w:rsidRPr="00D87584">
        <w:rPr>
          <w:lang w:val="vi-VN"/>
        </w:rPr>
        <w:t xml:space="preserve">+ Vật bị nhiễm điện gọi là </w:t>
      </w:r>
      <w:r w:rsidRPr="00D87584">
        <w:rPr>
          <w:b/>
          <w:lang w:val="vi-VN"/>
        </w:rPr>
        <w:t xml:space="preserve">vật mang điện, vật tích điện hay là một </w:t>
      </w:r>
      <w:r w:rsidRPr="00D87584">
        <w:rPr>
          <w:b/>
          <w:i/>
          <w:lang w:val="vi-VN"/>
        </w:rPr>
        <w:t>điện tích</w:t>
      </w:r>
      <w:r w:rsidRPr="00D87584">
        <w:rPr>
          <w:b/>
          <w:lang w:val="vi-VN"/>
        </w:rPr>
        <w:t>.</w:t>
      </w:r>
    </w:p>
    <w:p w:rsidR="00D87584" w:rsidRPr="00D87584" w:rsidRDefault="00D87584" w:rsidP="00D87584">
      <w:pPr>
        <w:spacing w:line="240" w:lineRule="auto"/>
        <w:rPr>
          <w:lang w:val="vi-VN"/>
        </w:rPr>
      </w:pPr>
      <w:r w:rsidRPr="00D87584">
        <w:rPr>
          <w:lang w:val="vi-VN"/>
        </w:rPr>
        <w:t xml:space="preserve">+ </w:t>
      </w:r>
      <w:r w:rsidRPr="00D87584">
        <w:rPr>
          <w:b/>
          <w:i/>
          <w:lang w:val="vi-VN"/>
        </w:rPr>
        <w:t>Điện tích điểm</w:t>
      </w:r>
      <w:r w:rsidRPr="00D87584">
        <w:rPr>
          <w:lang w:val="vi-VN"/>
        </w:rPr>
        <w:t xml:space="preserve"> là một vật tích điện có kích thước rất nhỏ so với khoảng cách tới điểm mà ta khảo sát.</w:t>
      </w:r>
    </w:p>
    <w:p w:rsidR="00D87584" w:rsidRPr="00D87584" w:rsidRDefault="00D87584" w:rsidP="00D87584">
      <w:pPr>
        <w:spacing w:line="240" w:lineRule="auto"/>
        <w:rPr>
          <w:lang w:val="vi-VN"/>
        </w:rPr>
      </w:pPr>
      <w:r w:rsidRPr="00D87584">
        <w:rPr>
          <w:lang w:val="vi-VN"/>
        </w:rPr>
        <w:t>+ Các điện tích cùng dấu thì đẩy nhau, trái dấu thì hút nhau.</w:t>
      </w:r>
    </w:p>
    <w:p w:rsidR="00D87584" w:rsidRPr="00D87584" w:rsidRDefault="00D87584" w:rsidP="00D87584">
      <w:pPr>
        <w:spacing w:line="240" w:lineRule="auto"/>
        <w:rPr>
          <w:lang w:val="vi-VN"/>
        </w:rPr>
      </w:pPr>
      <w:r w:rsidRPr="00D87584">
        <w:rPr>
          <w:lang w:val="vi-VN"/>
        </w:rPr>
        <w:t>+ Lực hút hay đẩy giữa hai điện tích điểm đặt trong chân không có phương trùng với đường thẳng nối hai điện tích đó, có độ lớn tỉ lệ thuận với tích độ lớn của hai điện tích và tỉ lệ nghịch với bình phương khoảng cách giữa chúng.</w:t>
      </w:r>
    </w:p>
    <w:p w:rsidR="00D87584" w:rsidRPr="00D87584" w:rsidRDefault="00D87584" w:rsidP="00D87584">
      <w:pPr>
        <w:spacing w:line="240" w:lineRule="auto"/>
        <w:jc w:val="center"/>
        <w:rPr>
          <w:lang w:val="vi-VN"/>
        </w:rPr>
      </w:pPr>
      <w:r w:rsidRPr="00D87584">
        <w:rPr>
          <w:position w:val="-30"/>
        </w:rPr>
        <w:object w:dxaOrig="282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25pt;height:39pt" o:ole="">
            <v:imagedata r:id="rId8" o:title=""/>
          </v:shape>
          <o:OLEObject Type="Embed" ProgID="Equation.DSMT4" ShapeID="_x0000_i1025" DrawAspect="Content" ObjectID="_1685994120" r:id="rId9"/>
        </w:object>
      </w:r>
      <w:r w:rsidRPr="00D87584">
        <w:rPr>
          <w:lang w:val="vi-VN"/>
        </w:rPr>
        <w:t xml:space="preserve"> </w:t>
      </w:r>
    </w:p>
    <w:p w:rsidR="00D87584" w:rsidRPr="00D87584" w:rsidRDefault="00D87584" w:rsidP="00D87584">
      <w:pPr>
        <w:spacing w:line="240" w:lineRule="auto"/>
        <w:rPr>
          <w:lang w:val="vi-VN"/>
        </w:rPr>
      </w:pPr>
      <w:r w:rsidRPr="00D87584">
        <w:rPr>
          <w:lang w:val="vi-VN"/>
        </w:rPr>
        <w:t xml:space="preserve">+ Trong môi trường có hằng số điện môi </w:t>
      </w:r>
      <w:r w:rsidRPr="00D87584">
        <w:t>ε</w:t>
      </w:r>
      <w:r w:rsidRPr="00D87584">
        <w:rPr>
          <w:lang w:val="vi-VN"/>
        </w:rPr>
        <w:t xml:space="preserve"> thì  </w:t>
      </w:r>
      <w:r w:rsidRPr="00D87584">
        <w:rPr>
          <w:position w:val="-30"/>
        </w:rPr>
        <w:object w:dxaOrig="800" w:dyaOrig="740">
          <v:shape id="_x0000_i1026" type="#_x0000_t75" style="width:40.1pt;height:37.35pt" o:ole="">
            <v:imagedata r:id="rId10" o:title=""/>
          </v:shape>
          <o:OLEObject Type="Embed" ProgID="Equation.DSMT4" ShapeID="_x0000_i1026" DrawAspect="Content" ObjectID="_1685994121" r:id="rId11"/>
        </w:object>
      </w:r>
      <w:r w:rsidRPr="00D87584">
        <w:rPr>
          <w:lang w:val="vi-VN"/>
        </w:rPr>
        <w:t xml:space="preserve"> </w:t>
      </w:r>
    </w:p>
    <w:p w:rsidR="00D87584" w:rsidRPr="00D87584" w:rsidRDefault="00D87584" w:rsidP="00D87584">
      <w:pPr>
        <w:spacing w:line="240" w:lineRule="auto"/>
        <w:rPr>
          <w:lang w:val="vi-VN"/>
        </w:rPr>
      </w:pPr>
      <w:r w:rsidRPr="00D87584">
        <w:rPr>
          <w:lang w:val="vi-VN"/>
        </w:rPr>
        <w:t xml:space="preserve">+ Hằng số điện môi </w:t>
      </w:r>
      <w:r w:rsidRPr="00D87584">
        <w:t>ε</w:t>
      </w:r>
      <w:r w:rsidRPr="00D87584">
        <w:rPr>
          <w:lang w:val="vi-VN"/>
        </w:rPr>
        <w:t xml:space="preserve"> là một đặc trưng quan trọng cho tính chất điện của một chất cách điện. Nó cho biết, khi đặt các điện tích trong chất đó thì lực tác dụng giữa chúng sẽ nhỏ đi bao nhiêu lần so với khi đặt chúng trong chân không.</w:t>
      </w:r>
    </w:p>
    <w:p w:rsidR="00D87584" w:rsidRPr="00D87584" w:rsidRDefault="00D87584" w:rsidP="00D87584">
      <w:pPr>
        <w:spacing w:line="240" w:lineRule="auto"/>
        <w:rPr>
          <w:lang w:val="vi-VN"/>
        </w:rPr>
      </w:pPr>
      <w:r w:rsidRPr="00D87584">
        <w:rPr>
          <w:lang w:val="vi-VN"/>
        </w:rPr>
        <w:t>+ Đơn vị điện tích là Cu−lông (C).</w:t>
      </w:r>
    </w:p>
    <w:p w:rsidR="00D87584" w:rsidRPr="00D87584" w:rsidRDefault="00D87584" w:rsidP="00D87584">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lang w:val="vi-VN"/>
        </w:rPr>
      </w:pPr>
      <w:bookmarkStart w:id="15" w:name="_Toc523753421"/>
      <w:r w:rsidRPr="00D87584">
        <w:rPr>
          <w:rFonts w:eastAsia="Times New Roman"/>
          <w:b/>
          <w:bCs/>
          <w:color w:val="000000"/>
          <w:sz w:val="28"/>
          <w:szCs w:val="26"/>
          <w:lang w:val="vi-VN"/>
        </w:rPr>
        <w:t>TRẮC NGHIỆM LÝ THUYẾT</w:t>
      </w:r>
      <w:bookmarkEnd w:id="15"/>
    </w:p>
    <w:p w:rsidR="00D87584" w:rsidRPr="00D87584" w:rsidRDefault="00D87584" w:rsidP="00D87584">
      <w:pPr>
        <w:spacing w:line="240" w:lineRule="auto"/>
        <w:ind w:firstLine="0"/>
        <w:rPr>
          <w:lang w:val="vi-VN"/>
        </w:rPr>
      </w:pPr>
      <w:r w:rsidRPr="00D87584">
        <w:rPr>
          <w:b/>
          <w:lang w:val="vi-VN"/>
        </w:rPr>
        <w:t xml:space="preserve">Câu 1. </w:t>
      </w:r>
      <w:r w:rsidRPr="00D87584">
        <w:rPr>
          <w:lang w:val="vi-VN"/>
        </w:rPr>
        <w:t>Trong trường hợp nào sau đây, ta có thể coi các vật nhiễm điện là các điện tích điểm?</w:t>
      </w:r>
    </w:p>
    <w:p w:rsidR="00D87584" w:rsidRPr="00D87584" w:rsidRDefault="00D87584" w:rsidP="00D87584">
      <w:pPr>
        <w:spacing w:line="240" w:lineRule="auto"/>
        <w:rPr>
          <w:lang w:val="vi-VN"/>
        </w:rPr>
      </w:pPr>
      <w:r w:rsidRPr="00D87584">
        <w:rPr>
          <w:b/>
          <w:lang w:val="vi-VN"/>
        </w:rPr>
        <w:t xml:space="preserve">A. </w:t>
      </w:r>
      <w:r w:rsidRPr="00D87584">
        <w:rPr>
          <w:lang w:val="vi-VN"/>
        </w:rPr>
        <w:t>Hai thanh nhựa đặt gần nhau.</w:t>
      </w:r>
    </w:p>
    <w:p w:rsidR="00D87584" w:rsidRPr="00D87584" w:rsidRDefault="00D87584" w:rsidP="00D87584">
      <w:pPr>
        <w:spacing w:line="240" w:lineRule="auto"/>
        <w:rPr>
          <w:lang w:val="vi-VN"/>
        </w:rPr>
      </w:pPr>
      <w:r w:rsidRPr="00D87584">
        <w:rPr>
          <w:b/>
          <w:lang w:val="vi-VN"/>
        </w:rPr>
        <w:t xml:space="preserve">B. </w:t>
      </w:r>
      <w:r w:rsidRPr="00D87584">
        <w:rPr>
          <w:lang w:val="vi-VN"/>
        </w:rPr>
        <w:t>Một thanh nhựa và một quả cầu đặt gần nhau.</w:t>
      </w:r>
    </w:p>
    <w:p w:rsidR="00D87584" w:rsidRPr="00D87584" w:rsidRDefault="00D87584" w:rsidP="00D87584">
      <w:pPr>
        <w:spacing w:line="240" w:lineRule="auto"/>
        <w:rPr>
          <w:lang w:val="vi-VN"/>
        </w:rPr>
      </w:pPr>
      <w:r w:rsidRPr="00D87584">
        <w:rPr>
          <w:b/>
          <w:lang w:val="vi-VN"/>
        </w:rPr>
        <w:t xml:space="preserve">C. </w:t>
      </w:r>
      <w:r w:rsidRPr="00D87584">
        <w:rPr>
          <w:lang w:val="vi-VN"/>
        </w:rPr>
        <w:t>Hai quả cầu nhỏ đặt xa nhau.</w:t>
      </w:r>
    </w:p>
    <w:p w:rsidR="00D87584" w:rsidRPr="00D87584" w:rsidRDefault="00D87584" w:rsidP="00D87584">
      <w:pPr>
        <w:spacing w:line="240" w:lineRule="auto"/>
        <w:rPr>
          <w:lang w:val="vi-VN"/>
        </w:rPr>
      </w:pPr>
      <w:r w:rsidRPr="00D87584">
        <w:rPr>
          <w:b/>
          <w:lang w:val="vi-VN"/>
        </w:rPr>
        <w:t xml:space="preserve">D. </w:t>
      </w:r>
      <w:r w:rsidRPr="00D87584">
        <w:rPr>
          <w:lang w:val="vi-VN"/>
        </w:rPr>
        <w:t>Hai quả cầu lớn đặt gần nhau.</w:t>
      </w:r>
    </w:p>
    <w:p w:rsidR="00D87584" w:rsidRPr="00D87584" w:rsidRDefault="00D87584" w:rsidP="00D87584">
      <w:pPr>
        <w:spacing w:line="240" w:lineRule="auto"/>
        <w:ind w:firstLine="0"/>
        <w:rPr>
          <w:lang w:val="vi-VN"/>
        </w:rPr>
      </w:pPr>
      <w:r w:rsidRPr="00D87584">
        <w:rPr>
          <w:b/>
          <w:lang w:val="vi-VN"/>
        </w:rPr>
        <w:t xml:space="preserve">Câu 2. </w:t>
      </w:r>
      <w:r w:rsidRPr="00D87584">
        <w:rPr>
          <w:lang w:val="vi-VN"/>
        </w:rPr>
        <w:t>Nếu tăng khoảng cách giữa hai điện tích điểm lên 3 lần thì lực tương tác tĩnh điện giữa chúng sẽ</w:t>
      </w:r>
    </w:p>
    <w:p w:rsidR="00D87584" w:rsidRPr="00D87584" w:rsidRDefault="00D87584" w:rsidP="00D87584">
      <w:pPr>
        <w:spacing w:line="240" w:lineRule="auto"/>
        <w:rPr>
          <w:lang w:val="vi-VN"/>
        </w:rPr>
      </w:pPr>
      <w:r w:rsidRPr="00D87584">
        <w:rPr>
          <w:b/>
          <w:lang w:val="vi-VN"/>
        </w:rPr>
        <w:t xml:space="preserve">A. </w:t>
      </w:r>
      <w:r w:rsidRPr="00D87584">
        <w:rPr>
          <w:lang w:val="vi-VN"/>
        </w:rPr>
        <w:t>tăng lên 3 lần.</w:t>
      </w:r>
      <w:r w:rsidRPr="00D87584">
        <w:rPr>
          <w:lang w:val="vi-VN"/>
        </w:rPr>
        <w:tab/>
      </w:r>
      <w:r w:rsidRPr="00D87584">
        <w:rPr>
          <w:lang w:val="vi-VN"/>
        </w:rPr>
        <w:tab/>
        <w:t xml:space="preserve"> </w:t>
      </w:r>
      <w:r w:rsidRPr="00D87584">
        <w:rPr>
          <w:b/>
          <w:lang w:val="vi-VN"/>
        </w:rPr>
        <w:t xml:space="preserve">B. </w:t>
      </w:r>
      <w:r w:rsidRPr="00D87584">
        <w:rPr>
          <w:lang w:val="vi-VN"/>
        </w:rPr>
        <w:t xml:space="preserve">giảm đi 3 lần. </w:t>
      </w:r>
      <w:r w:rsidRPr="00D87584">
        <w:rPr>
          <w:lang w:val="vi-VN"/>
        </w:rPr>
        <w:tab/>
      </w:r>
      <w:r w:rsidRPr="00D87584">
        <w:rPr>
          <w:lang w:val="vi-VN"/>
        </w:rPr>
        <w:tab/>
      </w:r>
      <w:r w:rsidRPr="00D87584">
        <w:rPr>
          <w:b/>
          <w:lang w:val="vi-VN"/>
        </w:rPr>
        <w:t xml:space="preserve">C. </w:t>
      </w:r>
      <w:r w:rsidRPr="00D87584">
        <w:rPr>
          <w:lang w:val="vi-VN"/>
        </w:rPr>
        <w:t xml:space="preserve">tăng lên 9 lần. </w:t>
      </w:r>
      <w:r w:rsidRPr="00D87584">
        <w:rPr>
          <w:lang w:val="vi-VN"/>
        </w:rPr>
        <w:tab/>
      </w:r>
      <w:r w:rsidRPr="00D87584">
        <w:rPr>
          <w:lang w:val="vi-VN"/>
        </w:rPr>
        <w:tab/>
      </w:r>
      <w:r w:rsidRPr="00D87584">
        <w:rPr>
          <w:b/>
          <w:lang w:val="vi-VN"/>
        </w:rPr>
        <w:t xml:space="preserve">D. </w:t>
      </w:r>
      <w:r w:rsidRPr="00D87584">
        <w:rPr>
          <w:lang w:val="vi-VN"/>
        </w:rPr>
        <w:t xml:space="preserve">giảm đi 9 lần. </w:t>
      </w:r>
    </w:p>
    <w:p w:rsidR="00D87584" w:rsidRPr="00D87584" w:rsidRDefault="00D87584" w:rsidP="00D87584">
      <w:pPr>
        <w:spacing w:line="240" w:lineRule="auto"/>
        <w:ind w:firstLine="0"/>
        <w:rPr>
          <w:lang w:val="vi-VN"/>
        </w:rPr>
      </w:pPr>
      <w:r w:rsidRPr="00D87584">
        <w:rPr>
          <w:b/>
          <w:lang w:val="vi-VN"/>
        </w:rPr>
        <w:t xml:space="preserve">Câu 3. </w:t>
      </w:r>
      <w:r w:rsidRPr="00D87584">
        <w:rPr>
          <w:lang w:val="vi-VN"/>
        </w:rPr>
        <w:t>Khi tăng đồng thời độ lớn của hai điện tích điểm và khoảng cách giữa chúng lên gấp đôi thì lực tương tác giữa chúng</w:t>
      </w:r>
    </w:p>
    <w:p w:rsidR="00D87584" w:rsidRPr="00D87584" w:rsidRDefault="00D87584" w:rsidP="00D87584">
      <w:pPr>
        <w:spacing w:line="240" w:lineRule="auto"/>
      </w:pPr>
      <w:r w:rsidRPr="00D87584">
        <w:rPr>
          <w:b/>
          <w:lang w:val="vi-VN"/>
        </w:rPr>
        <w:t xml:space="preserve">A. </w:t>
      </w:r>
      <w:r w:rsidRPr="00D87584">
        <w:rPr>
          <w:lang w:val="vi-VN"/>
        </w:rPr>
        <w:t>tăn lên gấp đôi.</w:t>
      </w:r>
      <w:r w:rsidRPr="00D87584">
        <w:rPr>
          <w:lang w:val="vi-VN"/>
        </w:rPr>
        <w:tab/>
      </w:r>
      <w:r w:rsidRPr="00D87584">
        <w:rPr>
          <w:lang w:val="vi-VN"/>
        </w:rPr>
        <w:tab/>
      </w:r>
      <w:r w:rsidRPr="00D87584">
        <w:rPr>
          <w:b/>
          <w:lang w:val="vi-VN"/>
        </w:rPr>
        <w:t xml:space="preserve">B. </w:t>
      </w:r>
      <w:r w:rsidRPr="00D87584">
        <w:rPr>
          <w:lang w:val="vi-VN"/>
        </w:rPr>
        <w:t>giảm đi một nửa.</w:t>
      </w:r>
      <w:r w:rsidRPr="00D87584">
        <w:rPr>
          <w:lang w:val="vi-VN"/>
        </w:rPr>
        <w:tab/>
      </w:r>
      <w:r w:rsidRPr="00D87584">
        <w:rPr>
          <w:lang w:val="vi-VN"/>
        </w:rPr>
        <w:tab/>
      </w:r>
      <w:r w:rsidRPr="00D87584">
        <w:rPr>
          <w:b/>
          <w:lang w:val="vi-VN"/>
        </w:rPr>
        <w:t xml:space="preserve">C. </w:t>
      </w:r>
      <w:r w:rsidRPr="00D87584">
        <w:rPr>
          <w:lang w:val="vi-VN"/>
        </w:rPr>
        <w:t>giảm đi bốn lần.</w:t>
      </w:r>
      <w:r w:rsidRPr="00D87584">
        <w:rPr>
          <w:lang w:val="vi-VN"/>
        </w:rPr>
        <w:tab/>
      </w:r>
      <w:r w:rsidRPr="00D87584">
        <w:rPr>
          <w:lang w:val="vi-VN"/>
        </w:rPr>
        <w:tab/>
      </w:r>
      <w:r w:rsidRPr="00D87584">
        <w:rPr>
          <w:b/>
        </w:rPr>
        <w:t xml:space="preserve">D. </w:t>
      </w:r>
      <w:r w:rsidRPr="00D87584">
        <w:t>không thay đổi.</w:t>
      </w:r>
    </w:p>
    <w:p w:rsidR="00D87584" w:rsidRPr="00D87584" w:rsidRDefault="00D87584" w:rsidP="00D87584">
      <w:pPr>
        <w:spacing w:line="240" w:lineRule="auto"/>
        <w:ind w:firstLine="0"/>
        <w:rPr>
          <w:bCs/>
        </w:rPr>
      </w:pPr>
      <w:r w:rsidRPr="00D87584">
        <w:rPr>
          <w:b/>
          <w:bCs/>
        </w:rPr>
        <w:t>Câu 4.</w:t>
      </w:r>
      <w:r w:rsidRPr="00D87584">
        <w:rPr>
          <w:bCs/>
        </w:rPr>
        <w:t xml:space="preserve"> Đồ thị nào trong hình vẽ có thể biểu diễn sự phụ thuộc của lực tương tác giữa hai điện tích điểm vào khoảng cách giữa chúng?</w:t>
      </w:r>
    </w:p>
    <w:p w:rsidR="00D87584" w:rsidRPr="00D87584" w:rsidRDefault="00D87584" w:rsidP="00D87584">
      <w:pPr>
        <w:spacing w:line="240" w:lineRule="auto"/>
        <w:ind w:firstLine="0"/>
        <w:jc w:val="center"/>
        <w:rPr>
          <w:bCs/>
        </w:rPr>
      </w:pPr>
      <w:r w:rsidRPr="00D87584">
        <w:object w:dxaOrig="7006" w:dyaOrig="1827">
          <v:shape id="_x0000_i1027" type="#_x0000_t75" style="width:350.1pt;height:91.25pt" o:ole="">
            <v:imagedata r:id="rId12" o:title=""/>
          </v:shape>
          <o:OLEObject Type="Embed" ProgID="Visio.Drawing.11" ShapeID="_x0000_i1027" DrawAspect="Content" ObjectID="_1685994122" r:id="rId13"/>
        </w:object>
      </w:r>
    </w:p>
    <w:p w:rsidR="00D87584" w:rsidRPr="00D87584" w:rsidRDefault="00D87584" w:rsidP="00D87584">
      <w:pPr>
        <w:spacing w:line="240" w:lineRule="auto"/>
        <w:rPr>
          <w:bCs/>
        </w:rPr>
      </w:pPr>
      <w:r w:rsidRPr="00D87584">
        <w:rPr>
          <w:b/>
          <w:bCs/>
        </w:rPr>
        <w:t>A.</w:t>
      </w:r>
      <w:r w:rsidRPr="00D87584">
        <w:rPr>
          <w:bCs/>
        </w:rPr>
        <w:t xml:space="preserve"> Hình 1.</w:t>
      </w:r>
      <w:r w:rsidRPr="00D87584">
        <w:rPr>
          <w:bCs/>
        </w:rPr>
        <w:tab/>
      </w:r>
      <w:r w:rsidRPr="00D87584">
        <w:rPr>
          <w:bCs/>
        </w:rPr>
        <w:tab/>
      </w:r>
      <w:r w:rsidRPr="00D87584">
        <w:rPr>
          <w:bCs/>
        </w:rPr>
        <w:tab/>
      </w:r>
      <w:r w:rsidRPr="00D87584">
        <w:rPr>
          <w:b/>
          <w:bCs/>
        </w:rPr>
        <w:t>B.</w:t>
      </w:r>
      <w:r w:rsidRPr="00D87584">
        <w:rPr>
          <w:bCs/>
        </w:rPr>
        <w:t xml:space="preserve"> Hình 2.</w:t>
      </w:r>
      <w:r w:rsidRPr="00D87584">
        <w:rPr>
          <w:bCs/>
        </w:rPr>
        <w:tab/>
      </w:r>
      <w:r w:rsidRPr="00D87584">
        <w:rPr>
          <w:bCs/>
        </w:rPr>
        <w:tab/>
      </w:r>
      <w:r w:rsidRPr="00D87584">
        <w:rPr>
          <w:bCs/>
        </w:rPr>
        <w:tab/>
      </w:r>
      <w:r w:rsidRPr="00D87584">
        <w:rPr>
          <w:b/>
          <w:bCs/>
        </w:rPr>
        <w:t>C.</w:t>
      </w:r>
      <w:r w:rsidRPr="00D87584">
        <w:rPr>
          <w:bCs/>
        </w:rPr>
        <w:t xml:space="preserve"> Hình 3.</w:t>
      </w:r>
      <w:r w:rsidRPr="00D87584">
        <w:rPr>
          <w:bCs/>
        </w:rPr>
        <w:tab/>
      </w:r>
      <w:r w:rsidRPr="00D87584">
        <w:rPr>
          <w:bCs/>
        </w:rPr>
        <w:tab/>
      </w:r>
      <w:r w:rsidRPr="00D87584">
        <w:rPr>
          <w:bCs/>
        </w:rPr>
        <w:tab/>
      </w:r>
      <w:r w:rsidRPr="00D87584">
        <w:rPr>
          <w:b/>
          <w:bCs/>
        </w:rPr>
        <w:t>D.</w:t>
      </w:r>
      <w:r w:rsidRPr="00D87584">
        <w:rPr>
          <w:bCs/>
        </w:rPr>
        <w:t xml:space="preserve"> Hình 4.</w:t>
      </w: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9"/>
        <w:gridCol w:w="724"/>
      </w:tblGrid>
      <w:tr w:rsidR="00D87584" w:rsidRPr="00D87584" w:rsidTr="00C36225">
        <w:tc>
          <w:tcPr>
            <w:tcW w:w="10049" w:type="dxa"/>
            <w:shd w:val="clear" w:color="auto" w:fill="auto"/>
          </w:tcPr>
          <w:p w:rsidR="00D87584" w:rsidRPr="00D87584" w:rsidRDefault="00D87584" w:rsidP="00D87584">
            <w:pPr>
              <w:spacing w:line="240" w:lineRule="auto"/>
              <w:ind w:firstLine="0"/>
              <w:rPr>
                <w:bCs/>
              </w:rPr>
            </w:pPr>
            <w:r w:rsidRPr="00D87584">
              <w:rPr>
                <w:b/>
                <w:bCs/>
              </w:rPr>
              <w:lastRenderedPageBreak/>
              <w:t xml:space="preserve">Câu 5. </w:t>
            </w:r>
            <w:r w:rsidRPr="00D87584">
              <w:rPr>
                <w:bCs/>
              </w:rPr>
              <w:t>Hai quả cầu A và B có khối lượng m</w:t>
            </w:r>
            <w:r w:rsidRPr="00D87584">
              <w:rPr>
                <w:bCs/>
                <w:vertAlign w:val="subscript"/>
              </w:rPr>
              <w:t>1</w:t>
            </w:r>
            <w:r w:rsidRPr="00D87584">
              <w:rPr>
                <w:bCs/>
              </w:rPr>
              <w:t xml:space="preserve"> và m</w:t>
            </w:r>
            <w:r w:rsidRPr="00D87584">
              <w:rPr>
                <w:bCs/>
                <w:vertAlign w:val="subscript"/>
              </w:rPr>
              <w:t>2</w:t>
            </w:r>
            <w:r w:rsidRPr="00D87584">
              <w:rPr>
                <w:bCs/>
              </w:rPr>
              <w:t xml:space="preserve"> được treo vào một điểm O bằng hai sợi dây cách điện OA và OB như hình vẽ. Tích điện cho hai quả cầu. Lực căng T của sợi dây OA sẽ thay đổi như thế nào so với lúc chúng chưa tích điện?</w:t>
            </w:r>
          </w:p>
          <w:p w:rsidR="00D87584" w:rsidRPr="00D87584" w:rsidRDefault="00D87584" w:rsidP="00D87584">
            <w:pPr>
              <w:spacing w:line="240" w:lineRule="auto"/>
              <w:rPr>
                <w:bCs/>
              </w:rPr>
            </w:pPr>
            <w:r w:rsidRPr="00D87584">
              <w:rPr>
                <w:b/>
                <w:bCs/>
              </w:rPr>
              <w:t>A.</w:t>
            </w:r>
            <w:r w:rsidRPr="00D87584">
              <w:rPr>
                <w:bCs/>
              </w:rPr>
              <w:t xml:space="preserve"> T tăng nếu hai quả cầu tích điện trái dấu.</w:t>
            </w:r>
            <w:r w:rsidRPr="00D87584">
              <w:rPr>
                <w:bCs/>
              </w:rPr>
              <w:tab/>
            </w:r>
            <w:r w:rsidRPr="00D87584">
              <w:rPr>
                <w:b/>
                <w:bCs/>
              </w:rPr>
              <w:t xml:space="preserve">B. </w:t>
            </w:r>
            <w:r w:rsidRPr="00D87584">
              <w:rPr>
                <w:bCs/>
              </w:rPr>
              <w:t>T giảm nếu hai quả cầu tích điện cùng dấu.</w:t>
            </w:r>
          </w:p>
          <w:p w:rsidR="00D87584" w:rsidRPr="00D87584" w:rsidRDefault="00D87584" w:rsidP="00D87584">
            <w:pPr>
              <w:spacing w:line="240" w:lineRule="auto"/>
              <w:rPr>
                <w:bCs/>
                <w:lang w:val="fr-FR"/>
              </w:rPr>
            </w:pPr>
            <w:r w:rsidRPr="00D87584">
              <w:rPr>
                <w:b/>
                <w:bCs/>
                <w:lang w:val="fr-FR"/>
              </w:rPr>
              <w:t>C.</w:t>
            </w:r>
            <w:r w:rsidRPr="00D87584">
              <w:rPr>
                <w:bCs/>
                <w:lang w:val="fr-FR"/>
              </w:rPr>
              <w:t xml:space="preserve"> T thay đổi</w:t>
            </w:r>
            <w:r w:rsidRPr="00D87584">
              <w:rPr>
                <w:bCs/>
                <w:lang w:val="fr-FR"/>
              </w:rPr>
              <w:tab/>
            </w:r>
            <w:r w:rsidRPr="00D87584">
              <w:rPr>
                <w:bCs/>
                <w:lang w:val="fr-FR"/>
              </w:rPr>
              <w:tab/>
            </w:r>
            <w:r w:rsidRPr="00D87584">
              <w:rPr>
                <w:bCs/>
                <w:lang w:val="fr-FR"/>
              </w:rPr>
              <w:tab/>
            </w:r>
            <w:r w:rsidRPr="00D87584">
              <w:rPr>
                <w:bCs/>
                <w:lang w:val="fr-FR"/>
              </w:rPr>
              <w:tab/>
            </w:r>
            <w:r w:rsidRPr="00D87584">
              <w:rPr>
                <w:bCs/>
                <w:lang w:val="fr-FR"/>
              </w:rPr>
              <w:tab/>
            </w:r>
            <w:r w:rsidRPr="00D87584">
              <w:rPr>
                <w:b/>
                <w:bCs/>
                <w:lang w:val="fr-FR"/>
              </w:rPr>
              <w:t>D.</w:t>
            </w:r>
            <w:r w:rsidRPr="00D87584">
              <w:rPr>
                <w:bCs/>
                <w:lang w:val="fr-FR"/>
              </w:rPr>
              <w:t xml:space="preserve"> T không đổi. </w:t>
            </w:r>
          </w:p>
          <w:p w:rsidR="00D87584" w:rsidRPr="00D87584" w:rsidRDefault="00D87584" w:rsidP="00D87584">
            <w:pPr>
              <w:spacing w:line="240" w:lineRule="auto"/>
              <w:ind w:firstLine="0"/>
              <w:rPr>
                <w:b/>
                <w:bCs/>
                <w:lang w:val="fr-FR"/>
              </w:rPr>
            </w:pPr>
          </w:p>
        </w:tc>
        <w:tc>
          <w:tcPr>
            <w:tcW w:w="724" w:type="dxa"/>
            <w:shd w:val="clear" w:color="auto" w:fill="auto"/>
          </w:tcPr>
          <w:p w:rsidR="00D87584" w:rsidRPr="00D87584" w:rsidRDefault="00D87584" w:rsidP="00D87584">
            <w:pPr>
              <w:spacing w:line="240" w:lineRule="auto"/>
              <w:ind w:firstLine="0"/>
              <w:rPr>
                <w:b/>
                <w:bCs/>
              </w:rPr>
            </w:pPr>
            <w:r w:rsidRPr="00D87584">
              <w:rPr>
                <w:szCs w:val="22"/>
              </w:rPr>
              <w:object w:dxaOrig="512" w:dyaOrig="2165">
                <v:shape id="_x0000_i1028" type="#_x0000_t75" style="width:25.3pt;height:108.25pt" o:ole="">
                  <v:imagedata r:id="rId14" o:title=""/>
                </v:shape>
                <o:OLEObject Type="Embed" ProgID="Visio.Drawing.11" ShapeID="_x0000_i1028" DrawAspect="Content" ObjectID="_1685994123" r:id="rId15"/>
              </w:object>
            </w:r>
          </w:p>
        </w:tc>
      </w:tr>
    </w:tbl>
    <w:p w:rsidR="00D87584" w:rsidRPr="00D87584" w:rsidRDefault="00D87584" w:rsidP="00D87584">
      <w:pPr>
        <w:spacing w:line="240" w:lineRule="auto"/>
        <w:ind w:firstLine="0"/>
        <w:rPr>
          <w:bCs/>
        </w:rPr>
      </w:pPr>
      <w:r w:rsidRPr="00D87584">
        <w:rPr>
          <w:b/>
          <w:bCs/>
        </w:rPr>
        <w:t>Câu 6.</w:t>
      </w:r>
      <w:r w:rsidRPr="00D87584">
        <w:rPr>
          <w:bCs/>
        </w:rPr>
        <w:t xml:space="preserve"> Một hệ cô lập gồm ba điện tích điểm, có khối lượng không đáng kể, nằm cân bằng với nhau. Tình huống nào dưới đây có thể xảy ra?</w:t>
      </w:r>
    </w:p>
    <w:p w:rsidR="00D87584" w:rsidRPr="00D87584" w:rsidRDefault="00D87584" w:rsidP="00D87584">
      <w:pPr>
        <w:spacing w:line="240" w:lineRule="auto"/>
        <w:rPr>
          <w:bCs/>
        </w:rPr>
      </w:pPr>
      <w:r w:rsidRPr="00D87584">
        <w:rPr>
          <w:b/>
          <w:bCs/>
        </w:rPr>
        <w:t xml:space="preserve">A. </w:t>
      </w:r>
      <w:r w:rsidRPr="00D87584">
        <w:rPr>
          <w:bCs/>
        </w:rPr>
        <w:t>Ba điện tích cùng dấu nằm tại ba đỉnh của một tam giác đều.</w:t>
      </w:r>
    </w:p>
    <w:p w:rsidR="00D87584" w:rsidRPr="00D87584" w:rsidRDefault="00D87584" w:rsidP="00D87584">
      <w:pPr>
        <w:spacing w:line="240" w:lineRule="auto"/>
        <w:rPr>
          <w:bCs/>
        </w:rPr>
      </w:pPr>
      <w:r w:rsidRPr="00D87584">
        <w:rPr>
          <w:b/>
          <w:bCs/>
        </w:rPr>
        <w:t xml:space="preserve">B. </w:t>
      </w:r>
      <w:r w:rsidRPr="00D87584">
        <w:rPr>
          <w:bCs/>
        </w:rPr>
        <w:t>Ba điện tích cùng dấu nằm trên một đường thẳng.</w:t>
      </w:r>
    </w:p>
    <w:p w:rsidR="00D87584" w:rsidRPr="00D87584" w:rsidRDefault="00D87584" w:rsidP="00D87584">
      <w:pPr>
        <w:spacing w:line="240" w:lineRule="auto"/>
        <w:rPr>
          <w:bCs/>
        </w:rPr>
      </w:pPr>
      <w:r w:rsidRPr="00D87584">
        <w:rPr>
          <w:b/>
          <w:bCs/>
        </w:rPr>
        <w:t xml:space="preserve">C. </w:t>
      </w:r>
      <w:r w:rsidRPr="00D87584">
        <w:rPr>
          <w:bCs/>
        </w:rPr>
        <w:t>Ba điện tích không cùng dấu nằm tại ba đỉnh của một tam giác đều.</w:t>
      </w:r>
    </w:p>
    <w:p w:rsidR="00D87584" w:rsidRPr="00D87584" w:rsidRDefault="00D87584" w:rsidP="00D87584">
      <w:pPr>
        <w:spacing w:line="240" w:lineRule="auto"/>
        <w:rPr>
          <w:bCs/>
        </w:rPr>
      </w:pPr>
      <w:r w:rsidRPr="00D87584">
        <w:rPr>
          <w:b/>
          <w:bCs/>
        </w:rPr>
        <w:t xml:space="preserve">D. </w:t>
      </w:r>
      <w:r w:rsidRPr="00D87584">
        <w:rPr>
          <w:bCs/>
        </w:rPr>
        <w:t>Ba điện tích không cùng dấu nằm trên một đường thẳng.</w:t>
      </w:r>
    </w:p>
    <w:p w:rsidR="00D87584" w:rsidRPr="00D87584" w:rsidRDefault="00D87584" w:rsidP="00D87584">
      <w:pPr>
        <w:spacing w:line="240" w:lineRule="auto"/>
        <w:ind w:firstLine="0"/>
        <w:rPr>
          <w:bCs/>
        </w:rPr>
      </w:pPr>
      <w:r w:rsidRPr="00D87584">
        <w:rPr>
          <w:b/>
          <w:bCs/>
        </w:rPr>
        <w:t>Câu 7.</w:t>
      </w:r>
      <w:r w:rsidRPr="00D87584">
        <w:rPr>
          <w:bCs/>
        </w:rPr>
        <w:t xml:space="preserve"> Không thể nói về hằng số điện môi của chất nào dưới đây?</w:t>
      </w:r>
    </w:p>
    <w:p w:rsidR="00D87584" w:rsidRPr="00D87584" w:rsidRDefault="00D87584" w:rsidP="00D87584">
      <w:pPr>
        <w:spacing w:line="240" w:lineRule="auto"/>
        <w:rPr>
          <w:b/>
          <w:bCs/>
        </w:rPr>
      </w:pPr>
      <w:r w:rsidRPr="00D87584">
        <w:rPr>
          <w:b/>
          <w:bCs/>
        </w:rPr>
        <w:t xml:space="preserve">A. </w:t>
      </w:r>
      <w:r w:rsidRPr="00D87584">
        <w:rPr>
          <w:bCs/>
        </w:rPr>
        <w:t>Không khí khô.</w:t>
      </w:r>
      <w:r w:rsidRPr="00D87584">
        <w:rPr>
          <w:bCs/>
        </w:rPr>
        <w:tab/>
      </w:r>
      <w:r w:rsidRPr="00D87584">
        <w:rPr>
          <w:bCs/>
        </w:rPr>
        <w:tab/>
      </w:r>
      <w:r w:rsidRPr="00D87584">
        <w:rPr>
          <w:b/>
          <w:bCs/>
        </w:rPr>
        <w:t xml:space="preserve">B. </w:t>
      </w:r>
      <w:r w:rsidRPr="00D87584">
        <w:rPr>
          <w:bCs/>
        </w:rPr>
        <w:t>Nước tinh khiết</w:t>
      </w:r>
      <w:r w:rsidRPr="00D87584">
        <w:rPr>
          <w:bCs/>
        </w:rPr>
        <w:tab/>
      </w:r>
      <w:r w:rsidRPr="00D87584">
        <w:rPr>
          <w:bCs/>
        </w:rPr>
        <w:tab/>
      </w:r>
      <w:r w:rsidRPr="00D87584">
        <w:rPr>
          <w:b/>
          <w:bCs/>
        </w:rPr>
        <w:t xml:space="preserve">C. </w:t>
      </w:r>
      <w:r w:rsidRPr="00D87584">
        <w:rPr>
          <w:bCs/>
        </w:rPr>
        <w:t>Thủy tinh.</w:t>
      </w:r>
      <w:r w:rsidRPr="00D87584">
        <w:rPr>
          <w:bCs/>
        </w:rPr>
        <w:tab/>
      </w:r>
      <w:r w:rsidRPr="00D87584">
        <w:rPr>
          <w:bCs/>
        </w:rPr>
        <w:tab/>
      </w:r>
      <w:r w:rsidRPr="00D87584">
        <w:rPr>
          <w:b/>
          <w:bCs/>
        </w:rPr>
        <w:t xml:space="preserve">D. </w:t>
      </w:r>
      <w:r w:rsidRPr="00D87584">
        <w:rPr>
          <w:bCs/>
        </w:rPr>
        <w:t xml:space="preserve">dung dịch muối. </w:t>
      </w:r>
    </w:p>
    <w:p w:rsidR="00D87584" w:rsidRPr="00D87584" w:rsidRDefault="00D87584" w:rsidP="00D87584">
      <w:pPr>
        <w:spacing w:line="240" w:lineRule="auto"/>
        <w:ind w:firstLine="0"/>
        <w:rPr>
          <w:bCs/>
        </w:rPr>
      </w:pPr>
      <w:r w:rsidRPr="00D87584">
        <w:rPr>
          <w:b/>
          <w:bCs/>
        </w:rPr>
        <w:t>Câu 8.</w:t>
      </w:r>
      <w:r w:rsidRPr="00D87584">
        <w:rPr>
          <w:bCs/>
        </w:rPr>
        <w:t xml:space="preserve"> Chỉ ra công thức </w:t>
      </w:r>
      <w:r w:rsidRPr="00D87584">
        <w:rPr>
          <w:b/>
          <w:bCs/>
        </w:rPr>
        <w:t>đúng</w:t>
      </w:r>
      <w:r w:rsidRPr="00D87584">
        <w:rPr>
          <w:bCs/>
        </w:rPr>
        <w:t xml:space="preserve"> của định luật Cu−lông trong chân không.</w:t>
      </w:r>
    </w:p>
    <w:p w:rsidR="00D87584" w:rsidRPr="00D87584" w:rsidRDefault="00D87584" w:rsidP="00D87584">
      <w:pPr>
        <w:spacing w:line="240" w:lineRule="auto"/>
        <w:ind w:left="284" w:firstLine="0"/>
        <w:rPr>
          <w:bCs/>
        </w:rPr>
      </w:pPr>
      <w:r w:rsidRPr="00D87584">
        <w:rPr>
          <w:b/>
          <w:bCs/>
        </w:rPr>
        <w:t xml:space="preserve">A. </w:t>
      </w:r>
      <w:r w:rsidRPr="00D87584">
        <w:rPr>
          <w:b/>
          <w:bCs/>
          <w:position w:val="-24"/>
        </w:rPr>
        <w:object w:dxaOrig="1200" w:dyaOrig="660">
          <v:shape id="_x0000_i1029" type="#_x0000_t75" style="width:59.9pt;height:33pt" o:ole="">
            <v:imagedata r:id="rId16" o:title=""/>
          </v:shape>
          <o:OLEObject Type="Embed" ProgID="Equation.DSMT4" ShapeID="_x0000_i1029" DrawAspect="Content" ObjectID="_1685994124" r:id="rId17"/>
        </w:object>
      </w:r>
      <w:r w:rsidRPr="00D87584">
        <w:rPr>
          <w:b/>
          <w:bCs/>
        </w:rPr>
        <w:t xml:space="preserve"> </w:t>
      </w:r>
      <w:r w:rsidRPr="00D87584">
        <w:rPr>
          <w:b/>
          <w:bCs/>
        </w:rPr>
        <w:tab/>
      </w:r>
      <w:r w:rsidRPr="00D87584">
        <w:rPr>
          <w:b/>
          <w:bCs/>
        </w:rPr>
        <w:tab/>
        <w:t xml:space="preserve">B. </w:t>
      </w:r>
      <w:r w:rsidRPr="00D87584">
        <w:rPr>
          <w:b/>
          <w:bCs/>
          <w:position w:val="-24"/>
        </w:rPr>
        <w:object w:dxaOrig="1200" w:dyaOrig="660">
          <v:shape id="_x0000_i1030" type="#_x0000_t75" style="width:59.9pt;height:33pt" o:ole="">
            <v:imagedata r:id="rId18" o:title=""/>
          </v:shape>
          <o:OLEObject Type="Embed" ProgID="Equation.DSMT4" ShapeID="_x0000_i1030" DrawAspect="Content" ObjectID="_1685994125" r:id="rId19"/>
        </w:object>
      </w:r>
      <w:r w:rsidRPr="00D87584">
        <w:rPr>
          <w:b/>
          <w:bCs/>
        </w:rPr>
        <w:tab/>
      </w:r>
      <w:r w:rsidRPr="00D87584">
        <w:rPr>
          <w:b/>
          <w:bCs/>
        </w:rPr>
        <w:tab/>
        <w:t xml:space="preserve">C. </w:t>
      </w:r>
      <w:r w:rsidRPr="00D87584">
        <w:rPr>
          <w:b/>
          <w:bCs/>
          <w:position w:val="-24"/>
        </w:rPr>
        <w:object w:dxaOrig="1120" w:dyaOrig="620">
          <v:shape id="_x0000_i1031" type="#_x0000_t75" style="width:56.05pt;height:31.35pt" o:ole="">
            <v:imagedata r:id="rId20" o:title=""/>
          </v:shape>
          <o:OLEObject Type="Embed" ProgID="Equation.DSMT4" ShapeID="_x0000_i1031" DrawAspect="Content" ObjectID="_1685994126" r:id="rId21"/>
        </w:object>
      </w:r>
      <w:r w:rsidRPr="00D87584">
        <w:rPr>
          <w:b/>
          <w:bCs/>
        </w:rPr>
        <w:t xml:space="preserve"> </w:t>
      </w:r>
      <w:r w:rsidRPr="00D87584">
        <w:rPr>
          <w:b/>
          <w:bCs/>
        </w:rPr>
        <w:tab/>
        <w:t>D.</w:t>
      </w:r>
      <w:r w:rsidRPr="00D87584">
        <w:rPr>
          <w:bCs/>
        </w:rPr>
        <w:t xml:space="preserve"> </w:t>
      </w:r>
      <w:r w:rsidRPr="00D87584">
        <w:rPr>
          <w:bCs/>
          <w:position w:val="-24"/>
        </w:rPr>
        <w:object w:dxaOrig="960" w:dyaOrig="620">
          <v:shape id="_x0000_i1032" type="#_x0000_t75" style="width:48.35pt;height:31.35pt" o:ole="">
            <v:imagedata r:id="rId22" o:title=""/>
          </v:shape>
          <o:OLEObject Type="Embed" ProgID="Equation.DSMT4" ShapeID="_x0000_i1032" DrawAspect="Content" ObjectID="_1685994127" r:id="rId23"/>
        </w:object>
      </w:r>
      <w:r w:rsidRPr="00D87584">
        <w:rPr>
          <w:bCs/>
        </w:rPr>
        <w:t xml:space="preserve"> </w:t>
      </w:r>
    </w:p>
    <w:p w:rsidR="00D87584" w:rsidRPr="00D87584" w:rsidRDefault="00D87584" w:rsidP="00D87584">
      <w:pPr>
        <w:spacing w:line="240" w:lineRule="auto"/>
        <w:ind w:firstLine="0"/>
        <w:rPr>
          <w:bCs/>
        </w:rPr>
      </w:pPr>
      <w:r w:rsidRPr="00D87584">
        <w:rPr>
          <w:b/>
          <w:bCs/>
        </w:rPr>
        <w:t>Câu 4.</w:t>
      </w:r>
      <w:r w:rsidRPr="00D87584">
        <w:rPr>
          <w:bCs/>
        </w:rPr>
        <w:t xml:space="preserve"> Đồ thị nào trong hình vẽ có thể biểu diễn sự phụ thuộc của lực tương tác giữa hai điện tích điểm vào khoảng cách giữa chúng?</w:t>
      </w:r>
    </w:p>
    <w:p w:rsidR="00D87584" w:rsidRPr="00D87584" w:rsidRDefault="00D87584" w:rsidP="00D87584">
      <w:pPr>
        <w:spacing w:line="240" w:lineRule="auto"/>
        <w:ind w:firstLine="0"/>
        <w:jc w:val="center"/>
        <w:rPr>
          <w:bCs/>
        </w:rPr>
      </w:pPr>
      <w:r w:rsidRPr="00D87584">
        <w:object w:dxaOrig="7006" w:dyaOrig="1827">
          <v:shape id="_x0000_i1033" type="#_x0000_t75" style="width:350.1pt;height:91.25pt" o:ole="">
            <v:imagedata r:id="rId24" o:title=""/>
          </v:shape>
          <o:OLEObject Type="Embed" ProgID="Visio.Drawing.11" ShapeID="_x0000_i1033" DrawAspect="Content" ObjectID="_1685994128" r:id="rId25"/>
        </w:object>
      </w:r>
    </w:p>
    <w:p w:rsidR="00D87584" w:rsidRPr="00D87584" w:rsidRDefault="00D87584" w:rsidP="00D87584">
      <w:pPr>
        <w:spacing w:line="240" w:lineRule="auto"/>
        <w:rPr>
          <w:bCs/>
        </w:rPr>
      </w:pPr>
      <w:r w:rsidRPr="00D87584">
        <w:rPr>
          <w:b/>
          <w:bCs/>
        </w:rPr>
        <w:t>A.</w:t>
      </w:r>
      <w:r w:rsidRPr="00D87584">
        <w:rPr>
          <w:bCs/>
        </w:rPr>
        <w:t xml:space="preserve"> Hình 1.</w:t>
      </w:r>
      <w:r w:rsidRPr="00D87584">
        <w:rPr>
          <w:bCs/>
        </w:rPr>
        <w:tab/>
      </w:r>
      <w:r w:rsidRPr="00D87584">
        <w:rPr>
          <w:bCs/>
        </w:rPr>
        <w:tab/>
      </w:r>
      <w:r w:rsidRPr="00D87584">
        <w:rPr>
          <w:b/>
          <w:bCs/>
        </w:rPr>
        <w:t>B.</w:t>
      </w:r>
      <w:r w:rsidRPr="00D87584">
        <w:rPr>
          <w:bCs/>
        </w:rPr>
        <w:t xml:space="preserve"> Hình 2.</w:t>
      </w:r>
      <w:r w:rsidRPr="00D87584">
        <w:rPr>
          <w:bCs/>
        </w:rPr>
        <w:tab/>
      </w:r>
      <w:r w:rsidRPr="00D87584">
        <w:rPr>
          <w:bCs/>
        </w:rPr>
        <w:tab/>
      </w:r>
      <w:r w:rsidRPr="00D87584">
        <w:rPr>
          <w:b/>
          <w:bCs/>
        </w:rPr>
        <w:t>C.</w:t>
      </w:r>
      <w:r w:rsidRPr="00D87584">
        <w:rPr>
          <w:bCs/>
        </w:rPr>
        <w:t xml:space="preserve"> Hình 3.</w:t>
      </w:r>
      <w:r w:rsidRPr="00D87584">
        <w:rPr>
          <w:bCs/>
        </w:rPr>
        <w:tab/>
      </w:r>
      <w:r w:rsidRPr="00D87584">
        <w:rPr>
          <w:bCs/>
        </w:rPr>
        <w:tab/>
      </w:r>
      <w:r w:rsidRPr="00D87584">
        <w:rPr>
          <w:b/>
          <w:bCs/>
        </w:rPr>
        <w:t>D.</w:t>
      </w:r>
      <w:r w:rsidRPr="00D87584">
        <w:rPr>
          <w:bCs/>
        </w:rPr>
        <w:t xml:space="preserve"> Hình 4.</w:t>
      </w:r>
    </w:p>
    <w:p w:rsidR="00D87584" w:rsidRPr="00D87584" w:rsidRDefault="00D87584" w:rsidP="00D87584">
      <w:pPr>
        <w:spacing w:line="240" w:lineRule="auto"/>
        <w:ind w:firstLine="0"/>
        <w:rPr>
          <w:b/>
          <w:bCs/>
        </w:rPr>
      </w:pP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gridCol w:w="721"/>
      </w:tblGrid>
      <w:tr w:rsidR="00D87584" w:rsidRPr="00D87584" w:rsidTr="00C36225">
        <w:tc>
          <w:tcPr>
            <w:tcW w:w="10065" w:type="dxa"/>
            <w:shd w:val="clear" w:color="auto" w:fill="auto"/>
          </w:tcPr>
          <w:p w:rsidR="00D87584" w:rsidRPr="00D87584" w:rsidRDefault="00D87584" w:rsidP="00D87584">
            <w:pPr>
              <w:spacing w:line="240" w:lineRule="auto"/>
              <w:ind w:firstLine="0"/>
              <w:rPr>
                <w:bCs/>
              </w:rPr>
            </w:pPr>
            <w:r w:rsidRPr="00D87584">
              <w:rPr>
                <w:b/>
                <w:bCs/>
              </w:rPr>
              <w:t xml:space="preserve">Câu 5. </w:t>
            </w:r>
            <w:r w:rsidRPr="00D87584">
              <w:rPr>
                <w:bCs/>
              </w:rPr>
              <w:t>Hai quả cầu A và B có khối lượng m</w:t>
            </w:r>
            <w:r w:rsidRPr="00D87584">
              <w:rPr>
                <w:bCs/>
                <w:vertAlign w:val="subscript"/>
              </w:rPr>
              <w:t>1</w:t>
            </w:r>
            <w:r w:rsidRPr="00D87584">
              <w:rPr>
                <w:bCs/>
              </w:rPr>
              <w:t xml:space="preserve"> và m</w:t>
            </w:r>
            <w:r w:rsidRPr="00D87584">
              <w:rPr>
                <w:bCs/>
                <w:vertAlign w:val="subscript"/>
              </w:rPr>
              <w:t>2</w:t>
            </w:r>
            <w:r w:rsidRPr="00D87584">
              <w:rPr>
                <w:bCs/>
              </w:rPr>
              <w:t xml:space="preserve"> được treo vào một điểm O bằng hai sợi dây cách điện OA và OB như hình vẽ. Tích điện cho hai quả cầu. Lực căng T của sợi dây OA sẽ thay đổi như thế nào so với lúc chúng chưa tích điện?</w:t>
            </w:r>
          </w:p>
          <w:p w:rsidR="00D87584" w:rsidRPr="00D87584" w:rsidRDefault="00D87584" w:rsidP="00D87584">
            <w:pPr>
              <w:spacing w:line="240" w:lineRule="auto"/>
              <w:rPr>
                <w:bCs/>
              </w:rPr>
            </w:pPr>
            <w:r w:rsidRPr="00D87584">
              <w:rPr>
                <w:b/>
                <w:bCs/>
              </w:rPr>
              <w:t>A.</w:t>
            </w:r>
            <w:r w:rsidRPr="00D87584">
              <w:rPr>
                <w:bCs/>
              </w:rPr>
              <w:t xml:space="preserve"> T tăng nếu hai quả cầu tích điện trái dấu.</w:t>
            </w:r>
            <w:r w:rsidRPr="00D87584">
              <w:rPr>
                <w:bCs/>
              </w:rPr>
              <w:tab/>
            </w:r>
            <w:r w:rsidRPr="00D87584">
              <w:rPr>
                <w:b/>
                <w:bCs/>
              </w:rPr>
              <w:t xml:space="preserve">B. </w:t>
            </w:r>
            <w:r w:rsidRPr="00D87584">
              <w:rPr>
                <w:bCs/>
              </w:rPr>
              <w:t>T giảm nếu hai quả cầu tích điện cùng dấu.</w:t>
            </w:r>
          </w:p>
          <w:p w:rsidR="00D87584" w:rsidRPr="00D87584" w:rsidRDefault="00D87584" w:rsidP="00D87584">
            <w:pPr>
              <w:spacing w:line="240" w:lineRule="auto"/>
              <w:rPr>
                <w:bCs/>
                <w:lang w:val="fr-FR"/>
              </w:rPr>
            </w:pPr>
            <w:r w:rsidRPr="00D87584">
              <w:rPr>
                <w:b/>
                <w:bCs/>
                <w:lang w:val="fr-FR"/>
              </w:rPr>
              <w:t>C.</w:t>
            </w:r>
            <w:r w:rsidRPr="00D87584">
              <w:rPr>
                <w:bCs/>
                <w:lang w:val="fr-FR"/>
              </w:rPr>
              <w:t xml:space="preserve"> T thay đổi</w:t>
            </w:r>
            <w:r w:rsidRPr="00D87584">
              <w:rPr>
                <w:bCs/>
                <w:lang w:val="fr-FR"/>
              </w:rPr>
              <w:tab/>
            </w:r>
            <w:r w:rsidRPr="00D87584">
              <w:rPr>
                <w:bCs/>
                <w:lang w:val="fr-FR"/>
              </w:rPr>
              <w:tab/>
            </w:r>
            <w:r w:rsidRPr="00D87584">
              <w:rPr>
                <w:bCs/>
                <w:lang w:val="fr-FR"/>
              </w:rPr>
              <w:tab/>
            </w:r>
            <w:r w:rsidRPr="00D87584">
              <w:rPr>
                <w:bCs/>
                <w:lang w:val="fr-FR"/>
              </w:rPr>
              <w:tab/>
            </w:r>
            <w:r w:rsidRPr="00D87584">
              <w:rPr>
                <w:bCs/>
                <w:lang w:val="fr-FR"/>
              </w:rPr>
              <w:tab/>
            </w:r>
            <w:r w:rsidRPr="00D87584">
              <w:rPr>
                <w:b/>
                <w:bCs/>
                <w:lang w:val="fr-FR"/>
              </w:rPr>
              <w:t>D.</w:t>
            </w:r>
            <w:r w:rsidRPr="00D87584">
              <w:rPr>
                <w:bCs/>
                <w:lang w:val="fr-FR"/>
              </w:rPr>
              <w:t xml:space="preserve"> T không đổi. </w:t>
            </w:r>
          </w:p>
          <w:p w:rsidR="00D87584" w:rsidRPr="00D87584" w:rsidRDefault="00D87584" w:rsidP="00D87584">
            <w:pPr>
              <w:spacing w:line="240" w:lineRule="auto"/>
              <w:ind w:firstLine="0"/>
              <w:rPr>
                <w:b/>
                <w:bCs/>
                <w:lang w:val="fr-FR"/>
              </w:rPr>
            </w:pPr>
          </w:p>
        </w:tc>
        <w:tc>
          <w:tcPr>
            <w:tcW w:w="698" w:type="dxa"/>
            <w:shd w:val="clear" w:color="auto" w:fill="auto"/>
          </w:tcPr>
          <w:p w:rsidR="00D87584" w:rsidRPr="00D87584" w:rsidRDefault="00D87584" w:rsidP="00D87584">
            <w:pPr>
              <w:spacing w:line="240" w:lineRule="auto"/>
              <w:ind w:firstLine="0"/>
              <w:rPr>
                <w:b/>
                <w:bCs/>
              </w:rPr>
            </w:pPr>
            <w:r w:rsidRPr="00D87584">
              <w:rPr>
                <w:szCs w:val="22"/>
              </w:rPr>
              <w:object w:dxaOrig="512" w:dyaOrig="2165">
                <v:shape id="_x0000_i1034" type="#_x0000_t75" style="width:25.3pt;height:108.25pt" o:ole="">
                  <v:imagedata r:id="rId14" o:title=""/>
                </v:shape>
                <o:OLEObject Type="Embed" ProgID="Visio.Drawing.11" ShapeID="_x0000_i1034" DrawAspect="Content" ObjectID="_1685994129" r:id="rId26"/>
              </w:object>
            </w:r>
          </w:p>
        </w:tc>
      </w:tr>
    </w:tbl>
    <w:p w:rsidR="00D87584" w:rsidRPr="00D87584" w:rsidRDefault="00D87584" w:rsidP="00D87584">
      <w:pPr>
        <w:spacing w:line="240" w:lineRule="auto"/>
        <w:ind w:firstLine="0"/>
        <w:rPr>
          <w:bCs/>
        </w:rPr>
      </w:pPr>
      <w:r w:rsidRPr="00D87584">
        <w:rPr>
          <w:b/>
          <w:bCs/>
        </w:rPr>
        <w:t>Câu 6.</w:t>
      </w:r>
      <w:r w:rsidRPr="00D87584">
        <w:rPr>
          <w:bCs/>
        </w:rPr>
        <w:t xml:space="preserve"> Một hệ cô lập gồm ba điện tích điểm, có khối lượng không đáng kể, nằm cân bằng với nhau. Tình huống nào dưới đẩy có thể xảy ra?</w:t>
      </w:r>
    </w:p>
    <w:p w:rsidR="00D87584" w:rsidRPr="00D87584" w:rsidRDefault="00D87584" w:rsidP="00D87584">
      <w:pPr>
        <w:spacing w:line="240" w:lineRule="auto"/>
        <w:rPr>
          <w:bCs/>
        </w:rPr>
      </w:pPr>
      <w:r w:rsidRPr="00D87584">
        <w:rPr>
          <w:b/>
          <w:bCs/>
        </w:rPr>
        <w:t xml:space="preserve">A. </w:t>
      </w:r>
      <w:r w:rsidRPr="00D87584">
        <w:rPr>
          <w:bCs/>
        </w:rPr>
        <w:t>Ba điện tích cùng dấu nằm tại ba đỉnh của một tam giác đều.</w:t>
      </w:r>
    </w:p>
    <w:p w:rsidR="00D87584" w:rsidRPr="00D87584" w:rsidRDefault="00D87584" w:rsidP="00D87584">
      <w:pPr>
        <w:spacing w:line="240" w:lineRule="auto"/>
        <w:rPr>
          <w:bCs/>
        </w:rPr>
      </w:pPr>
      <w:r w:rsidRPr="00D87584">
        <w:rPr>
          <w:b/>
          <w:bCs/>
        </w:rPr>
        <w:t xml:space="preserve">B. </w:t>
      </w:r>
      <w:r w:rsidRPr="00D87584">
        <w:rPr>
          <w:bCs/>
        </w:rPr>
        <w:t>Ba điện tích cùng dấu nằm trên một đường thẳng.</w:t>
      </w:r>
    </w:p>
    <w:p w:rsidR="00D87584" w:rsidRPr="00D87584" w:rsidRDefault="00D87584" w:rsidP="00D87584">
      <w:pPr>
        <w:spacing w:line="240" w:lineRule="auto"/>
        <w:rPr>
          <w:bCs/>
        </w:rPr>
      </w:pPr>
      <w:r w:rsidRPr="00D87584">
        <w:rPr>
          <w:b/>
          <w:bCs/>
        </w:rPr>
        <w:t xml:space="preserve">C. </w:t>
      </w:r>
      <w:r w:rsidRPr="00D87584">
        <w:rPr>
          <w:bCs/>
        </w:rPr>
        <w:t>Ba điện tích không cùng dấu nằm tại ba đỉnh của một tam giác đều.</w:t>
      </w:r>
    </w:p>
    <w:p w:rsidR="00D87584" w:rsidRPr="00D87584" w:rsidRDefault="00D87584" w:rsidP="00D87584">
      <w:pPr>
        <w:spacing w:line="240" w:lineRule="auto"/>
        <w:rPr>
          <w:bCs/>
        </w:rPr>
      </w:pPr>
      <w:r w:rsidRPr="00D87584">
        <w:rPr>
          <w:b/>
          <w:bCs/>
        </w:rPr>
        <w:t xml:space="preserve">D. </w:t>
      </w:r>
      <w:r w:rsidRPr="00D87584">
        <w:rPr>
          <w:bCs/>
        </w:rPr>
        <w:t>Ba điện tích không cùng dấu nằm trên một đường thẳng.</w:t>
      </w:r>
    </w:p>
    <w:p w:rsidR="00D87584" w:rsidRPr="00D87584" w:rsidRDefault="00D87584" w:rsidP="00D87584">
      <w:pPr>
        <w:spacing w:line="240" w:lineRule="auto"/>
        <w:ind w:firstLine="0"/>
        <w:rPr>
          <w:bCs/>
        </w:rPr>
      </w:pPr>
      <w:r w:rsidRPr="00D87584">
        <w:rPr>
          <w:b/>
          <w:bCs/>
        </w:rPr>
        <w:t>Câu 7.</w:t>
      </w:r>
      <w:r w:rsidRPr="00D87584">
        <w:rPr>
          <w:bCs/>
        </w:rPr>
        <w:t xml:space="preserve"> Không thể nói về hằng số điện môi của chất nào dưới đây?</w:t>
      </w:r>
    </w:p>
    <w:p w:rsidR="00D87584" w:rsidRPr="00D87584" w:rsidRDefault="00D87584" w:rsidP="00D87584">
      <w:pPr>
        <w:spacing w:line="240" w:lineRule="auto"/>
        <w:rPr>
          <w:b/>
          <w:bCs/>
        </w:rPr>
      </w:pPr>
      <w:r w:rsidRPr="00D87584">
        <w:rPr>
          <w:b/>
          <w:bCs/>
        </w:rPr>
        <w:t xml:space="preserve">A. </w:t>
      </w:r>
      <w:r w:rsidRPr="00D87584">
        <w:rPr>
          <w:bCs/>
        </w:rPr>
        <w:t>Không khí khô.</w:t>
      </w:r>
      <w:r w:rsidRPr="00D87584">
        <w:rPr>
          <w:bCs/>
        </w:rPr>
        <w:tab/>
      </w:r>
      <w:r w:rsidRPr="00D87584">
        <w:rPr>
          <w:bCs/>
        </w:rPr>
        <w:tab/>
      </w:r>
      <w:r w:rsidRPr="00D87584">
        <w:rPr>
          <w:b/>
          <w:bCs/>
        </w:rPr>
        <w:t xml:space="preserve">B. </w:t>
      </w:r>
      <w:r w:rsidRPr="00D87584">
        <w:rPr>
          <w:bCs/>
        </w:rPr>
        <w:t>Nước tinh khiết</w:t>
      </w:r>
      <w:r w:rsidRPr="00D87584">
        <w:rPr>
          <w:bCs/>
        </w:rPr>
        <w:tab/>
      </w:r>
      <w:r w:rsidRPr="00D87584">
        <w:rPr>
          <w:bCs/>
        </w:rPr>
        <w:tab/>
      </w:r>
      <w:r w:rsidRPr="00D87584">
        <w:rPr>
          <w:b/>
          <w:bCs/>
        </w:rPr>
        <w:t xml:space="preserve">C. </w:t>
      </w:r>
      <w:r w:rsidRPr="00D87584">
        <w:rPr>
          <w:bCs/>
        </w:rPr>
        <w:t>Thủy tinh.</w:t>
      </w:r>
      <w:r w:rsidRPr="00D87584">
        <w:rPr>
          <w:bCs/>
        </w:rPr>
        <w:tab/>
      </w:r>
      <w:r w:rsidRPr="00D87584">
        <w:rPr>
          <w:bCs/>
        </w:rPr>
        <w:tab/>
      </w:r>
      <w:r w:rsidRPr="00D87584">
        <w:rPr>
          <w:b/>
          <w:bCs/>
        </w:rPr>
        <w:t xml:space="preserve">D. </w:t>
      </w:r>
      <w:r w:rsidRPr="00D87584">
        <w:rPr>
          <w:bCs/>
        </w:rPr>
        <w:t xml:space="preserve">dung dịch muối. </w:t>
      </w:r>
    </w:p>
    <w:p w:rsidR="00D87584" w:rsidRPr="00D87584" w:rsidRDefault="00D87584" w:rsidP="00D87584">
      <w:pPr>
        <w:spacing w:line="240" w:lineRule="auto"/>
        <w:ind w:firstLine="0"/>
        <w:rPr>
          <w:bCs/>
        </w:rPr>
      </w:pPr>
      <w:r w:rsidRPr="00D87584">
        <w:rPr>
          <w:b/>
          <w:bCs/>
        </w:rPr>
        <w:t>Câu 8.</w:t>
      </w:r>
      <w:r w:rsidRPr="00D87584">
        <w:rPr>
          <w:bCs/>
        </w:rPr>
        <w:t xml:space="preserve"> Chỉ ra công thức </w:t>
      </w:r>
      <w:r w:rsidRPr="00D87584">
        <w:rPr>
          <w:b/>
          <w:bCs/>
        </w:rPr>
        <w:t>đúng</w:t>
      </w:r>
      <w:r w:rsidRPr="00D87584">
        <w:rPr>
          <w:bCs/>
        </w:rPr>
        <w:t xml:space="preserve"> của định luật Cu−lông trong chân không.</w:t>
      </w:r>
    </w:p>
    <w:p w:rsidR="00D87584" w:rsidRPr="00D87584" w:rsidRDefault="00D87584" w:rsidP="00D87584">
      <w:pPr>
        <w:spacing w:line="240" w:lineRule="auto"/>
        <w:ind w:left="284" w:firstLine="0"/>
        <w:rPr>
          <w:bCs/>
        </w:rPr>
      </w:pPr>
      <w:r w:rsidRPr="00D87584">
        <w:rPr>
          <w:b/>
          <w:bCs/>
        </w:rPr>
        <w:t xml:space="preserve">A. </w:t>
      </w:r>
      <w:r w:rsidRPr="00D87584">
        <w:rPr>
          <w:b/>
          <w:bCs/>
          <w:position w:val="-24"/>
        </w:rPr>
        <w:object w:dxaOrig="1200" w:dyaOrig="660">
          <v:shape id="_x0000_i1035" type="#_x0000_t75" style="width:59.9pt;height:33pt" o:ole="">
            <v:imagedata r:id="rId27" o:title=""/>
          </v:shape>
          <o:OLEObject Type="Embed" ProgID="Equation.DSMT4" ShapeID="_x0000_i1035" DrawAspect="Content" ObjectID="_1685994130" r:id="rId28"/>
        </w:object>
      </w:r>
      <w:r w:rsidRPr="00D87584">
        <w:rPr>
          <w:b/>
          <w:bCs/>
        </w:rPr>
        <w:t xml:space="preserve"> </w:t>
      </w:r>
      <w:r w:rsidRPr="00D87584">
        <w:rPr>
          <w:b/>
          <w:bCs/>
        </w:rPr>
        <w:tab/>
      </w:r>
      <w:r w:rsidRPr="00D87584">
        <w:rPr>
          <w:b/>
          <w:bCs/>
        </w:rPr>
        <w:tab/>
        <w:t xml:space="preserve">B. </w:t>
      </w:r>
      <w:r w:rsidRPr="00D87584">
        <w:rPr>
          <w:b/>
          <w:bCs/>
          <w:position w:val="-24"/>
        </w:rPr>
        <w:object w:dxaOrig="1200" w:dyaOrig="660">
          <v:shape id="_x0000_i1036" type="#_x0000_t75" style="width:59.9pt;height:33pt" o:ole="">
            <v:imagedata r:id="rId29" o:title=""/>
          </v:shape>
          <o:OLEObject Type="Embed" ProgID="Equation.DSMT4" ShapeID="_x0000_i1036" DrawAspect="Content" ObjectID="_1685994131" r:id="rId30"/>
        </w:object>
      </w:r>
      <w:r w:rsidRPr="00D87584">
        <w:rPr>
          <w:b/>
          <w:bCs/>
        </w:rPr>
        <w:tab/>
      </w:r>
      <w:r w:rsidRPr="00D87584">
        <w:rPr>
          <w:b/>
          <w:bCs/>
        </w:rPr>
        <w:tab/>
        <w:t xml:space="preserve">C. </w:t>
      </w:r>
      <w:r w:rsidRPr="00D87584">
        <w:rPr>
          <w:b/>
          <w:bCs/>
          <w:position w:val="-24"/>
        </w:rPr>
        <w:object w:dxaOrig="1120" w:dyaOrig="620">
          <v:shape id="_x0000_i1037" type="#_x0000_t75" style="width:56.05pt;height:31.35pt" o:ole="">
            <v:imagedata r:id="rId31" o:title=""/>
          </v:shape>
          <o:OLEObject Type="Embed" ProgID="Equation.DSMT4" ShapeID="_x0000_i1037" DrawAspect="Content" ObjectID="_1685994132" r:id="rId32"/>
        </w:object>
      </w:r>
      <w:r w:rsidRPr="00D87584">
        <w:rPr>
          <w:b/>
          <w:bCs/>
        </w:rPr>
        <w:t xml:space="preserve"> </w:t>
      </w:r>
      <w:r w:rsidRPr="00D87584">
        <w:rPr>
          <w:b/>
          <w:bCs/>
        </w:rPr>
        <w:tab/>
        <w:t>D.</w:t>
      </w:r>
      <w:r w:rsidRPr="00D87584">
        <w:rPr>
          <w:bCs/>
        </w:rPr>
        <w:t xml:space="preserve"> </w:t>
      </w:r>
      <w:r w:rsidRPr="00D87584">
        <w:rPr>
          <w:bCs/>
          <w:position w:val="-24"/>
        </w:rPr>
        <w:object w:dxaOrig="960" w:dyaOrig="620">
          <v:shape id="_x0000_i1038" type="#_x0000_t75" style="width:48.35pt;height:31.35pt" o:ole="">
            <v:imagedata r:id="rId33" o:title=""/>
          </v:shape>
          <o:OLEObject Type="Embed" ProgID="Equation.DSMT4" ShapeID="_x0000_i1038" DrawAspect="Content" ObjectID="_1685994133" r:id="rId34"/>
        </w:object>
      </w:r>
      <w:r w:rsidRPr="00D87584">
        <w:rPr>
          <w:bCs/>
        </w:rPr>
        <w:t xml:space="preserve"> </w:t>
      </w:r>
    </w:p>
    <w:p w:rsidR="00D87584" w:rsidRPr="00D87584" w:rsidRDefault="00D87584" w:rsidP="00D87584">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16" w:name="_Toc523753422"/>
      <w:r w:rsidRPr="00D87584">
        <w:rPr>
          <w:rFonts w:eastAsia="Times New Roman"/>
          <w:b/>
          <w:bCs/>
          <w:color w:val="000000"/>
          <w:sz w:val="28"/>
          <w:szCs w:val="26"/>
        </w:rPr>
        <w:t>LỜI GIẢI TRẮC NGHIỆM LÝ THUYẾT</w:t>
      </w:r>
      <w:bookmarkEnd w:id="16"/>
    </w:p>
    <w:p w:rsidR="00D87584" w:rsidRPr="00D87584" w:rsidRDefault="00D87584" w:rsidP="00D87584">
      <w:pPr>
        <w:spacing w:line="240" w:lineRule="auto"/>
        <w:ind w:firstLine="0"/>
        <w:rPr>
          <w:bCs/>
        </w:rPr>
      </w:pPr>
      <w:r w:rsidRPr="00D87584">
        <w:rPr>
          <w:b/>
          <w:bCs/>
        </w:rPr>
        <w:t>Câu 1.</w:t>
      </w:r>
      <w:r w:rsidRPr="00D87584">
        <w:rPr>
          <w:bCs/>
        </w:rPr>
        <w:t xml:space="preserve"> Trong trường hợp nào sau đây, ta có thể coi các vật nhiễm điện là các điện tích điểm? </w:t>
      </w:r>
    </w:p>
    <w:p w:rsidR="00D87584" w:rsidRPr="00D87584" w:rsidRDefault="00D87584" w:rsidP="00D87584">
      <w:pPr>
        <w:spacing w:line="240" w:lineRule="auto"/>
        <w:rPr>
          <w:bCs/>
        </w:rPr>
      </w:pPr>
      <w:r w:rsidRPr="00D87584">
        <w:rPr>
          <w:b/>
          <w:bCs/>
        </w:rPr>
        <w:t xml:space="preserve">A. </w:t>
      </w:r>
      <w:r w:rsidRPr="00D87584">
        <w:rPr>
          <w:bCs/>
        </w:rPr>
        <w:t>Hai thanh nhựa đặt gần nhau.</w:t>
      </w:r>
      <w:r w:rsidRPr="00D87584">
        <w:rPr>
          <w:bCs/>
        </w:rPr>
        <w:tab/>
      </w:r>
      <w:r w:rsidRPr="00D87584">
        <w:rPr>
          <w:bCs/>
        </w:rPr>
        <w:tab/>
      </w:r>
      <w:r w:rsidRPr="00D87584">
        <w:rPr>
          <w:b/>
          <w:bCs/>
        </w:rPr>
        <w:t xml:space="preserve">B. </w:t>
      </w:r>
      <w:r w:rsidRPr="00D87584">
        <w:rPr>
          <w:bCs/>
        </w:rPr>
        <w:t>Một thanh nhựa và một quả cầu đặt gần nhau.</w:t>
      </w:r>
    </w:p>
    <w:p w:rsidR="00D87584" w:rsidRPr="00D87584" w:rsidRDefault="00D87584" w:rsidP="00D87584">
      <w:pPr>
        <w:spacing w:line="240" w:lineRule="auto"/>
        <w:rPr>
          <w:bCs/>
        </w:rPr>
      </w:pPr>
      <w:r w:rsidRPr="00D87584">
        <w:rPr>
          <w:b/>
          <w:bCs/>
        </w:rPr>
        <w:t xml:space="preserve">C. </w:t>
      </w:r>
      <w:r w:rsidRPr="00D87584">
        <w:rPr>
          <w:bCs/>
        </w:rPr>
        <w:t>Hai quả cầu nhỏ đặt xa nhau.</w:t>
      </w:r>
      <w:r w:rsidRPr="00D87584">
        <w:rPr>
          <w:bCs/>
        </w:rPr>
        <w:tab/>
      </w:r>
      <w:r w:rsidRPr="00D87584">
        <w:rPr>
          <w:bCs/>
        </w:rPr>
        <w:tab/>
      </w:r>
      <w:r w:rsidRPr="00D87584">
        <w:rPr>
          <w:b/>
          <w:bCs/>
        </w:rPr>
        <w:t xml:space="preserve">D. </w:t>
      </w:r>
      <w:r w:rsidRPr="00D87584">
        <w:rPr>
          <w:bCs/>
        </w:rPr>
        <w:t>Hai quả cầu lớn đặt gần nhau.</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D87584">
        <w:rPr>
          <w:b/>
          <w:bCs/>
        </w:rPr>
        <w:t>Câu 1. Chọn đáp án C</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D87584">
        <w:rPr>
          <w:b/>
          <w:bCs/>
          <w:i/>
        </w:rPr>
        <w:sym w:font="Wingdings" w:char="F040"/>
      </w:r>
      <w:r w:rsidRPr="00D87584">
        <w:rPr>
          <w:b/>
          <w:bCs/>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Cs/>
        </w:rPr>
      </w:pPr>
      <w:r w:rsidRPr="00D87584">
        <w:rPr>
          <w:bCs/>
        </w:rPr>
        <w:t>+ Điện tích điểm là một vật tích điện có kích thước rất nhỏ so với khoảng cách tới điểm mà ta khảo sát.</w:t>
      </w:r>
    </w:p>
    <w:p w:rsidR="00D87584" w:rsidRPr="00D87584" w:rsidRDefault="00D87584" w:rsidP="00B244E5">
      <w:pPr>
        <w:numPr>
          <w:ilvl w:val="0"/>
          <w:numId w:val="4"/>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D87584">
        <w:rPr>
          <w:b/>
          <w:bCs/>
        </w:rPr>
        <w:lastRenderedPageBreak/>
        <w:t>Đáp án</w:t>
      </w:r>
      <w:r w:rsidRPr="00D87584">
        <w:rPr>
          <w:bCs/>
        </w:rPr>
        <w:t xml:space="preserve"> C.</w:t>
      </w:r>
    </w:p>
    <w:p w:rsidR="00D87584" w:rsidRPr="00D87584" w:rsidRDefault="00D87584" w:rsidP="00D87584">
      <w:pPr>
        <w:spacing w:line="240" w:lineRule="auto"/>
        <w:ind w:firstLine="0"/>
        <w:rPr>
          <w:bCs/>
        </w:rPr>
      </w:pPr>
      <w:r w:rsidRPr="00D87584">
        <w:rPr>
          <w:b/>
          <w:bCs/>
        </w:rPr>
        <w:t>Câu 2.</w:t>
      </w:r>
      <w:r w:rsidRPr="00D87584">
        <w:rPr>
          <w:bCs/>
        </w:rPr>
        <w:t xml:space="preserve"> Nếu giảm khoảng cách giữa hai điện tích điểm lên 3 lần thì lực tương tác tĩnh điện giữa chúng sẽ</w:t>
      </w:r>
    </w:p>
    <w:p w:rsidR="00D87584" w:rsidRPr="00D87584" w:rsidRDefault="00D87584" w:rsidP="00D87584">
      <w:pPr>
        <w:spacing w:line="240" w:lineRule="auto"/>
        <w:rPr>
          <w:bCs/>
        </w:rPr>
      </w:pPr>
      <w:r w:rsidRPr="00D87584">
        <w:rPr>
          <w:b/>
          <w:bCs/>
        </w:rPr>
        <w:t xml:space="preserve">A. </w:t>
      </w:r>
      <w:r w:rsidRPr="00D87584">
        <w:rPr>
          <w:bCs/>
        </w:rPr>
        <w:t xml:space="preserve">Tăng lên 3 lần. </w:t>
      </w:r>
      <w:r w:rsidRPr="00D87584">
        <w:rPr>
          <w:bCs/>
        </w:rPr>
        <w:tab/>
      </w:r>
      <w:r w:rsidRPr="00D87584">
        <w:rPr>
          <w:bCs/>
        </w:rPr>
        <w:tab/>
      </w:r>
      <w:r w:rsidRPr="00D87584">
        <w:rPr>
          <w:b/>
          <w:bCs/>
        </w:rPr>
        <w:t xml:space="preserve">B. </w:t>
      </w:r>
      <w:r w:rsidRPr="00D87584">
        <w:rPr>
          <w:bCs/>
        </w:rPr>
        <w:t>Giảm đi 3 lần.</w:t>
      </w:r>
      <w:r w:rsidRPr="00D87584">
        <w:rPr>
          <w:bCs/>
        </w:rPr>
        <w:tab/>
      </w:r>
      <w:r w:rsidRPr="00D87584">
        <w:rPr>
          <w:bCs/>
        </w:rPr>
        <w:tab/>
        <w:t xml:space="preserve"> C.</w:t>
      </w:r>
      <w:r w:rsidRPr="00D87584">
        <w:rPr>
          <w:b/>
          <w:bCs/>
        </w:rPr>
        <w:t xml:space="preserve"> </w:t>
      </w:r>
      <w:r w:rsidRPr="00D87584">
        <w:rPr>
          <w:bCs/>
        </w:rPr>
        <w:t xml:space="preserve">Tăng lên 9 lần. </w:t>
      </w:r>
      <w:r w:rsidRPr="00D87584">
        <w:rPr>
          <w:bCs/>
        </w:rPr>
        <w:tab/>
      </w:r>
      <w:r w:rsidRPr="00D87584">
        <w:rPr>
          <w:bCs/>
        </w:rPr>
        <w:tab/>
      </w:r>
      <w:r w:rsidRPr="00D87584">
        <w:rPr>
          <w:b/>
          <w:bCs/>
        </w:rPr>
        <w:t xml:space="preserve">D. </w:t>
      </w:r>
      <w:r w:rsidRPr="00D87584">
        <w:rPr>
          <w:bCs/>
        </w:rPr>
        <w:t>Giảm đi 9 lần.</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D87584">
        <w:rPr>
          <w:b/>
          <w:bCs/>
        </w:rPr>
        <w:t>Câu 3. Chọn đáp án C</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D87584">
        <w:rPr>
          <w:b/>
          <w:bCs/>
          <w:i/>
        </w:rPr>
        <w:sym w:font="Wingdings" w:char="F040"/>
      </w:r>
      <w:r w:rsidRPr="00D87584">
        <w:rPr>
          <w:b/>
          <w:bCs/>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Cs/>
        </w:rPr>
      </w:pPr>
      <w:r w:rsidRPr="00D87584">
        <w:rPr>
          <w:b/>
          <w:bCs/>
        </w:rPr>
        <w:t xml:space="preserve">+ </w:t>
      </w:r>
      <w:r w:rsidRPr="00D87584">
        <w:rPr>
          <w:bCs/>
        </w:rPr>
        <w:t xml:space="preserve">Từ </w:t>
      </w:r>
      <w:r w:rsidRPr="00D87584">
        <w:rPr>
          <w:bCs/>
          <w:position w:val="-24"/>
        </w:rPr>
        <w:object w:dxaOrig="2140" w:dyaOrig="660">
          <v:shape id="_x0000_i1039" type="#_x0000_t75" style="width:106.65pt;height:33pt" o:ole="">
            <v:imagedata r:id="rId35" o:title=""/>
          </v:shape>
          <o:OLEObject Type="Embed" ProgID="Equation.DSMT4" ShapeID="_x0000_i1039" DrawAspect="Content" ObjectID="_1685994134" r:id="rId36"/>
        </w:object>
      </w:r>
      <w:r w:rsidRPr="00D87584">
        <w:rPr>
          <w:bCs/>
        </w:rPr>
        <w:t xml:space="preserve"> </w:t>
      </w:r>
    </w:p>
    <w:p w:rsidR="00D87584" w:rsidRPr="00D87584" w:rsidRDefault="00D87584" w:rsidP="00B244E5">
      <w:pPr>
        <w:numPr>
          <w:ilvl w:val="0"/>
          <w:numId w:val="5"/>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D87584">
        <w:rPr>
          <w:b/>
          <w:bCs/>
        </w:rPr>
        <w:t>Đáp án</w:t>
      </w:r>
      <w:r w:rsidRPr="00D87584">
        <w:rPr>
          <w:bCs/>
        </w:rPr>
        <w:t xml:space="preserve"> C.</w:t>
      </w:r>
    </w:p>
    <w:p w:rsidR="00D87584" w:rsidRPr="00D87584" w:rsidRDefault="00D87584" w:rsidP="00D87584">
      <w:pPr>
        <w:spacing w:line="240" w:lineRule="auto"/>
        <w:ind w:firstLine="0"/>
        <w:rPr>
          <w:bCs/>
        </w:rPr>
      </w:pPr>
      <w:r w:rsidRPr="00D87584">
        <w:rPr>
          <w:b/>
          <w:bCs/>
        </w:rPr>
        <w:t>Câu 3.</w:t>
      </w:r>
      <w:r w:rsidRPr="00D87584">
        <w:rPr>
          <w:bCs/>
        </w:rPr>
        <w:t xml:space="preserve"> Khi tăng đồng thời độ lớn của hai điện tích điểm và khoảng cách giữa chúng lên gấp ba thì lực tương tác giữa chúng</w:t>
      </w:r>
    </w:p>
    <w:p w:rsidR="00D87584" w:rsidRPr="00D87584" w:rsidRDefault="00D87584" w:rsidP="00D87584">
      <w:pPr>
        <w:spacing w:line="240" w:lineRule="auto"/>
        <w:rPr>
          <w:bCs/>
        </w:rPr>
      </w:pPr>
      <w:r w:rsidRPr="00D87584">
        <w:rPr>
          <w:b/>
          <w:bCs/>
        </w:rPr>
        <w:t xml:space="preserve">A. </w:t>
      </w:r>
      <w:r w:rsidRPr="00D87584">
        <w:rPr>
          <w:bCs/>
        </w:rPr>
        <w:t>tăng lên gấp đôi.</w:t>
      </w:r>
      <w:r w:rsidRPr="00D87584">
        <w:rPr>
          <w:bCs/>
        </w:rPr>
        <w:tab/>
      </w:r>
      <w:r w:rsidRPr="00D87584">
        <w:rPr>
          <w:b/>
          <w:bCs/>
        </w:rPr>
        <w:t xml:space="preserve">B. </w:t>
      </w:r>
      <w:r w:rsidRPr="00D87584">
        <w:rPr>
          <w:bCs/>
        </w:rPr>
        <w:t>giảm đi một nửa.</w:t>
      </w:r>
      <w:r w:rsidRPr="00D87584">
        <w:rPr>
          <w:bCs/>
        </w:rPr>
        <w:tab/>
      </w:r>
      <w:r w:rsidRPr="00D87584">
        <w:rPr>
          <w:bCs/>
        </w:rPr>
        <w:tab/>
      </w:r>
      <w:r w:rsidRPr="00D87584">
        <w:rPr>
          <w:b/>
          <w:bCs/>
        </w:rPr>
        <w:t xml:space="preserve">C. </w:t>
      </w:r>
      <w:r w:rsidRPr="00D87584">
        <w:rPr>
          <w:bCs/>
        </w:rPr>
        <w:t>giảm đi bốn lần.</w:t>
      </w:r>
      <w:r w:rsidRPr="00D87584">
        <w:rPr>
          <w:bCs/>
        </w:rPr>
        <w:tab/>
      </w:r>
      <w:r w:rsidRPr="00D87584">
        <w:rPr>
          <w:bCs/>
        </w:rPr>
        <w:tab/>
      </w:r>
      <w:r w:rsidRPr="00D87584">
        <w:rPr>
          <w:b/>
          <w:bCs/>
        </w:rPr>
        <w:t xml:space="preserve">D. </w:t>
      </w:r>
      <w:r w:rsidRPr="00D87584">
        <w:rPr>
          <w:bCs/>
        </w:rPr>
        <w:t>không thay đổi.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D87584">
        <w:rPr>
          <w:b/>
          <w:bCs/>
        </w:rPr>
        <w:t>Câu 3. Chọn đáp án D</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D87584">
        <w:rPr>
          <w:b/>
          <w:bCs/>
          <w:i/>
        </w:rPr>
        <w:sym w:font="Wingdings" w:char="F040"/>
      </w:r>
      <w:r w:rsidRPr="00D87584">
        <w:rPr>
          <w:b/>
          <w:bCs/>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Cs/>
        </w:rPr>
      </w:pPr>
      <w:r w:rsidRPr="00D87584">
        <w:rPr>
          <w:bCs/>
        </w:rPr>
        <w:t xml:space="preserve">+ Ta có: </w:t>
      </w:r>
      <w:r w:rsidRPr="00D87584">
        <w:rPr>
          <w:bCs/>
          <w:position w:val="-68"/>
        </w:rPr>
        <w:object w:dxaOrig="3379" w:dyaOrig="1480">
          <v:shape id="_x0000_i1040" type="#_x0000_t75" style="width:169.3pt;height:73.65pt" o:ole="">
            <v:imagedata r:id="rId37" o:title=""/>
          </v:shape>
          <o:OLEObject Type="Embed" ProgID="Equation.DSMT4" ShapeID="_x0000_i1040" DrawAspect="Content" ObjectID="_1685994135" r:id="rId38"/>
        </w:object>
      </w:r>
      <w:r w:rsidRPr="00D87584">
        <w:rPr>
          <w:bCs/>
        </w:rPr>
        <w:t xml:space="preserve"> </w:t>
      </w:r>
    </w:p>
    <w:p w:rsidR="00D87584" w:rsidRPr="00D87584" w:rsidRDefault="00D87584" w:rsidP="00B244E5">
      <w:pPr>
        <w:numPr>
          <w:ilvl w:val="0"/>
          <w:numId w:val="6"/>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D87584">
        <w:rPr>
          <w:b/>
          <w:bCs/>
        </w:rPr>
        <w:t>Đáp án D.</w:t>
      </w:r>
    </w:p>
    <w:p w:rsidR="00D87584" w:rsidRPr="00D87584" w:rsidRDefault="00D87584" w:rsidP="00D87584">
      <w:pPr>
        <w:spacing w:line="240" w:lineRule="auto"/>
        <w:ind w:firstLine="0"/>
        <w:rPr>
          <w:bCs/>
        </w:rPr>
      </w:pPr>
      <w:r w:rsidRPr="00D87584">
        <w:rPr>
          <w:b/>
          <w:bCs/>
        </w:rPr>
        <w:t>Câu 4.</w:t>
      </w:r>
      <w:r w:rsidRPr="00D87584">
        <w:rPr>
          <w:bCs/>
        </w:rPr>
        <w:t xml:space="preserve"> Đồ thị nào trong hình vẽ có thể biểu diễn sự phụ thuộc của lực tương tác giữa hai điện tích điểm vào khoảng cách giữa chúng?</w:t>
      </w:r>
    </w:p>
    <w:p w:rsidR="00D87584" w:rsidRPr="00D87584" w:rsidRDefault="00D87584" w:rsidP="00D87584">
      <w:pPr>
        <w:spacing w:line="240" w:lineRule="auto"/>
        <w:ind w:firstLine="0"/>
        <w:jc w:val="center"/>
        <w:rPr>
          <w:bCs/>
        </w:rPr>
      </w:pPr>
      <w:r w:rsidRPr="00D87584">
        <w:object w:dxaOrig="6986" w:dyaOrig="1827">
          <v:shape id="_x0000_i1041" type="#_x0000_t75" style="width:350.1pt;height:92.35pt" o:ole="">
            <v:imagedata r:id="rId39" o:title=""/>
          </v:shape>
          <o:OLEObject Type="Embed" ProgID="Visio.Drawing.11" ShapeID="_x0000_i1041" DrawAspect="Content" ObjectID="_1685994136" r:id="rId40"/>
        </w:object>
      </w:r>
    </w:p>
    <w:p w:rsidR="00D87584" w:rsidRPr="00D87584" w:rsidRDefault="00D87584" w:rsidP="00D87584">
      <w:pPr>
        <w:spacing w:line="240" w:lineRule="auto"/>
        <w:rPr>
          <w:bCs/>
        </w:rPr>
      </w:pPr>
      <w:r w:rsidRPr="00D87584">
        <w:rPr>
          <w:b/>
          <w:bCs/>
        </w:rPr>
        <w:t>A.</w:t>
      </w:r>
      <w:r w:rsidRPr="00D87584">
        <w:rPr>
          <w:bCs/>
        </w:rPr>
        <w:t xml:space="preserve"> Hình 1.</w:t>
      </w:r>
      <w:r w:rsidRPr="00D87584">
        <w:rPr>
          <w:bCs/>
        </w:rPr>
        <w:tab/>
      </w:r>
      <w:r w:rsidRPr="00D87584">
        <w:rPr>
          <w:bCs/>
        </w:rPr>
        <w:tab/>
      </w:r>
      <w:r w:rsidRPr="00D87584">
        <w:rPr>
          <w:bCs/>
        </w:rPr>
        <w:tab/>
      </w:r>
      <w:r w:rsidRPr="00D87584">
        <w:rPr>
          <w:b/>
          <w:bCs/>
        </w:rPr>
        <w:t>B.</w:t>
      </w:r>
      <w:r w:rsidRPr="00D87584">
        <w:rPr>
          <w:bCs/>
        </w:rPr>
        <w:t xml:space="preserve"> Hình 2.</w:t>
      </w:r>
      <w:r w:rsidRPr="00D87584">
        <w:rPr>
          <w:bCs/>
        </w:rPr>
        <w:tab/>
      </w:r>
      <w:r w:rsidRPr="00D87584">
        <w:rPr>
          <w:bCs/>
        </w:rPr>
        <w:tab/>
      </w:r>
      <w:r w:rsidRPr="00D87584">
        <w:rPr>
          <w:bCs/>
        </w:rPr>
        <w:tab/>
      </w:r>
      <w:r w:rsidRPr="00D87584">
        <w:rPr>
          <w:b/>
          <w:bCs/>
        </w:rPr>
        <w:t>C.</w:t>
      </w:r>
      <w:r w:rsidRPr="00D87584">
        <w:rPr>
          <w:bCs/>
        </w:rPr>
        <w:t xml:space="preserve"> Hình 3.</w:t>
      </w:r>
      <w:r w:rsidRPr="00D87584">
        <w:rPr>
          <w:bCs/>
        </w:rPr>
        <w:tab/>
      </w:r>
      <w:r w:rsidRPr="00D87584">
        <w:rPr>
          <w:bCs/>
        </w:rPr>
        <w:tab/>
      </w:r>
      <w:r w:rsidRPr="00D87584">
        <w:rPr>
          <w:bCs/>
        </w:rPr>
        <w:tab/>
      </w:r>
      <w:r w:rsidRPr="00D87584">
        <w:rPr>
          <w:b/>
          <w:bCs/>
        </w:rPr>
        <w:t>D.</w:t>
      </w:r>
      <w:r w:rsidRPr="00D87584">
        <w:rPr>
          <w:bCs/>
        </w:rPr>
        <w:t xml:space="preserve"> Hình 4.</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D87584">
        <w:rPr>
          <w:b/>
          <w:bCs/>
        </w:rPr>
        <w:t>Câu 4. Chọn đáp án D</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D87584">
        <w:rPr>
          <w:b/>
          <w:bCs/>
          <w:i/>
        </w:rPr>
        <w:sym w:font="Wingdings" w:char="F040"/>
      </w:r>
      <w:r w:rsidRPr="00D87584">
        <w:rPr>
          <w:b/>
          <w:bCs/>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Cs/>
        </w:rPr>
      </w:pPr>
      <w:r w:rsidRPr="00D87584">
        <w:rPr>
          <w:bCs/>
        </w:rPr>
        <w:t xml:space="preserve">+ Ta có: </w:t>
      </w:r>
      <w:r w:rsidRPr="00D87584">
        <w:rPr>
          <w:bCs/>
          <w:position w:val="-30"/>
        </w:rPr>
        <w:object w:dxaOrig="2620" w:dyaOrig="720">
          <v:shape id="_x0000_i1042" type="#_x0000_t75" style="width:130.25pt;height:36.25pt" o:ole="">
            <v:imagedata r:id="rId41" o:title=""/>
          </v:shape>
          <o:OLEObject Type="Embed" ProgID="Equation.DSMT4" ShapeID="_x0000_i1042" DrawAspect="Content" ObjectID="_1685994137" r:id="rId42"/>
        </w:object>
      </w:r>
      <w:r w:rsidRPr="00D87584">
        <w:rPr>
          <w:bCs/>
        </w:rPr>
        <w:t xml:space="preserve"> </w:t>
      </w:r>
    </w:p>
    <w:p w:rsidR="00D87584" w:rsidRPr="00D87584" w:rsidRDefault="00D87584" w:rsidP="00B244E5">
      <w:pPr>
        <w:numPr>
          <w:ilvl w:val="0"/>
          <w:numId w:val="7"/>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D87584">
        <w:rPr>
          <w:b/>
          <w:bCs/>
        </w:rPr>
        <w:t>Đáp án D.</w:t>
      </w:r>
    </w:p>
    <w:p w:rsidR="00D87584" w:rsidRPr="00D87584" w:rsidRDefault="00D87584" w:rsidP="00D87584">
      <w:pPr>
        <w:spacing w:line="240" w:lineRule="auto"/>
        <w:ind w:firstLine="0"/>
        <w:rPr>
          <w:b/>
          <w:bCs/>
        </w:rPr>
      </w:pP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9"/>
        <w:gridCol w:w="724"/>
      </w:tblGrid>
      <w:tr w:rsidR="00D87584" w:rsidRPr="00D87584" w:rsidTr="00C36225">
        <w:tc>
          <w:tcPr>
            <w:tcW w:w="10049" w:type="dxa"/>
            <w:shd w:val="clear" w:color="auto" w:fill="auto"/>
          </w:tcPr>
          <w:p w:rsidR="00D87584" w:rsidRPr="00D87584" w:rsidRDefault="00D87584" w:rsidP="00D87584">
            <w:pPr>
              <w:spacing w:line="240" w:lineRule="auto"/>
              <w:ind w:firstLine="0"/>
              <w:rPr>
                <w:bCs/>
              </w:rPr>
            </w:pPr>
            <w:r w:rsidRPr="00D87584">
              <w:rPr>
                <w:b/>
                <w:bCs/>
              </w:rPr>
              <w:t xml:space="preserve">Câu 5. </w:t>
            </w:r>
            <w:r w:rsidRPr="00D87584">
              <w:rPr>
                <w:bCs/>
              </w:rPr>
              <w:t>Hai quả cầu A và B có khối lượng m</w:t>
            </w:r>
            <w:r w:rsidRPr="00D87584">
              <w:rPr>
                <w:bCs/>
                <w:vertAlign w:val="subscript"/>
              </w:rPr>
              <w:t>1</w:t>
            </w:r>
            <w:r w:rsidRPr="00D87584">
              <w:rPr>
                <w:bCs/>
              </w:rPr>
              <w:t xml:space="preserve"> và m</w:t>
            </w:r>
            <w:r w:rsidRPr="00D87584">
              <w:rPr>
                <w:bCs/>
                <w:vertAlign w:val="subscript"/>
              </w:rPr>
              <w:t>2</w:t>
            </w:r>
            <w:r w:rsidRPr="00D87584">
              <w:rPr>
                <w:bCs/>
              </w:rPr>
              <w:t xml:space="preserve"> được treo vào một điểm O bằng hai sợi dây cách điện OA và OB như hình vẽ. Tích điện cho hai quả cầu. Lực căng T của sợi dây OA sẽ thay đổi như thế nào so với lúc chúng chưa tích điện?</w:t>
            </w:r>
          </w:p>
          <w:p w:rsidR="00D87584" w:rsidRPr="00D87584" w:rsidRDefault="00D87584" w:rsidP="00D87584">
            <w:pPr>
              <w:spacing w:line="240" w:lineRule="auto"/>
              <w:rPr>
                <w:bCs/>
              </w:rPr>
            </w:pPr>
            <w:r w:rsidRPr="00D87584">
              <w:rPr>
                <w:b/>
                <w:bCs/>
              </w:rPr>
              <w:t>A.</w:t>
            </w:r>
            <w:r w:rsidRPr="00D87584">
              <w:rPr>
                <w:bCs/>
              </w:rPr>
              <w:t xml:space="preserve"> T tăng nếu hai quả cầu tích điện trái dấu.</w:t>
            </w:r>
            <w:r w:rsidRPr="00D87584">
              <w:rPr>
                <w:bCs/>
              </w:rPr>
              <w:tab/>
            </w:r>
            <w:r w:rsidRPr="00D87584">
              <w:rPr>
                <w:b/>
                <w:bCs/>
              </w:rPr>
              <w:t xml:space="preserve">B. </w:t>
            </w:r>
            <w:r w:rsidRPr="00D87584">
              <w:rPr>
                <w:bCs/>
              </w:rPr>
              <w:t>T giảm nếu hai quả cầu tích điện cùng dấu.</w:t>
            </w:r>
          </w:p>
          <w:p w:rsidR="00D87584" w:rsidRPr="00D87584" w:rsidRDefault="00D87584" w:rsidP="00D87584">
            <w:pPr>
              <w:spacing w:line="240" w:lineRule="auto"/>
              <w:rPr>
                <w:bCs/>
                <w:lang w:val="fr-FR"/>
              </w:rPr>
            </w:pPr>
            <w:r w:rsidRPr="00D87584">
              <w:rPr>
                <w:b/>
                <w:bCs/>
                <w:lang w:val="fr-FR"/>
              </w:rPr>
              <w:t>C.</w:t>
            </w:r>
            <w:r w:rsidRPr="00D87584">
              <w:rPr>
                <w:bCs/>
                <w:lang w:val="fr-FR"/>
              </w:rPr>
              <w:t xml:space="preserve"> T thay đổi</w:t>
            </w:r>
            <w:r w:rsidRPr="00D87584">
              <w:rPr>
                <w:bCs/>
                <w:lang w:val="fr-FR"/>
              </w:rPr>
              <w:tab/>
            </w:r>
            <w:r w:rsidRPr="00D87584">
              <w:rPr>
                <w:bCs/>
                <w:lang w:val="fr-FR"/>
              </w:rPr>
              <w:tab/>
            </w:r>
            <w:r w:rsidRPr="00D87584">
              <w:rPr>
                <w:bCs/>
                <w:lang w:val="fr-FR"/>
              </w:rPr>
              <w:tab/>
            </w:r>
            <w:r w:rsidRPr="00D87584">
              <w:rPr>
                <w:bCs/>
                <w:lang w:val="fr-FR"/>
              </w:rPr>
              <w:tab/>
            </w:r>
            <w:r w:rsidRPr="00D87584">
              <w:rPr>
                <w:bCs/>
                <w:lang w:val="fr-FR"/>
              </w:rPr>
              <w:tab/>
            </w:r>
            <w:r w:rsidRPr="00D87584">
              <w:rPr>
                <w:b/>
                <w:bCs/>
                <w:lang w:val="fr-FR"/>
              </w:rPr>
              <w:t>D.</w:t>
            </w:r>
            <w:r w:rsidRPr="00D87584">
              <w:rPr>
                <w:bCs/>
                <w:lang w:val="fr-FR"/>
              </w:rPr>
              <w:t xml:space="preserve"> T không đổi. </w:t>
            </w:r>
          </w:p>
          <w:p w:rsidR="00D87584" w:rsidRPr="00D87584" w:rsidRDefault="00D87584" w:rsidP="00D87584">
            <w:pPr>
              <w:spacing w:line="240" w:lineRule="auto"/>
              <w:ind w:firstLine="0"/>
              <w:rPr>
                <w:b/>
                <w:bCs/>
                <w:lang w:val="fr-FR"/>
              </w:rPr>
            </w:pPr>
          </w:p>
        </w:tc>
        <w:tc>
          <w:tcPr>
            <w:tcW w:w="724" w:type="dxa"/>
            <w:shd w:val="clear" w:color="auto" w:fill="auto"/>
          </w:tcPr>
          <w:p w:rsidR="00D87584" w:rsidRPr="00D87584" w:rsidRDefault="00D87584" w:rsidP="00D87584">
            <w:pPr>
              <w:spacing w:line="240" w:lineRule="auto"/>
              <w:ind w:firstLine="0"/>
              <w:rPr>
                <w:b/>
                <w:bCs/>
              </w:rPr>
            </w:pPr>
            <w:r w:rsidRPr="00D87584">
              <w:rPr>
                <w:szCs w:val="22"/>
              </w:rPr>
              <w:object w:dxaOrig="512" w:dyaOrig="2165">
                <v:shape id="_x0000_i1043" type="#_x0000_t75" style="width:25.3pt;height:108.25pt" o:ole="">
                  <v:imagedata r:id="rId14" o:title=""/>
                </v:shape>
                <o:OLEObject Type="Embed" ProgID="Visio.Drawing.11" ShapeID="_x0000_i1043" DrawAspect="Content" ObjectID="_1685994138" r:id="rId43"/>
              </w:object>
            </w:r>
          </w:p>
        </w:tc>
      </w:tr>
    </w:tbl>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D87584">
        <w:rPr>
          <w:b/>
          <w:bCs/>
        </w:rPr>
        <w:t>Câu 5. Chọn đáp án D</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D87584">
        <w:rPr>
          <w:b/>
          <w:bCs/>
          <w:i/>
        </w:rPr>
        <w:sym w:font="Wingdings" w:char="F040"/>
      </w:r>
      <w:r w:rsidRPr="00D87584">
        <w:rPr>
          <w:b/>
          <w:bCs/>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Cs/>
        </w:rPr>
      </w:pPr>
      <w:r w:rsidRPr="00D87584">
        <w:rPr>
          <w:b/>
          <w:bCs/>
        </w:rPr>
        <w:t xml:space="preserve">+ </w:t>
      </w:r>
      <w:r w:rsidRPr="00D87584">
        <w:rPr>
          <w:bCs/>
        </w:rPr>
        <w:t xml:space="preserve">Từ </w:t>
      </w:r>
      <w:r w:rsidRPr="00D87584">
        <w:rPr>
          <w:bCs/>
          <w:position w:val="-14"/>
        </w:rPr>
        <w:object w:dxaOrig="1660" w:dyaOrig="400">
          <v:shape id="_x0000_i1044" type="#_x0000_t75" style="width:83pt;height:20.35pt" o:ole="">
            <v:imagedata r:id="rId44" o:title=""/>
          </v:shape>
          <o:OLEObject Type="Embed" ProgID="Equation.DSMT4" ShapeID="_x0000_i1044" DrawAspect="Content" ObjectID="_1685994139" r:id="rId45"/>
        </w:object>
      </w:r>
      <w:r w:rsidRPr="00D87584">
        <w:rPr>
          <w:bCs/>
        </w:rPr>
        <w:t xml:space="preserve"> không phụ thuộc vào điện tích của các vật.</w:t>
      </w:r>
    </w:p>
    <w:p w:rsidR="00D87584" w:rsidRPr="00D87584" w:rsidRDefault="00D87584" w:rsidP="00B244E5">
      <w:pPr>
        <w:numPr>
          <w:ilvl w:val="0"/>
          <w:numId w:val="8"/>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D87584">
        <w:rPr>
          <w:b/>
          <w:bCs/>
        </w:rPr>
        <w:t>Đáp án D.</w:t>
      </w:r>
    </w:p>
    <w:p w:rsidR="00D87584" w:rsidRPr="00D87584" w:rsidRDefault="00D87584" w:rsidP="00D87584">
      <w:pPr>
        <w:spacing w:line="240" w:lineRule="auto"/>
        <w:ind w:firstLine="0"/>
        <w:rPr>
          <w:bCs/>
        </w:rPr>
      </w:pPr>
      <w:r w:rsidRPr="00D87584">
        <w:rPr>
          <w:b/>
          <w:bCs/>
        </w:rPr>
        <w:t>Câu 6.</w:t>
      </w:r>
      <w:r w:rsidRPr="00D87584">
        <w:rPr>
          <w:bCs/>
        </w:rPr>
        <w:t xml:space="preserve"> Một hệ cô lập gồm ba điện tích điểm, có khối lượng không đáng kể, nằm cân bằng với nhau. Tình huống nào dưới đẩy có thể xảy ra?</w:t>
      </w:r>
    </w:p>
    <w:p w:rsidR="00D87584" w:rsidRPr="00D87584" w:rsidRDefault="00D87584" w:rsidP="00D87584">
      <w:pPr>
        <w:spacing w:line="240" w:lineRule="auto"/>
        <w:rPr>
          <w:bCs/>
        </w:rPr>
      </w:pPr>
      <w:r w:rsidRPr="00D87584">
        <w:rPr>
          <w:b/>
          <w:bCs/>
        </w:rPr>
        <w:t xml:space="preserve">A. </w:t>
      </w:r>
      <w:r w:rsidRPr="00D87584">
        <w:rPr>
          <w:bCs/>
        </w:rPr>
        <w:t>Ba điện tích cùng dấu nằm tại ba đỉnh của một tam giác đều.</w:t>
      </w:r>
    </w:p>
    <w:p w:rsidR="00D87584" w:rsidRPr="00D87584" w:rsidRDefault="00D87584" w:rsidP="00D87584">
      <w:pPr>
        <w:spacing w:line="240" w:lineRule="auto"/>
        <w:rPr>
          <w:bCs/>
        </w:rPr>
      </w:pPr>
      <w:r w:rsidRPr="00D87584">
        <w:rPr>
          <w:b/>
          <w:bCs/>
        </w:rPr>
        <w:t xml:space="preserve">B. </w:t>
      </w:r>
      <w:r w:rsidRPr="00D87584">
        <w:rPr>
          <w:bCs/>
        </w:rPr>
        <w:t>Ba điện tích cùng dấu nằm trên một đường thẳng.</w:t>
      </w:r>
    </w:p>
    <w:p w:rsidR="00D87584" w:rsidRPr="00D87584" w:rsidRDefault="00D87584" w:rsidP="00D87584">
      <w:pPr>
        <w:spacing w:line="240" w:lineRule="auto"/>
        <w:rPr>
          <w:bCs/>
        </w:rPr>
      </w:pPr>
      <w:r w:rsidRPr="00D87584">
        <w:rPr>
          <w:b/>
          <w:bCs/>
        </w:rPr>
        <w:t xml:space="preserve">C. </w:t>
      </w:r>
      <w:r w:rsidRPr="00D87584">
        <w:rPr>
          <w:bCs/>
        </w:rPr>
        <w:t>Ba điện tích không cùng dấu nằm tại ba đỉnh của một tam giác đều.</w:t>
      </w:r>
    </w:p>
    <w:p w:rsidR="00D87584" w:rsidRPr="00D87584" w:rsidRDefault="00D87584" w:rsidP="00D87584">
      <w:pPr>
        <w:spacing w:line="240" w:lineRule="auto"/>
        <w:rPr>
          <w:bCs/>
        </w:rPr>
      </w:pPr>
      <w:r w:rsidRPr="00D87584">
        <w:rPr>
          <w:b/>
          <w:bCs/>
        </w:rPr>
        <w:t xml:space="preserve">D. </w:t>
      </w:r>
      <w:r w:rsidRPr="00D87584">
        <w:rPr>
          <w:bCs/>
        </w:rPr>
        <w:t>Ba điện tích không cùng dấu nằm trên một đường thẳng.</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D87584">
        <w:rPr>
          <w:b/>
          <w:bCs/>
        </w:rPr>
        <w:lastRenderedPageBreak/>
        <w:t>Câu 6. Chọn đáp án D</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D87584">
        <w:rPr>
          <w:b/>
          <w:bCs/>
          <w:i/>
        </w:rPr>
        <w:sym w:font="Wingdings" w:char="F040"/>
      </w:r>
      <w:r w:rsidRPr="00D87584">
        <w:rPr>
          <w:b/>
          <w:bCs/>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Cs/>
        </w:rPr>
      </w:pPr>
      <w:r w:rsidRPr="00D87584">
        <w:rPr>
          <w:b/>
          <w:bCs/>
        </w:rPr>
        <w:t xml:space="preserve">+ </w:t>
      </w:r>
      <w:r w:rsidRPr="00D87584">
        <w:rPr>
          <w:bCs/>
        </w:rPr>
        <w:t xml:space="preserve">Hợp lực </w:t>
      </w:r>
      <w:r w:rsidRPr="00D87584">
        <w:rPr>
          <w:bCs/>
          <w:position w:val="-14"/>
        </w:rPr>
        <w:object w:dxaOrig="840" w:dyaOrig="420">
          <v:shape id="_x0000_i1045" type="#_x0000_t75" style="width:42.3pt;height:21.45pt" o:ole="">
            <v:imagedata r:id="rId46" o:title=""/>
          </v:shape>
          <o:OLEObject Type="Embed" ProgID="Equation.DSMT4" ShapeID="_x0000_i1045" DrawAspect="Content" ObjectID="_1685994140" r:id="rId47"/>
        </w:object>
      </w:r>
      <w:r w:rsidRPr="00D87584">
        <w:rPr>
          <w:bCs/>
        </w:rPr>
        <w:t xml:space="preserve">  các điện tích nằm trên đường thẳng và không cùng dấu.</w:t>
      </w:r>
    </w:p>
    <w:p w:rsidR="00D87584" w:rsidRPr="00D87584" w:rsidRDefault="00D87584" w:rsidP="00B244E5">
      <w:pPr>
        <w:numPr>
          <w:ilvl w:val="0"/>
          <w:numId w:val="9"/>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D87584">
        <w:rPr>
          <w:b/>
          <w:bCs/>
        </w:rPr>
        <w:t>Đáp án D.</w:t>
      </w:r>
    </w:p>
    <w:p w:rsidR="00D87584" w:rsidRPr="00D87584" w:rsidRDefault="00D87584" w:rsidP="00D87584">
      <w:pPr>
        <w:spacing w:line="240" w:lineRule="auto"/>
        <w:ind w:firstLine="0"/>
        <w:rPr>
          <w:bCs/>
        </w:rPr>
      </w:pPr>
      <w:r w:rsidRPr="00D87584">
        <w:rPr>
          <w:b/>
          <w:bCs/>
        </w:rPr>
        <w:t>Câu 7.</w:t>
      </w:r>
      <w:r w:rsidRPr="00D87584">
        <w:rPr>
          <w:bCs/>
        </w:rPr>
        <w:t xml:space="preserve"> Không thể nói về hằng số điện môi của chất nào dưới đây?</w:t>
      </w:r>
    </w:p>
    <w:p w:rsidR="00D87584" w:rsidRPr="00D87584" w:rsidRDefault="00D87584" w:rsidP="00D87584">
      <w:pPr>
        <w:spacing w:line="240" w:lineRule="auto"/>
        <w:rPr>
          <w:b/>
          <w:bCs/>
        </w:rPr>
      </w:pPr>
      <w:r w:rsidRPr="00D87584">
        <w:rPr>
          <w:b/>
          <w:bCs/>
        </w:rPr>
        <w:t xml:space="preserve">A. </w:t>
      </w:r>
      <w:r w:rsidRPr="00D87584">
        <w:rPr>
          <w:bCs/>
        </w:rPr>
        <w:t>Không khí khô.</w:t>
      </w:r>
      <w:r w:rsidRPr="00D87584">
        <w:rPr>
          <w:bCs/>
        </w:rPr>
        <w:tab/>
      </w:r>
      <w:r w:rsidRPr="00D87584">
        <w:rPr>
          <w:bCs/>
        </w:rPr>
        <w:tab/>
      </w:r>
      <w:r w:rsidRPr="00D87584">
        <w:rPr>
          <w:b/>
          <w:bCs/>
        </w:rPr>
        <w:t xml:space="preserve">B. </w:t>
      </w:r>
      <w:r w:rsidRPr="00D87584">
        <w:rPr>
          <w:bCs/>
        </w:rPr>
        <w:t>Nước tinh khiết</w:t>
      </w:r>
      <w:r w:rsidRPr="00D87584">
        <w:rPr>
          <w:bCs/>
        </w:rPr>
        <w:tab/>
      </w:r>
      <w:r w:rsidRPr="00D87584">
        <w:rPr>
          <w:bCs/>
        </w:rPr>
        <w:tab/>
      </w:r>
      <w:r w:rsidRPr="00D87584">
        <w:rPr>
          <w:b/>
          <w:bCs/>
        </w:rPr>
        <w:t xml:space="preserve">C. </w:t>
      </w:r>
      <w:r w:rsidRPr="00D87584">
        <w:rPr>
          <w:bCs/>
        </w:rPr>
        <w:t>Thủy tinh.</w:t>
      </w:r>
      <w:r w:rsidRPr="00D87584">
        <w:rPr>
          <w:bCs/>
        </w:rPr>
        <w:tab/>
      </w:r>
      <w:r w:rsidRPr="00D87584">
        <w:rPr>
          <w:bCs/>
        </w:rPr>
        <w:tab/>
      </w:r>
      <w:r w:rsidRPr="00D87584">
        <w:rPr>
          <w:bCs/>
        </w:rPr>
        <w:tab/>
      </w:r>
      <w:r w:rsidRPr="00D87584">
        <w:rPr>
          <w:b/>
          <w:bCs/>
        </w:rPr>
        <w:t xml:space="preserve">D. </w:t>
      </w:r>
      <w:r w:rsidRPr="00D87584">
        <w:rPr>
          <w:bCs/>
        </w:rPr>
        <w:t xml:space="preserve">dung dịch muối.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D87584">
        <w:rPr>
          <w:b/>
          <w:bCs/>
        </w:rPr>
        <w:t>Câu 7. Chọn đáp án D</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D87584">
        <w:rPr>
          <w:b/>
          <w:bCs/>
          <w:i/>
        </w:rPr>
        <w:sym w:font="Wingdings" w:char="F040"/>
      </w:r>
      <w:r w:rsidRPr="00D87584">
        <w:rPr>
          <w:b/>
          <w:bCs/>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Cs/>
        </w:rPr>
      </w:pPr>
      <w:r w:rsidRPr="00D87584">
        <w:rPr>
          <w:b/>
          <w:bCs/>
        </w:rPr>
        <w:t xml:space="preserve">+ </w:t>
      </w:r>
      <w:r w:rsidRPr="00D87584">
        <w:rPr>
          <w:bCs/>
        </w:rPr>
        <w:t>Dung dịch muối không phải là điện môi nên không thể nói về hằng số điện môi.</w:t>
      </w:r>
    </w:p>
    <w:p w:rsidR="00D87584" w:rsidRPr="00D87584" w:rsidRDefault="00D87584" w:rsidP="00B244E5">
      <w:pPr>
        <w:numPr>
          <w:ilvl w:val="0"/>
          <w:numId w:val="10"/>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D87584">
        <w:rPr>
          <w:b/>
          <w:bCs/>
        </w:rPr>
        <w:t>Đáp án D.</w:t>
      </w:r>
    </w:p>
    <w:p w:rsidR="00D87584" w:rsidRPr="00D87584" w:rsidRDefault="00D87584" w:rsidP="00D87584">
      <w:pPr>
        <w:spacing w:line="240" w:lineRule="auto"/>
        <w:ind w:firstLine="0"/>
        <w:rPr>
          <w:bCs/>
        </w:rPr>
      </w:pPr>
      <w:r w:rsidRPr="00D87584">
        <w:rPr>
          <w:b/>
          <w:bCs/>
        </w:rPr>
        <w:t>Câu 8.</w:t>
      </w:r>
      <w:r w:rsidRPr="00D87584">
        <w:rPr>
          <w:bCs/>
        </w:rPr>
        <w:t xml:space="preserve"> Chỉ ra công thức </w:t>
      </w:r>
      <w:r w:rsidRPr="00D87584">
        <w:rPr>
          <w:b/>
          <w:bCs/>
        </w:rPr>
        <w:t>đúng</w:t>
      </w:r>
      <w:r w:rsidRPr="00D87584">
        <w:rPr>
          <w:bCs/>
        </w:rPr>
        <w:t xml:space="preserve"> của định luật Cu−lông trong chân không.</w:t>
      </w:r>
    </w:p>
    <w:p w:rsidR="00D87584" w:rsidRPr="00D87584" w:rsidRDefault="00D87584" w:rsidP="00D87584">
      <w:pPr>
        <w:spacing w:line="240" w:lineRule="auto"/>
        <w:ind w:left="284" w:firstLine="0"/>
        <w:rPr>
          <w:bCs/>
        </w:rPr>
      </w:pPr>
      <w:r w:rsidRPr="00D87584">
        <w:rPr>
          <w:b/>
          <w:bCs/>
        </w:rPr>
        <w:t xml:space="preserve">A. </w:t>
      </w:r>
      <w:r w:rsidRPr="00D87584">
        <w:rPr>
          <w:b/>
          <w:bCs/>
          <w:position w:val="-24"/>
        </w:rPr>
        <w:object w:dxaOrig="1200" w:dyaOrig="660">
          <v:shape id="_x0000_i1046" type="#_x0000_t75" style="width:59.9pt;height:33pt" o:ole="">
            <v:imagedata r:id="rId48" o:title=""/>
          </v:shape>
          <o:OLEObject Type="Embed" ProgID="Equation.DSMT4" ShapeID="_x0000_i1046" DrawAspect="Content" ObjectID="_1685994141" r:id="rId49"/>
        </w:object>
      </w:r>
      <w:r w:rsidRPr="00D87584">
        <w:rPr>
          <w:b/>
          <w:bCs/>
        </w:rPr>
        <w:t xml:space="preserve"> </w:t>
      </w:r>
      <w:r w:rsidRPr="00D87584">
        <w:rPr>
          <w:b/>
          <w:bCs/>
        </w:rPr>
        <w:tab/>
      </w:r>
      <w:r w:rsidRPr="00D87584">
        <w:rPr>
          <w:b/>
          <w:bCs/>
        </w:rPr>
        <w:tab/>
        <w:t xml:space="preserve">B. </w:t>
      </w:r>
      <w:r w:rsidRPr="00D87584">
        <w:rPr>
          <w:b/>
          <w:bCs/>
          <w:position w:val="-24"/>
        </w:rPr>
        <w:object w:dxaOrig="1200" w:dyaOrig="660">
          <v:shape id="_x0000_i1047" type="#_x0000_t75" style="width:59.9pt;height:33pt" o:ole="">
            <v:imagedata r:id="rId50" o:title=""/>
          </v:shape>
          <o:OLEObject Type="Embed" ProgID="Equation.DSMT4" ShapeID="_x0000_i1047" DrawAspect="Content" ObjectID="_1685994142" r:id="rId51"/>
        </w:object>
      </w:r>
      <w:r w:rsidRPr="00D87584">
        <w:rPr>
          <w:b/>
          <w:bCs/>
        </w:rPr>
        <w:tab/>
      </w:r>
      <w:r w:rsidRPr="00D87584">
        <w:rPr>
          <w:b/>
          <w:bCs/>
        </w:rPr>
        <w:tab/>
        <w:t xml:space="preserve">C. </w:t>
      </w:r>
      <w:r w:rsidRPr="00D87584">
        <w:rPr>
          <w:b/>
          <w:bCs/>
          <w:position w:val="-24"/>
        </w:rPr>
        <w:object w:dxaOrig="1120" w:dyaOrig="620">
          <v:shape id="_x0000_i1048" type="#_x0000_t75" style="width:56.05pt;height:31.35pt" o:ole="">
            <v:imagedata r:id="rId52" o:title=""/>
          </v:shape>
          <o:OLEObject Type="Embed" ProgID="Equation.DSMT4" ShapeID="_x0000_i1048" DrawAspect="Content" ObjectID="_1685994143" r:id="rId53"/>
        </w:object>
      </w:r>
      <w:r w:rsidRPr="00D87584">
        <w:rPr>
          <w:b/>
          <w:bCs/>
        </w:rPr>
        <w:t xml:space="preserve"> </w:t>
      </w:r>
      <w:r w:rsidRPr="00D87584">
        <w:rPr>
          <w:b/>
          <w:bCs/>
        </w:rPr>
        <w:tab/>
      </w:r>
      <w:r w:rsidRPr="00D87584">
        <w:rPr>
          <w:b/>
          <w:bCs/>
        </w:rPr>
        <w:tab/>
        <w:t>D.</w:t>
      </w:r>
      <w:r w:rsidRPr="00D87584">
        <w:rPr>
          <w:bCs/>
        </w:rPr>
        <w:t xml:space="preserve"> </w:t>
      </w:r>
      <w:r w:rsidRPr="00D87584">
        <w:rPr>
          <w:bCs/>
          <w:position w:val="-24"/>
        </w:rPr>
        <w:object w:dxaOrig="960" w:dyaOrig="620">
          <v:shape id="_x0000_i1049" type="#_x0000_t75" style="width:48.35pt;height:31.35pt" o:ole="">
            <v:imagedata r:id="rId54" o:title=""/>
          </v:shape>
          <o:OLEObject Type="Embed" ProgID="Equation.DSMT4" ShapeID="_x0000_i1049" DrawAspect="Content" ObjectID="_1685994144" r:id="rId55"/>
        </w:object>
      </w:r>
      <w:r w:rsidRPr="00D87584">
        <w:rPr>
          <w:bCs/>
        </w:rPr>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D87584">
        <w:rPr>
          <w:b/>
          <w:bCs/>
        </w:rPr>
        <w:t>Câu 8. Chọn đáp án A</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left="284" w:firstLine="0"/>
        <w:rPr>
          <w:b/>
          <w:bCs/>
          <w:i/>
        </w:rPr>
      </w:pPr>
      <w:r w:rsidRPr="00D87584">
        <w:rPr>
          <w:b/>
          <w:bCs/>
          <w:i/>
        </w:rPr>
        <w:sym w:font="Wingdings" w:char="F040"/>
      </w:r>
      <w:r w:rsidRPr="00D87584">
        <w:rPr>
          <w:b/>
          <w:bCs/>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left="284" w:firstLine="0"/>
        <w:rPr>
          <w:b/>
          <w:bCs/>
        </w:rPr>
      </w:pPr>
      <w:r w:rsidRPr="00D87584">
        <w:rPr>
          <w:bCs/>
        </w:rPr>
        <w:t xml:space="preserve">+ Trong chân không </w:t>
      </w:r>
      <w:r w:rsidRPr="00D87584">
        <w:rPr>
          <w:bCs/>
          <w:position w:val="-24"/>
        </w:rPr>
        <w:object w:dxaOrig="1200" w:dyaOrig="660">
          <v:shape id="_x0000_i1050" type="#_x0000_t75" style="width:59.9pt;height:33pt" o:ole="">
            <v:imagedata r:id="rId56" o:title=""/>
          </v:shape>
          <o:OLEObject Type="Embed" ProgID="Equation.DSMT4" ShapeID="_x0000_i1050" DrawAspect="Content" ObjectID="_1685994145" r:id="rId57"/>
        </w:object>
      </w:r>
    </w:p>
    <w:p w:rsidR="00D87584" w:rsidRPr="00D87584" w:rsidRDefault="00D87584" w:rsidP="00B244E5">
      <w:pPr>
        <w:numPr>
          <w:ilvl w:val="0"/>
          <w:numId w:val="11"/>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D87584">
        <w:rPr>
          <w:b/>
          <w:bCs/>
        </w:rPr>
        <w:t>Đáp án A.</w:t>
      </w:r>
    </w:p>
    <w:p w:rsidR="00D87584" w:rsidRPr="00D87584" w:rsidRDefault="00D87584" w:rsidP="00D87584">
      <w:pPr>
        <w:spacing w:line="240" w:lineRule="auto"/>
      </w:pPr>
    </w:p>
    <w:p w:rsidR="00D87584" w:rsidRPr="00D87584" w:rsidRDefault="00D87584" w:rsidP="00D87584">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17" w:name="_Toc523753423"/>
      <w:r w:rsidRPr="00D87584">
        <w:rPr>
          <w:rFonts w:eastAsia="Times New Roman"/>
          <w:b/>
          <w:bCs/>
          <w:color w:val="000000"/>
          <w:sz w:val="28"/>
          <w:szCs w:val="26"/>
        </w:rPr>
        <w:t>CÁC DẠNG BÀI TẬP</w:t>
      </w:r>
      <w:bookmarkEnd w:id="17"/>
    </w:p>
    <w:p w:rsidR="00D87584" w:rsidRPr="00D87584" w:rsidRDefault="00D87584" w:rsidP="00D87584">
      <w:pPr>
        <w:spacing w:line="240" w:lineRule="auto"/>
        <w:rPr>
          <w:b/>
        </w:rPr>
      </w:pPr>
      <w:r w:rsidRPr="00D87584">
        <w:rPr>
          <w:b/>
          <w:i/>
        </w:rPr>
        <w:sym w:font="Wingdings" w:char="F040"/>
      </w:r>
      <w:r w:rsidRPr="00D87584">
        <w:t xml:space="preserve"> </w:t>
      </w:r>
      <w:r w:rsidRPr="00D87584">
        <w:rPr>
          <w:b/>
          <w:u w:val="single"/>
        </w:rPr>
        <w:t>Phương pháp giải:</w:t>
      </w: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959"/>
      </w:tblGrid>
      <w:tr w:rsidR="00D87584" w:rsidRPr="00D87584" w:rsidTr="00C36225">
        <w:tc>
          <w:tcPr>
            <w:tcW w:w="6804" w:type="dxa"/>
            <w:shd w:val="clear" w:color="auto" w:fill="auto"/>
          </w:tcPr>
          <w:p w:rsidR="00D87584" w:rsidRPr="00D87584" w:rsidRDefault="00D87584" w:rsidP="00D87584">
            <w:pPr>
              <w:spacing w:line="240" w:lineRule="auto"/>
            </w:pPr>
            <w:r w:rsidRPr="00D87584">
              <w:t>+ Điện tích của electron −1,6.10</w:t>
            </w:r>
            <w:r w:rsidRPr="00D87584">
              <w:rPr>
                <w:vertAlign w:val="superscript"/>
              </w:rPr>
              <w:t>−19</w:t>
            </w:r>
            <w:r w:rsidRPr="00D87584">
              <w:t>C.</w:t>
            </w:r>
          </w:p>
          <w:p w:rsidR="00D87584" w:rsidRPr="00D87584" w:rsidRDefault="00D87584" w:rsidP="00D87584">
            <w:pPr>
              <w:spacing w:line="240" w:lineRule="auto"/>
            </w:pPr>
            <w:r w:rsidRPr="00D87584">
              <w:t>+ Điện tích cuaproton 1,6.10</w:t>
            </w:r>
            <w:r w:rsidRPr="00D87584">
              <w:rPr>
                <w:vertAlign w:val="superscript"/>
              </w:rPr>
              <w:t>−19</w:t>
            </w:r>
            <w:r w:rsidRPr="00D87584">
              <w:t>C</w:t>
            </w:r>
            <w:r w:rsidRPr="00D87584">
              <w:rPr>
                <w:b/>
              </w:rPr>
              <w:t xml:space="preserve">. </w:t>
            </w:r>
          </w:p>
          <w:p w:rsidR="00D87584" w:rsidRPr="00D87584" w:rsidRDefault="00D87584" w:rsidP="00D87584">
            <w:pPr>
              <w:spacing w:line="240" w:lineRule="auto"/>
            </w:pPr>
            <w:r w:rsidRPr="00D87584">
              <w:t>+ Điện tích e = 1,6.10</w:t>
            </w:r>
            <w:r w:rsidRPr="00D87584">
              <w:rPr>
                <w:vertAlign w:val="superscript"/>
              </w:rPr>
              <w:t>−19</w:t>
            </w:r>
            <w:r w:rsidRPr="00D87584">
              <w:t>C gọi là điện tích nguyên tố.</w:t>
            </w:r>
            <w:r w:rsidRPr="00D87584">
              <w:tab/>
            </w:r>
          </w:p>
          <w:p w:rsidR="00D87584" w:rsidRPr="00D87584" w:rsidRDefault="00D87584" w:rsidP="00D87584">
            <w:pPr>
              <w:spacing w:line="240" w:lineRule="auto"/>
            </w:pPr>
            <w:r w:rsidRPr="00D87584">
              <w:t>+ Độ lớn điện tích của một vật tích điện bao giờ cũng bằng một số nguyên lần điện tích nguyên tố.</w:t>
            </w:r>
          </w:p>
          <w:p w:rsidR="00D87584" w:rsidRPr="00D87584" w:rsidRDefault="00D87584" w:rsidP="00D87584">
            <w:pPr>
              <w:spacing w:line="240" w:lineRule="auto"/>
            </w:pPr>
            <w:r w:rsidRPr="00D87584">
              <w:t>+ Khi cho hai vật tích điện q</w:t>
            </w:r>
            <w:r w:rsidRPr="00D87584">
              <w:rPr>
                <w:vertAlign w:val="subscript"/>
              </w:rPr>
              <w:t>1</w:t>
            </w:r>
            <w:r w:rsidRPr="00D87584">
              <w:t xml:space="preserve"> và q</w:t>
            </w:r>
            <w:r w:rsidRPr="00D87584">
              <w:rPr>
                <w:vertAlign w:val="subscript"/>
              </w:rPr>
              <w:t>2</w:t>
            </w:r>
            <w:r w:rsidRPr="00D87584">
              <w:t xml:space="preserve"> tiếp xúc với nhau rồi tách chúng ra thì điện tích của chúng sẽ bằng nhau và bằng (q</w:t>
            </w:r>
            <w:r w:rsidRPr="00D87584">
              <w:rPr>
                <w:vertAlign w:val="subscript"/>
              </w:rPr>
              <w:t>1</w:t>
            </w:r>
            <w:r w:rsidRPr="00D87584">
              <w:t xml:space="preserve"> + q</w:t>
            </w:r>
            <w:r w:rsidRPr="00D87584">
              <w:rPr>
                <w:vertAlign w:val="subscript"/>
              </w:rPr>
              <w:t>2</w:t>
            </w:r>
            <w:r w:rsidRPr="00D87584">
              <w:t>)/2</w:t>
            </w:r>
          </w:p>
        </w:tc>
        <w:tc>
          <w:tcPr>
            <w:tcW w:w="3959" w:type="dxa"/>
            <w:shd w:val="clear" w:color="auto" w:fill="auto"/>
          </w:tcPr>
          <w:p w:rsidR="00D87584" w:rsidRPr="00D87584" w:rsidRDefault="00D87584" w:rsidP="00D87584">
            <w:pPr>
              <w:spacing w:line="240" w:lineRule="auto"/>
              <w:ind w:firstLine="0"/>
            </w:pPr>
            <w:r w:rsidRPr="00D87584">
              <w:rPr>
                <w:szCs w:val="22"/>
              </w:rPr>
              <w:object w:dxaOrig="3708" w:dyaOrig="2077">
                <v:shape id="_x0000_i1051" type="#_x0000_t75" style="width:185.75pt;height:103.9pt" o:ole="">
                  <v:imagedata r:id="rId58" o:title=""/>
                </v:shape>
                <o:OLEObject Type="Embed" ProgID="Visio.Drawing.11" ShapeID="_x0000_i1051" DrawAspect="Content" ObjectID="_1685994146" r:id="rId59"/>
              </w:object>
            </w:r>
          </w:p>
        </w:tc>
      </w:tr>
    </w:tbl>
    <w:p w:rsidR="00D87584" w:rsidRPr="00D87584" w:rsidRDefault="00D87584" w:rsidP="00D87584">
      <w:pPr>
        <w:spacing w:line="240" w:lineRule="auto"/>
      </w:pPr>
      <w:r w:rsidRPr="00D87584">
        <w:t>+ Lực tương tác giữa hai điện tích điểm:</w:t>
      </w:r>
    </w:p>
    <w:p w:rsidR="00D87584" w:rsidRPr="00D87584" w:rsidRDefault="00D87584" w:rsidP="00D87584">
      <w:pPr>
        <w:spacing w:line="240" w:lineRule="auto"/>
      </w:pPr>
      <w:r w:rsidRPr="00D87584">
        <w:t>Điểm đặt lên mỗi điện tích.</w:t>
      </w:r>
    </w:p>
    <w:p w:rsidR="00D87584" w:rsidRPr="00D87584" w:rsidRDefault="00D87584" w:rsidP="00D87584">
      <w:pPr>
        <w:spacing w:line="240" w:lineRule="auto"/>
      </w:pPr>
      <w:r w:rsidRPr="00D87584">
        <w:t>Phương trùng với đường thẳng nối hai điện tích.</w:t>
      </w: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683"/>
      </w:tblGrid>
      <w:tr w:rsidR="00D87584" w:rsidRPr="00D87584" w:rsidTr="00C36225">
        <w:tc>
          <w:tcPr>
            <w:tcW w:w="8080" w:type="dxa"/>
            <w:shd w:val="clear" w:color="auto" w:fill="auto"/>
          </w:tcPr>
          <w:p w:rsidR="00D87584" w:rsidRPr="00D87584" w:rsidRDefault="00D87584" w:rsidP="00D87584">
            <w:pPr>
              <w:spacing w:line="240" w:lineRule="auto"/>
            </w:pPr>
            <w:r w:rsidRPr="00D87584">
              <w:t>Chiều: đẩy nhau nếu cùng dấy, hút nhau nếu trái dấu</w:t>
            </w:r>
          </w:p>
          <w:p w:rsidR="00D87584" w:rsidRPr="00D87584" w:rsidRDefault="00D87584" w:rsidP="00D87584">
            <w:pPr>
              <w:spacing w:line="240" w:lineRule="auto"/>
            </w:pPr>
            <w:r w:rsidRPr="00D87584">
              <w:t xml:space="preserve">+ Độ lớn: </w:t>
            </w:r>
            <w:r w:rsidRPr="00D87584">
              <w:rPr>
                <w:position w:val="-24"/>
                <w:szCs w:val="22"/>
              </w:rPr>
              <w:object w:dxaOrig="1219" w:dyaOrig="660">
                <v:shape id="_x0000_i1052" type="#_x0000_t75" style="width:61pt;height:33pt" o:ole="">
                  <v:imagedata r:id="rId60" o:title=""/>
                </v:shape>
                <o:OLEObject Type="Embed" ProgID="Equation.DSMT4" ShapeID="_x0000_i1052" DrawAspect="Content" ObjectID="_1685994147" r:id="rId61"/>
              </w:object>
            </w:r>
            <w:r w:rsidRPr="00D87584">
              <w:t xml:space="preserve"> với </w:t>
            </w:r>
            <w:r w:rsidRPr="00D87584">
              <w:rPr>
                <w:position w:val="-16"/>
                <w:szCs w:val="22"/>
              </w:rPr>
              <w:object w:dxaOrig="2060" w:dyaOrig="440">
                <v:shape id="_x0000_i1053" type="#_x0000_t75" style="width:103.35pt;height:22pt" o:ole="">
                  <v:imagedata r:id="rId62" o:title=""/>
                </v:shape>
                <o:OLEObject Type="Embed" ProgID="Equation.DSMT4" ShapeID="_x0000_i1053" DrawAspect="Content" ObjectID="_1685994148" r:id="rId63"/>
              </w:object>
            </w:r>
            <w:r w:rsidRPr="00D87584">
              <w:t xml:space="preserve"> </w:t>
            </w:r>
          </w:p>
        </w:tc>
        <w:tc>
          <w:tcPr>
            <w:tcW w:w="2683" w:type="dxa"/>
            <w:shd w:val="clear" w:color="auto" w:fill="auto"/>
          </w:tcPr>
          <w:p w:rsidR="00D87584" w:rsidRPr="00D87584" w:rsidRDefault="00D87584" w:rsidP="00D87584">
            <w:pPr>
              <w:spacing w:line="240" w:lineRule="auto"/>
              <w:ind w:firstLine="0"/>
            </w:pPr>
            <w:r w:rsidRPr="00D87584">
              <w:rPr>
                <w:szCs w:val="22"/>
              </w:rPr>
              <w:object w:dxaOrig="2388" w:dyaOrig="942">
                <v:shape id="_x0000_i1054" type="#_x0000_t75" style="width:119.25pt;height:47.25pt" o:ole="">
                  <v:imagedata r:id="rId64" o:title=""/>
                </v:shape>
                <o:OLEObject Type="Embed" ProgID="Visio.Drawing.11" ShapeID="_x0000_i1054" DrawAspect="Content" ObjectID="_1685994149" r:id="rId65"/>
              </w:object>
            </w:r>
          </w:p>
        </w:tc>
      </w:tr>
    </w:tbl>
    <w:p w:rsidR="00D87584" w:rsidRPr="00D87584" w:rsidRDefault="00D87584" w:rsidP="00D87584">
      <w:pPr>
        <w:spacing w:line="240" w:lineRule="auto"/>
      </w:pPr>
    </w:p>
    <w:p w:rsidR="00D87584" w:rsidRPr="00D87584" w:rsidRDefault="00D87584" w:rsidP="00D87584">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Cs/>
          <w:color w:val="000000"/>
          <w:sz w:val="28"/>
          <w:szCs w:val="26"/>
        </w:rPr>
      </w:pPr>
      <w:bookmarkStart w:id="18" w:name="_Toc523753424"/>
      <w:r w:rsidRPr="00D87584">
        <w:rPr>
          <w:rFonts w:eastAsia="Times New Roman"/>
          <w:b/>
          <w:bCs/>
          <w:color w:val="000000"/>
          <w:szCs w:val="24"/>
          <w:u w:val="single"/>
        </w:rPr>
        <w:t>DẠNG 1</w:t>
      </w:r>
      <w:r w:rsidRPr="00D87584">
        <w:rPr>
          <w:rFonts w:eastAsia="Times New Roman"/>
          <w:b/>
          <w:bCs/>
          <w:color w:val="000000"/>
          <w:szCs w:val="24"/>
        </w:rPr>
        <w:t>: BÀI TOÁN LIÊN QUAN ĐẾN TƯƠNG TÁC GIỮA HAI ĐIỆN TÍCH</w:t>
      </w:r>
      <w:bookmarkEnd w:id="18"/>
    </w:p>
    <w:p w:rsidR="00D87584" w:rsidRPr="00D87584" w:rsidRDefault="00D87584" w:rsidP="00D87584">
      <w:pPr>
        <w:spacing w:line="240" w:lineRule="auto"/>
      </w:pPr>
      <w:r w:rsidRPr="00D87584">
        <w:t>ε  là hằng số điện môi của môi trường (trong chân không hoặc gần đúng là không khí thì ε = 1).</w:t>
      </w:r>
    </w:p>
    <w:p w:rsidR="00D87584" w:rsidRPr="00D87584" w:rsidRDefault="00D87584" w:rsidP="00D87584">
      <w:pPr>
        <w:spacing w:line="240" w:lineRule="auto"/>
      </w:pPr>
      <w:r w:rsidRPr="00D87584">
        <w:t xml:space="preserve">+ Viết định luật Cu−lông dạng vectơ: </w:t>
      </w:r>
      <w:r w:rsidRPr="00D87584">
        <w:rPr>
          <w:position w:val="-30"/>
        </w:rPr>
        <w:object w:dxaOrig="1460" w:dyaOrig="680">
          <v:shape id="_x0000_i1055" type="#_x0000_t75" style="width:73.1pt;height:34.1pt" o:ole="">
            <v:imagedata r:id="rId66" o:title=""/>
          </v:shape>
          <o:OLEObject Type="Embed" ProgID="Equation.DSMT4" ShapeID="_x0000_i1055" DrawAspect="Content" ObjectID="_1685994150" r:id="rId67"/>
        </w:object>
      </w:r>
      <w:r w:rsidRPr="00D87584">
        <w:t xml:space="preserve"> </w:t>
      </w:r>
    </w:p>
    <w:p w:rsidR="00D87584" w:rsidRPr="00D87584" w:rsidRDefault="00D87584" w:rsidP="00D87584">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2"/>
        <w:rPr>
          <w:rFonts w:eastAsia="Times New Roman"/>
          <w:b/>
          <w:color w:val="000000"/>
          <w:szCs w:val="24"/>
        </w:rPr>
      </w:pPr>
      <w:bookmarkStart w:id="19" w:name="_Toc523753425"/>
      <w:r w:rsidRPr="00D87584">
        <w:rPr>
          <w:rFonts w:eastAsia="Times New Roman"/>
          <w:b/>
          <w:color w:val="000000"/>
          <w:szCs w:val="24"/>
        </w:rPr>
        <w:t>VÍ DỤ MINH HỌA</w:t>
      </w:r>
      <w:bookmarkEnd w:id="19"/>
    </w:p>
    <w:p w:rsidR="00D87584" w:rsidRPr="00D87584" w:rsidRDefault="00D87584" w:rsidP="00D87584">
      <w:pPr>
        <w:spacing w:line="240" w:lineRule="auto"/>
        <w:ind w:firstLine="0"/>
      </w:pPr>
      <w:r w:rsidRPr="00D87584">
        <w:rPr>
          <w:b/>
        </w:rPr>
        <w:t xml:space="preserve">Câu 1. </w:t>
      </w:r>
      <w:r w:rsidRPr="00D87584">
        <w:t>Tính lực hút tĩnh điện giữa hạt nhân trong nguyên tử heli với một êlecron trong vỏ nguyên tử. Cho rằng electron này nằm cách hạt nhân 2,94.10</w:t>
      </w:r>
      <w:r w:rsidRPr="00D87584">
        <w:rPr>
          <w:vertAlign w:val="superscript"/>
        </w:rPr>
        <w:t>−11</w:t>
      </w:r>
      <w:r w:rsidRPr="00D87584">
        <w:t xml:space="preserve"> m.</w:t>
      </w:r>
    </w:p>
    <w:p w:rsidR="00D87584" w:rsidRPr="00D87584" w:rsidRDefault="00D87584" w:rsidP="00D87584">
      <w:pPr>
        <w:spacing w:line="240" w:lineRule="auto"/>
      </w:pPr>
      <w:r w:rsidRPr="00D87584">
        <w:rPr>
          <w:b/>
        </w:rPr>
        <w:t xml:space="preserve">A. </w:t>
      </w:r>
      <w:r w:rsidRPr="00D87584">
        <w:t>0,533 µN.</w:t>
      </w:r>
      <w:r w:rsidRPr="00D87584">
        <w:tab/>
      </w:r>
      <w:r w:rsidRPr="00D87584">
        <w:rPr>
          <w:b/>
        </w:rPr>
        <w:t xml:space="preserve">B. </w:t>
      </w:r>
      <w:r w:rsidRPr="00D87584">
        <w:t>5,33 µN.</w:t>
      </w:r>
      <w:r w:rsidRPr="00D87584">
        <w:tab/>
      </w:r>
      <w:r w:rsidRPr="00D87584">
        <w:tab/>
      </w:r>
      <w:r w:rsidRPr="00D87584">
        <w:tab/>
      </w:r>
      <w:r w:rsidRPr="00D87584">
        <w:rPr>
          <w:b/>
        </w:rPr>
        <w:t xml:space="preserve">C. </w:t>
      </w:r>
      <w:r w:rsidRPr="00D87584">
        <w:t>0,625 µN.</w:t>
      </w:r>
      <w:r w:rsidRPr="00D87584">
        <w:tab/>
      </w:r>
      <w:r w:rsidRPr="00D87584">
        <w:tab/>
      </w:r>
      <w:r w:rsidRPr="00D87584">
        <w:tab/>
      </w:r>
      <w:r w:rsidRPr="00D87584">
        <w:rPr>
          <w:b/>
        </w:rPr>
        <w:t xml:space="preserve">D. </w:t>
      </w:r>
      <w:r w:rsidRPr="00D87584">
        <w:t>6,25 µN.</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D87584">
        <w:rPr>
          <w:b/>
        </w:rPr>
        <w:t>Câu 1. Chọn đáp án A</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D87584">
        <w:rPr>
          <w:b/>
          <w:i/>
        </w:rPr>
        <w:sym w:font="Wingdings" w:char="F03F"/>
      </w:r>
      <w:r w:rsidRPr="00D87584">
        <w:rPr>
          <w:b/>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xml:space="preserve">+ </w:t>
      </w:r>
      <w:r w:rsidRPr="00D87584">
        <w:rPr>
          <w:position w:val="-28"/>
        </w:rPr>
        <w:object w:dxaOrig="5240" w:dyaOrig="700">
          <v:shape id="_x0000_i1056" type="#_x0000_t75" style="width:261.6pt;height:34.65pt" o:ole="">
            <v:imagedata r:id="rId68" o:title=""/>
          </v:shape>
          <o:OLEObject Type="Embed" ProgID="Equation.DSMT4" ShapeID="_x0000_i1056" DrawAspect="Content" ObjectID="_1685994151" r:id="rId69"/>
        </w:object>
      </w:r>
      <w:r w:rsidRPr="00D87584">
        <w:t xml:space="preserve"> </w:t>
      </w:r>
    </w:p>
    <w:p w:rsidR="00D87584" w:rsidRPr="00D87584" w:rsidRDefault="00D87584" w:rsidP="00B244E5">
      <w:pPr>
        <w:numPr>
          <w:ilvl w:val="0"/>
          <w:numId w:val="19"/>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D87584">
        <w:rPr>
          <w:b/>
        </w:rPr>
        <w:t>Chọn đáp án A</w:t>
      </w:r>
    </w:p>
    <w:p w:rsidR="00D87584" w:rsidRPr="00D87584" w:rsidRDefault="00D87584" w:rsidP="00D87584">
      <w:pPr>
        <w:spacing w:line="240" w:lineRule="auto"/>
        <w:ind w:firstLine="0"/>
      </w:pPr>
      <w:r w:rsidRPr="00D87584">
        <w:rPr>
          <w:b/>
        </w:rPr>
        <w:t xml:space="preserve">Câu 2. </w:t>
      </w:r>
      <w:r w:rsidRPr="00D87584">
        <w:t>Hai quả cầu nhỏ mang điện tích có độ lớn bằng nhau, đặt cách nhau 10 cm trong chân không thì tác dụng lên nhau một lực 9.10</w:t>
      </w:r>
      <w:r w:rsidRPr="00D87584">
        <w:rPr>
          <w:vertAlign w:val="superscript"/>
        </w:rPr>
        <w:t>−3</w:t>
      </w:r>
      <w:r w:rsidRPr="00D87584">
        <w:t xml:space="preserve"> N. Xác định độ lớn điện tích của hai quả cầu đó.</w:t>
      </w:r>
    </w:p>
    <w:p w:rsidR="00D87584" w:rsidRPr="00D87584" w:rsidRDefault="00D87584" w:rsidP="00D87584">
      <w:pPr>
        <w:spacing w:line="240" w:lineRule="auto"/>
        <w:rPr>
          <w:lang w:val="fr-FR"/>
        </w:rPr>
      </w:pPr>
      <w:r w:rsidRPr="00D87584">
        <w:rPr>
          <w:b/>
          <w:lang w:val="fr-FR"/>
        </w:rPr>
        <w:lastRenderedPageBreak/>
        <w:t xml:space="preserve">A. </w:t>
      </w:r>
      <w:r w:rsidRPr="00D87584">
        <w:rPr>
          <w:lang w:val="fr-FR"/>
        </w:rPr>
        <w:t>0,1 µC.</w:t>
      </w:r>
      <w:r w:rsidRPr="00D87584">
        <w:rPr>
          <w:b/>
          <w:lang w:val="fr-FR"/>
        </w:rPr>
        <w:t xml:space="preserve"> </w:t>
      </w:r>
      <w:r w:rsidRPr="00D87584">
        <w:rPr>
          <w:b/>
          <w:lang w:val="fr-FR"/>
        </w:rPr>
        <w:tab/>
      </w:r>
      <w:r w:rsidRPr="00D87584">
        <w:rPr>
          <w:b/>
          <w:lang w:val="fr-FR"/>
        </w:rPr>
        <w:tab/>
        <w:t xml:space="preserve">B. </w:t>
      </w:r>
      <w:r w:rsidRPr="00D87584">
        <w:rPr>
          <w:lang w:val="fr-FR"/>
        </w:rPr>
        <w:t>0,2 µC.</w:t>
      </w:r>
      <w:r w:rsidRPr="00D87584">
        <w:rPr>
          <w:b/>
          <w:lang w:val="fr-FR"/>
        </w:rPr>
        <w:t xml:space="preserve"> </w:t>
      </w:r>
      <w:r w:rsidRPr="00D87584">
        <w:rPr>
          <w:b/>
          <w:lang w:val="fr-FR"/>
        </w:rPr>
        <w:tab/>
      </w:r>
      <w:r w:rsidRPr="00D87584">
        <w:rPr>
          <w:b/>
          <w:lang w:val="fr-FR"/>
        </w:rPr>
        <w:tab/>
      </w:r>
      <w:r w:rsidRPr="00D87584">
        <w:rPr>
          <w:b/>
          <w:lang w:val="fr-FR"/>
        </w:rPr>
        <w:tab/>
        <w:t xml:space="preserve">C. </w:t>
      </w:r>
      <w:r w:rsidRPr="00D87584">
        <w:rPr>
          <w:lang w:val="fr-FR"/>
        </w:rPr>
        <w:t>0,15 µC.</w:t>
      </w:r>
      <w:r w:rsidRPr="00D87584">
        <w:rPr>
          <w:b/>
          <w:lang w:val="fr-FR"/>
        </w:rPr>
        <w:tab/>
      </w:r>
      <w:r w:rsidRPr="00D87584">
        <w:rPr>
          <w:b/>
          <w:lang w:val="fr-FR"/>
        </w:rPr>
        <w:tab/>
      </w:r>
      <w:r w:rsidRPr="00D87584">
        <w:rPr>
          <w:b/>
          <w:lang w:val="fr-FR"/>
        </w:rPr>
        <w:tab/>
        <w:t xml:space="preserve"> D. </w:t>
      </w:r>
      <w:r w:rsidRPr="00D87584">
        <w:rPr>
          <w:lang w:val="fr-FR"/>
        </w:rPr>
        <w:t>0,25 µC.</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D87584">
        <w:rPr>
          <w:b/>
          <w:lang w:val="fr-FR"/>
        </w:rPr>
        <w:t xml:space="preserve">Câu 2. </w:t>
      </w:r>
      <w:r w:rsidRPr="00D87584">
        <w:rPr>
          <w:b/>
        </w:rPr>
        <w:t>Chọn đáp án A</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D87584">
        <w:rPr>
          <w:b/>
          <w:i/>
        </w:rPr>
        <w:sym w:font="Wingdings" w:char="F03F"/>
      </w:r>
      <w:r w:rsidRPr="00D87584">
        <w:rPr>
          <w:b/>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xml:space="preserve">+ </w:t>
      </w:r>
      <w:r w:rsidRPr="00D87584">
        <w:rPr>
          <w:position w:val="-28"/>
        </w:rPr>
        <w:object w:dxaOrig="5100" w:dyaOrig="700">
          <v:shape id="_x0000_i1057" type="#_x0000_t75" style="width:255pt;height:34.65pt" o:ole="">
            <v:imagedata r:id="rId70" o:title=""/>
          </v:shape>
          <o:OLEObject Type="Embed" ProgID="Equation.DSMT4" ShapeID="_x0000_i1057" DrawAspect="Content" ObjectID="_1685994152" r:id="rId71"/>
        </w:object>
      </w:r>
    </w:p>
    <w:p w:rsidR="00D87584" w:rsidRPr="00D87584" w:rsidRDefault="00D87584" w:rsidP="00B244E5">
      <w:pPr>
        <w:numPr>
          <w:ilvl w:val="0"/>
          <w:numId w:val="20"/>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D87584">
        <w:rPr>
          <w:b/>
        </w:rPr>
        <w:t>Chọn đáp án A</w:t>
      </w:r>
    </w:p>
    <w:p w:rsidR="00D87584" w:rsidRPr="00D87584" w:rsidRDefault="00D87584" w:rsidP="00D87584">
      <w:pPr>
        <w:spacing w:line="240" w:lineRule="auto"/>
        <w:ind w:firstLine="0"/>
      </w:pPr>
      <w:r w:rsidRPr="00D87584">
        <w:rPr>
          <w:b/>
        </w:rPr>
        <w:t xml:space="preserve">Câu 3. </w:t>
      </w:r>
      <w:r w:rsidRPr="00D87584">
        <w:t>(Đề chính thức của BGDĐT − 2018) Trong không khí, khi hai điện tích điểm đặt cách nhau lần lượt là d và d + 10 (cm) thì lự</w:t>
      </w:r>
      <w:r>
        <w:t>c tươ</w:t>
      </w:r>
      <w:r w:rsidRPr="00D87584">
        <w:t>ng tác điện giữa chúng có độ lớn tương ứng là 2.10</w:t>
      </w:r>
      <w:r w:rsidRPr="00D87584">
        <w:rPr>
          <w:vertAlign w:val="superscript"/>
        </w:rPr>
        <w:t>−6</w:t>
      </w:r>
      <w:r w:rsidRPr="00D87584">
        <w:t>N và 5.10</w:t>
      </w:r>
      <w:r w:rsidRPr="00D87584">
        <w:rPr>
          <w:vertAlign w:val="superscript"/>
        </w:rPr>
        <w:t>−7</w:t>
      </w:r>
      <w:r w:rsidRPr="00D87584">
        <w:t>N. Giá trị của d là</w:t>
      </w:r>
    </w:p>
    <w:p w:rsidR="00D87584" w:rsidRPr="00D87584" w:rsidRDefault="00D87584" w:rsidP="00D87584">
      <w:pPr>
        <w:spacing w:line="240" w:lineRule="auto"/>
      </w:pPr>
      <w:r w:rsidRPr="00D87584">
        <w:rPr>
          <w:b/>
        </w:rPr>
        <w:t xml:space="preserve">A. </w:t>
      </w:r>
      <w:r w:rsidRPr="00D87584">
        <w:t>5 cm.</w:t>
      </w:r>
      <w:r w:rsidRPr="00D87584">
        <w:tab/>
      </w:r>
      <w:r w:rsidRPr="00D87584">
        <w:tab/>
      </w:r>
      <w:r w:rsidRPr="00D87584">
        <w:rPr>
          <w:b/>
        </w:rPr>
        <w:t xml:space="preserve">B. </w:t>
      </w:r>
      <w:r w:rsidRPr="00D87584">
        <w:t>20 cm.</w:t>
      </w:r>
      <w:r w:rsidRPr="00D87584">
        <w:tab/>
      </w:r>
      <w:r w:rsidRPr="00D87584">
        <w:tab/>
      </w:r>
      <w:r w:rsidRPr="00D87584">
        <w:tab/>
      </w:r>
      <w:r w:rsidRPr="00D87584">
        <w:rPr>
          <w:b/>
        </w:rPr>
        <w:t xml:space="preserve">C. </w:t>
      </w:r>
      <w:r w:rsidRPr="00D87584">
        <w:t>2,5 cm.</w:t>
      </w:r>
      <w:r w:rsidRPr="00D87584">
        <w:tab/>
      </w:r>
      <w:r w:rsidRPr="00D87584">
        <w:tab/>
      </w:r>
      <w:r w:rsidRPr="00D87584">
        <w:tab/>
      </w:r>
      <w:r w:rsidRPr="00D87584">
        <w:rPr>
          <w:b/>
        </w:rPr>
        <w:t xml:space="preserve">D. </w:t>
      </w:r>
      <w:r w:rsidRPr="00D87584">
        <w:t>10 cm.</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D87584">
        <w:rPr>
          <w:b/>
        </w:rPr>
        <w:t>Câu 3. Chọn đáp án B</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D87584">
        <w:rPr>
          <w:b/>
          <w:i/>
        </w:rPr>
        <w:sym w:font="Wingdings" w:char="F03F"/>
      </w:r>
      <w:r w:rsidRPr="00D87584">
        <w:rPr>
          <w:b/>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xml:space="preserve">+ </w:t>
      </w:r>
      <w:r w:rsidRPr="00D87584">
        <w:rPr>
          <w:position w:val="-32"/>
        </w:rPr>
        <w:object w:dxaOrig="6000" w:dyaOrig="800">
          <v:shape id="_x0000_i1058" type="#_x0000_t75" style="width:300.1pt;height:40.1pt" o:ole="">
            <v:imagedata r:id="rId72" o:title=""/>
          </v:shape>
          <o:OLEObject Type="Embed" ProgID="Equation.DSMT4" ShapeID="_x0000_i1058" DrawAspect="Content" ObjectID="_1685994153" r:id="rId73"/>
        </w:object>
      </w:r>
      <w:r w:rsidRPr="00D87584">
        <w:t xml:space="preserve"> </w:t>
      </w:r>
    </w:p>
    <w:p w:rsidR="00D87584" w:rsidRPr="00D87584" w:rsidRDefault="00D87584" w:rsidP="00B244E5">
      <w:pPr>
        <w:numPr>
          <w:ilvl w:val="0"/>
          <w:numId w:val="21"/>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D87584">
        <w:rPr>
          <w:b/>
        </w:rPr>
        <w:t>Chọn đáp án B</w:t>
      </w:r>
    </w:p>
    <w:p w:rsidR="00D87584" w:rsidRPr="00D87584" w:rsidRDefault="00D87584" w:rsidP="00D87584">
      <w:pPr>
        <w:spacing w:line="240" w:lineRule="auto"/>
        <w:ind w:firstLine="0"/>
        <w:rPr>
          <w:bCs/>
        </w:rPr>
      </w:pPr>
      <w:r w:rsidRPr="00D87584">
        <w:rPr>
          <w:b/>
          <w:bCs/>
        </w:rPr>
        <w:t>Câu 4.</w:t>
      </w:r>
      <w:r w:rsidRPr="00D87584">
        <w:rPr>
          <w:bCs/>
        </w:rPr>
        <w:t xml:space="preserve"> Xét nguyên tử heli, gọi F</w:t>
      </w:r>
      <w:r w:rsidRPr="00D87584">
        <w:rPr>
          <w:bCs/>
          <w:vertAlign w:val="subscript"/>
        </w:rPr>
        <w:t>d</w:t>
      </w:r>
      <w:r w:rsidRPr="00D87584">
        <w:rPr>
          <w:bCs/>
        </w:rPr>
        <w:t xml:space="preserve"> và F</w:t>
      </w:r>
      <w:r w:rsidRPr="00D87584">
        <w:rPr>
          <w:bCs/>
          <w:vertAlign w:val="subscript"/>
        </w:rPr>
        <w:t>hd</w:t>
      </w:r>
      <w:r w:rsidRPr="00D87584">
        <w:rPr>
          <w:bCs/>
        </w:rPr>
        <w:t xml:space="preserve"> lần lượt là lực hút tĩnh điện và lực hấp dẫn giữa một electron và hạt nhân. Điện tích của electron: −1,6.10</w:t>
      </w:r>
      <w:r w:rsidRPr="00D87584">
        <w:rPr>
          <w:bCs/>
          <w:vertAlign w:val="superscript"/>
        </w:rPr>
        <w:t>−19</w:t>
      </w:r>
      <w:r w:rsidRPr="00D87584">
        <w:rPr>
          <w:bCs/>
        </w:rPr>
        <w:t>C. Khối lượng của electron: 9,1.10</w:t>
      </w:r>
      <w:r w:rsidRPr="00D87584">
        <w:rPr>
          <w:bCs/>
          <w:vertAlign w:val="superscript"/>
        </w:rPr>
        <w:t>−31</w:t>
      </w:r>
      <w:r w:rsidRPr="00D87584">
        <w:rPr>
          <w:bCs/>
          <w:vertAlign w:val="superscript"/>
        </w:rPr>
        <w:softHyphen/>
      </w:r>
      <w:r w:rsidRPr="00D87584">
        <w:rPr>
          <w:bCs/>
          <w:vertAlign w:val="superscript"/>
        </w:rPr>
        <w:softHyphen/>
      </w:r>
      <w:r w:rsidRPr="00D87584">
        <w:rPr>
          <w:bCs/>
        </w:rPr>
        <w:t>kg. Khối lượng của heli: 6,65.10</w:t>
      </w:r>
      <w:r w:rsidRPr="00D87584">
        <w:rPr>
          <w:bCs/>
          <w:vertAlign w:val="superscript"/>
        </w:rPr>
        <w:t>−27</w:t>
      </w:r>
      <w:r w:rsidRPr="00D87584">
        <w:rPr>
          <w:bCs/>
        </w:rPr>
        <w:t>kg. Hằng số hấp dẫn: 6,67.10</w:t>
      </w:r>
      <w:r w:rsidRPr="00D87584">
        <w:rPr>
          <w:bCs/>
          <w:vertAlign w:val="superscript"/>
        </w:rPr>
        <w:t>−11</w:t>
      </w:r>
      <w:r w:rsidRPr="00D87584">
        <w:rPr>
          <w:bCs/>
        </w:rPr>
        <w:t xml:space="preserve"> m</w:t>
      </w:r>
      <w:r w:rsidRPr="00D87584">
        <w:rPr>
          <w:bCs/>
          <w:vertAlign w:val="superscript"/>
        </w:rPr>
        <w:t>3</w:t>
      </w:r>
      <w:r w:rsidRPr="00D87584">
        <w:rPr>
          <w:bCs/>
        </w:rPr>
        <w:t>/kg.s</w:t>
      </w:r>
      <w:r w:rsidRPr="00D87584">
        <w:rPr>
          <w:bCs/>
          <w:vertAlign w:val="superscript"/>
        </w:rPr>
        <w:t>2</w:t>
      </w:r>
      <w:r w:rsidRPr="00D87584">
        <w:rPr>
          <w:bCs/>
        </w:rPr>
        <w:t xml:space="preserve">. Chọn kết quả </w:t>
      </w:r>
      <w:r w:rsidRPr="00D87584">
        <w:rPr>
          <w:b/>
          <w:bCs/>
        </w:rPr>
        <w:t>đúng</w:t>
      </w:r>
    </w:p>
    <w:p w:rsidR="00D87584" w:rsidRPr="00D87584" w:rsidRDefault="00D87584" w:rsidP="00D87584">
      <w:pPr>
        <w:spacing w:line="240" w:lineRule="auto"/>
        <w:rPr>
          <w:bCs/>
        </w:rPr>
      </w:pPr>
      <w:r w:rsidRPr="00D87584">
        <w:rPr>
          <w:b/>
          <w:bCs/>
        </w:rPr>
        <w:t>A.</w:t>
      </w:r>
      <w:r w:rsidRPr="00D87584">
        <w:rPr>
          <w:bCs/>
        </w:rPr>
        <w:t xml:space="preserve"> </w:t>
      </w:r>
      <w:r w:rsidRPr="00D87584">
        <w:rPr>
          <w:bCs/>
          <w:position w:val="-12"/>
        </w:rPr>
        <w:object w:dxaOrig="1820" w:dyaOrig="380">
          <v:shape id="_x0000_i1059" type="#_x0000_t75" style="width:91.25pt;height:19.25pt" o:ole="">
            <v:imagedata r:id="rId74" o:title=""/>
          </v:shape>
          <o:OLEObject Type="Embed" ProgID="Equation.DSMT4" ShapeID="_x0000_i1059" DrawAspect="Content" ObjectID="_1685994154" r:id="rId75"/>
        </w:object>
      </w:r>
      <w:r w:rsidRPr="00D87584">
        <w:rPr>
          <w:bCs/>
        </w:rPr>
        <w:t xml:space="preserve"> </w:t>
      </w:r>
      <w:r w:rsidRPr="00D87584">
        <w:rPr>
          <w:bCs/>
        </w:rPr>
        <w:tab/>
      </w:r>
      <w:r w:rsidRPr="00D87584">
        <w:rPr>
          <w:bCs/>
        </w:rPr>
        <w:tab/>
      </w:r>
      <w:r w:rsidRPr="00D87584">
        <w:rPr>
          <w:b/>
          <w:bCs/>
        </w:rPr>
        <w:t>B.</w:t>
      </w:r>
      <w:r w:rsidRPr="00D87584">
        <w:rPr>
          <w:bCs/>
        </w:rPr>
        <w:t xml:space="preserve"> </w:t>
      </w:r>
      <w:r w:rsidRPr="00D87584">
        <w:rPr>
          <w:bCs/>
          <w:position w:val="-12"/>
        </w:rPr>
        <w:object w:dxaOrig="1820" w:dyaOrig="380">
          <v:shape id="_x0000_i1060" type="#_x0000_t75" style="width:91.25pt;height:19.25pt" o:ole="">
            <v:imagedata r:id="rId76" o:title=""/>
          </v:shape>
          <o:OLEObject Type="Embed" ProgID="Equation.DSMT4" ShapeID="_x0000_i1060" DrawAspect="Content" ObjectID="_1685994155" r:id="rId77"/>
        </w:object>
      </w:r>
      <w:r w:rsidRPr="00D87584">
        <w:rPr>
          <w:bCs/>
        </w:rPr>
        <w:t xml:space="preserve"> </w:t>
      </w:r>
    </w:p>
    <w:p w:rsidR="00D87584" w:rsidRPr="00D87584" w:rsidRDefault="00D87584" w:rsidP="00D87584">
      <w:pPr>
        <w:spacing w:line="240" w:lineRule="auto"/>
        <w:rPr>
          <w:bCs/>
        </w:rPr>
      </w:pPr>
      <w:r w:rsidRPr="00D87584">
        <w:rPr>
          <w:b/>
          <w:bCs/>
        </w:rPr>
        <w:t>C.</w:t>
      </w:r>
      <w:r w:rsidRPr="00D87584">
        <w:rPr>
          <w:bCs/>
        </w:rPr>
        <w:t xml:space="preserve"> </w:t>
      </w:r>
      <w:r w:rsidRPr="00D87584">
        <w:rPr>
          <w:bCs/>
          <w:position w:val="-12"/>
        </w:rPr>
        <w:object w:dxaOrig="1800" w:dyaOrig="380">
          <v:shape id="_x0000_i1061" type="#_x0000_t75" style="width:90.15pt;height:19.25pt" o:ole="">
            <v:imagedata r:id="rId78" o:title=""/>
          </v:shape>
          <o:OLEObject Type="Embed" ProgID="Equation.DSMT4" ShapeID="_x0000_i1061" DrawAspect="Content" ObjectID="_1685994156" r:id="rId79"/>
        </w:object>
      </w:r>
      <w:r w:rsidRPr="00D87584">
        <w:rPr>
          <w:bCs/>
        </w:rPr>
        <w:t xml:space="preserve"> </w:t>
      </w:r>
      <w:r w:rsidRPr="00D87584">
        <w:rPr>
          <w:bCs/>
        </w:rPr>
        <w:tab/>
      </w:r>
      <w:r w:rsidRPr="00D87584">
        <w:rPr>
          <w:bCs/>
        </w:rPr>
        <w:tab/>
      </w:r>
      <w:r w:rsidRPr="00D87584">
        <w:rPr>
          <w:b/>
          <w:bCs/>
        </w:rPr>
        <w:t xml:space="preserve">D. </w:t>
      </w:r>
      <w:r w:rsidRPr="00D87584">
        <w:rPr>
          <w:b/>
          <w:bCs/>
          <w:position w:val="-12"/>
        </w:rPr>
        <w:object w:dxaOrig="1800" w:dyaOrig="380">
          <v:shape id="_x0000_i1062" type="#_x0000_t75" style="width:90.15pt;height:19.25pt" o:ole="">
            <v:imagedata r:id="rId80" o:title=""/>
          </v:shape>
          <o:OLEObject Type="Embed" ProgID="Equation.DSMT4" ShapeID="_x0000_i1062" DrawAspect="Content" ObjectID="_1685994157" r:id="rId81"/>
        </w:object>
      </w:r>
      <w:r w:rsidRPr="00D87584">
        <w:rPr>
          <w:bCs/>
        </w:rPr>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D87584">
        <w:rPr>
          <w:b/>
          <w:bCs/>
        </w:rPr>
        <w:t>Câu 4. Chọn đáp án A</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D87584">
        <w:rPr>
          <w:b/>
          <w:bCs/>
          <w:i/>
        </w:rPr>
        <w:sym w:font="Wingdings" w:char="F040"/>
      </w:r>
      <w:r w:rsidRPr="00D87584">
        <w:rPr>
          <w:b/>
          <w:bCs/>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Cs/>
        </w:rPr>
      </w:pPr>
      <w:r w:rsidRPr="00D87584">
        <w:rPr>
          <w:bCs/>
        </w:rPr>
        <w:t xml:space="preserve">+ Ta có: </w:t>
      </w:r>
      <w:r w:rsidRPr="00D87584">
        <w:rPr>
          <w:bCs/>
          <w:position w:val="-62"/>
        </w:rPr>
        <w:object w:dxaOrig="7320" w:dyaOrig="1359">
          <v:shape id="_x0000_i1063" type="#_x0000_t75" style="width:366.05pt;height:67.6pt" o:ole="">
            <v:imagedata r:id="rId82" o:title=""/>
          </v:shape>
          <o:OLEObject Type="Embed" ProgID="Equation.DSMT4" ShapeID="_x0000_i1063" DrawAspect="Content" ObjectID="_1685994158" r:id="rId83"/>
        </w:object>
      </w:r>
      <w:r w:rsidRPr="00D87584">
        <w:rPr>
          <w:bCs/>
        </w:rPr>
        <w:t xml:space="preserve"> </w:t>
      </w:r>
    </w:p>
    <w:p w:rsidR="00D87584" w:rsidRPr="00D87584" w:rsidRDefault="00D87584" w:rsidP="00B244E5">
      <w:pPr>
        <w:numPr>
          <w:ilvl w:val="0"/>
          <w:numId w:val="12"/>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D87584">
        <w:rPr>
          <w:b/>
          <w:bCs/>
        </w:rPr>
        <w:t>Đáp án A.</w:t>
      </w:r>
    </w:p>
    <w:p w:rsidR="00D87584" w:rsidRPr="00D87584" w:rsidRDefault="00D87584" w:rsidP="00D87584">
      <w:pPr>
        <w:spacing w:line="240" w:lineRule="auto"/>
        <w:ind w:firstLine="0"/>
        <w:rPr>
          <w:bCs/>
        </w:rPr>
      </w:pPr>
      <w:r w:rsidRPr="00D87584">
        <w:rPr>
          <w:b/>
          <w:bCs/>
        </w:rPr>
        <w:t>Câu 5.</w:t>
      </w:r>
      <w:r w:rsidRPr="00D87584">
        <w:rPr>
          <w:bCs/>
        </w:rPr>
        <w:t xml:space="preserve"> Hai điện tích điểm có độ lớn bằng nhau được đặt trong không khí cách nhau 12 cm. Lực tương tác giữa hai điện tích đó </w:t>
      </w:r>
      <w:r>
        <w:rPr>
          <w:bCs/>
        </w:rPr>
        <w:t>bằng</w:t>
      </w:r>
      <w:r w:rsidRPr="00D87584">
        <w:rPr>
          <w:bCs/>
        </w:rPr>
        <w:t xml:space="preserve"> F. Đặt hai điện tích đó trong dầu và đưa chúng cách nhau 8 cm thì lực tương tác giữa chúng vẫn bằng F. Tính hằng số điện môi của dầu:</w:t>
      </w:r>
    </w:p>
    <w:p w:rsidR="00D87584" w:rsidRPr="00D87584" w:rsidRDefault="00D87584" w:rsidP="00D87584">
      <w:pPr>
        <w:spacing w:line="240" w:lineRule="auto"/>
        <w:rPr>
          <w:bCs/>
        </w:rPr>
      </w:pPr>
      <w:r w:rsidRPr="00D87584">
        <w:rPr>
          <w:b/>
          <w:bCs/>
        </w:rPr>
        <w:t>A.</w:t>
      </w:r>
      <w:r w:rsidRPr="00D87584">
        <w:rPr>
          <w:bCs/>
        </w:rPr>
        <w:t xml:space="preserve"> 1,5.</w:t>
      </w:r>
      <w:r w:rsidRPr="00D87584">
        <w:rPr>
          <w:bCs/>
        </w:rPr>
        <w:tab/>
      </w:r>
      <w:r w:rsidRPr="00D87584">
        <w:rPr>
          <w:bCs/>
        </w:rPr>
        <w:tab/>
      </w:r>
      <w:r w:rsidRPr="00D87584">
        <w:rPr>
          <w:b/>
          <w:bCs/>
        </w:rPr>
        <w:t>B.</w:t>
      </w:r>
      <w:r w:rsidRPr="00D87584">
        <w:rPr>
          <w:bCs/>
        </w:rPr>
        <w:t xml:space="preserve"> 2,25.</w:t>
      </w:r>
      <w:r w:rsidRPr="00D87584">
        <w:rPr>
          <w:bCs/>
        </w:rPr>
        <w:tab/>
      </w:r>
      <w:r w:rsidRPr="00D87584">
        <w:rPr>
          <w:bCs/>
        </w:rPr>
        <w:tab/>
      </w:r>
      <w:r w:rsidRPr="00D87584">
        <w:rPr>
          <w:bCs/>
        </w:rPr>
        <w:tab/>
      </w:r>
      <w:r w:rsidRPr="00D87584">
        <w:rPr>
          <w:b/>
          <w:bCs/>
        </w:rPr>
        <w:t>C.</w:t>
      </w:r>
      <w:r w:rsidRPr="00D87584">
        <w:rPr>
          <w:bCs/>
        </w:rPr>
        <w:t xml:space="preserve"> 3</w:t>
      </w:r>
      <w:r w:rsidRPr="00D87584">
        <w:rPr>
          <w:bCs/>
        </w:rPr>
        <w:tab/>
      </w:r>
      <w:r w:rsidRPr="00D87584">
        <w:rPr>
          <w:bCs/>
        </w:rPr>
        <w:tab/>
      </w:r>
      <w:r w:rsidRPr="00D87584">
        <w:rPr>
          <w:bCs/>
        </w:rPr>
        <w:tab/>
      </w:r>
      <w:r w:rsidRPr="00D87584">
        <w:rPr>
          <w:bCs/>
        </w:rPr>
        <w:tab/>
      </w:r>
      <w:r w:rsidRPr="00D87584">
        <w:rPr>
          <w:b/>
          <w:bCs/>
        </w:rPr>
        <w:t>D.</w:t>
      </w:r>
      <w:r w:rsidRPr="00D87584">
        <w:rPr>
          <w:bCs/>
        </w:rPr>
        <w:t xml:space="preserve"> 4,5.</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D87584">
        <w:rPr>
          <w:b/>
          <w:bCs/>
        </w:rPr>
        <w:t>Câu 5. Chọn đáp án B</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D87584">
        <w:rPr>
          <w:b/>
          <w:bCs/>
          <w:i/>
        </w:rPr>
        <w:sym w:font="Wingdings" w:char="F040"/>
      </w:r>
      <w:r w:rsidRPr="00D87584">
        <w:rPr>
          <w:b/>
          <w:bCs/>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Cs/>
        </w:rPr>
      </w:pPr>
      <w:r w:rsidRPr="00D87584">
        <w:rPr>
          <w:bCs/>
        </w:rPr>
        <w:t>+ Áp dụng định luật Cu long khi đặt trong chân không và khi đặt trong dầu:</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Cs/>
        </w:rPr>
      </w:pPr>
      <w:r w:rsidRPr="00D87584">
        <w:rPr>
          <w:bCs/>
          <w:position w:val="-64"/>
        </w:rPr>
        <w:object w:dxaOrig="4300" w:dyaOrig="1400">
          <v:shape id="_x0000_i1064" type="#_x0000_t75" style="width:214.35pt;height:70.35pt" o:ole="">
            <v:imagedata r:id="rId84" o:title=""/>
          </v:shape>
          <o:OLEObject Type="Embed" ProgID="Equation.DSMT4" ShapeID="_x0000_i1064" DrawAspect="Content" ObjectID="_1685994159" r:id="rId85"/>
        </w:object>
      </w:r>
      <w:r w:rsidRPr="00D87584">
        <w:rPr>
          <w:bCs/>
        </w:rPr>
        <w:t xml:space="preserve"> </w:t>
      </w:r>
    </w:p>
    <w:p w:rsidR="00D87584" w:rsidRPr="00D87584" w:rsidRDefault="00D87584" w:rsidP="00B244E5">
      <w:pPr>
        <w:numPr>
          <w:ilvl w:val="0"/>
          <w:numId w:val="13"/>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D87584">
        <w:rPr>
          <w:b/>
          <w:bCs/>
        </w:rPr>
        <w:t>Đáp án B.</w:t>
      </w:r>
    </w:p>
    <w:p w:rsidR="00D87584" w:rsidRPr="00D87584" w:rsidRDefault="00D87584" w:rsidP="00D87584">
      <w:pPr>
        <w:spacing w:line="240" w:lineRule="auto"/>
        <w:ind w:firstLine="0"/>
        <w:rPr>
          <w:bCs/>
        </w:rPr>
      </w:pPr>
      <w:r w:rsidRPr="00D87584">
        <w:rPr>
          <w:b/>
          <w:bCs/>
        </w:rPr>
        <w:t>Câu 6.</w:t>
      </w:r>
      <w:r w:rsidRPr="00D87584">
        <w:rPr>
          <w:bCs/>
        </w:rPr>
        <w:t xml:space="preserve"> Biết điện tích củ</w:t>
      </w:r>
      <w:r w:rsidR="007538A4">
        <w:rPr>
          <w:bCs/>
        </w:rPr>
        <w:t>a electron</w:t>
      </w:r>
      <w:r w:rsidRPr="00D87584">
        <w:rPr>
          <w:bCs/>
        </w:rPr>
        <w:t>: −1,6.10</w:t>
      </w:r>
      <w:r w:rsidRPr="00D87584">
        <w:rPr>
          <w:bCs/>
          <w:vertAlign w:val="superscript"/>
        </w:rPr>
        <w:t>−19</w:t>
      </w:r>
      <w:r w:rsidRPr="00D87584">
        <w:rPr>
          <w:bCs/>
        </w:rPr>
        <w:t>C. Khối lượng của electrong: 9,1.10</w:t>
      </w:r>
      <w:r w:rsidRPr="00D87584">
        <w:rPr>
          <w:bCs/>
          <w:vertAlign w:val="superscript"/>
        </w:rPr>
        <w:t>−31</w:t>
      </w:r>
      <w:r w:rsidRPr="00D87584">
        <w:rPr>
          <w:bCs/>
        </w:rPr>
        <w:t>kg. Giả sử trong nguyên tử heli, electron chuyển động tròn đều quanh hạt nhân với bán kính quỹ đạo 29,4 pm thì tốc độ góc của electron đó sẽ là bao nhiêu?</w:t>
      </w:r>
    </w:p>
    <w:p w:rsidR="00D87584" w:rsidRDefault="00D87584" w:rsidP="00D87584">
      <w:pPr>
        <w:spacing w:line="240" w:lineRule="auto"/>
        <w:rPr>
          <w:bCs/>
        </w:rPr>
      </w:pPr>
      <w:r w:rsidRPr="00D87584">
        <w:rPr>
          <w:b/>
          <w:bCs/>
        </w:rPr>
        <w:t xml:space="preserve">A. </w:t>
      </w:r>
      <w:r w:rsidRPr="00D87584">
        <w:rPr>
          <w:bCs/>
        </w:rPr>
        <w:t>1,5.101</w:t>
      </w:r>
      <w:r w:rsidRPr="00D87584">
        <w:rPr>
          <w:bCs/>
          <w:vertAlign w:val="superscript"/>
        </w:rPr>
        <w:t>7</w:t>
      </w:r>
      <w:r w:rsidRPr="00D87584">
        <w:rPr>
          <w:bCs/>
        </w:rPr>
        <w:t xml:space="preserve"> (rad/s).</w:t>
      </w:r>
      <w:r w:rsidRPr="00D87584">
        <w:rPr>
          <w:bCs/>
        </w:rPr>
        <w:tab/>
      </w:r>
      <w:r w:rsidRPr="00D87584">
        <w:rPr>
          <w:bCs/>
        </w:rPr>
        <w:tab/>
      </w:r>
      <w:r w:rsidRPr="00D87584">
        <w:rPr>
          <w:b/>
          <w:bCs/>
        </w:rPr>
        <w:t xml:space="preserve">B. </w:t>
      </w:r>
      <w:r w:rsidRPr="00D87584">
        <w:rPr>
          <w:bCs/>
        </w:rPr>
        <w:t>4,15.10</w:t>
      </w:r>
      <w:r w:rsidRPr="00D87584">
        <w:rPr>
          <w:bCs/>
          <w:vertAlign w:val="superscript"/>
        </w:rPr>
        <w:t>6</w:t>
      </w:r>
      <w:r w:rsidRPr="00D87584">
        <w:rPr>
          <w:b/>
          <w:bCs/>
        </w:rPr>
        <w:t xml:space="preserve"> </w:t>
      </w:r>
      <w:r w:rsidRPr="00D87584">
        <w:rPr>
          <w:bCs/>
        </w:rPr>
        <w:t xml:space="preserve"> (rad/s). </w:t>
      </w:r>
      <w:r w:rsidRPr="00D87584">
        <w:rPr>
          <w:bCs/>
        </w:rPr>
        <w:tab/>
      </w:r>
      <w:r w:rsidRPr="00D87584">
        <w:rPr>
          <w:bCs/>
        </w:rPr>
        <w:tab/>
      </w:r>
      <w:r w:rsidRPr="00D87584">
        <w:rPr>
          <w:b/>
          <w:bCs/>
        </w:rPr>
        <w:t xml:space="preserve">C. </w:t>
      </w:r>
      <w:r w:rsidRPr="00D87584">
        <w:rPr>
          <w:bCs/>
        </w:rPr>
        <w:t>1.41.10</w:t>
      </w:r>
      <w:r w:rsidRPr="00D87584">
        <w:rPr>
          <w:bCs/>
          <w:vertAlign w:val="superscript"/>
        </w:rPr>
        <w:t>17</w:t>
      </w:r>
      <w:r w:rsidRPr="00D87584">
        <w:rPr>
          <w:bCs/>
        </w:rPr>
        <w:t xml:space="preserve"> (rad/s). </w:t>
      </w:r>
      <w:r w:rsidRPr="00D87584">
        <w:rPr>
          <w:bCs/>
        </w:rPr>
        <w:tab/>
      </w:r>
      <w:r w:rsidRPr="00D87584">
        <w:rPr>
          <w:bCs/>
        </w:rPr>
        <w:tab/>
      </w:r>
      <w:r w:rsidRPr="00D87584">
        <w:rPr>
          <w:b/>
          <w:bCs/>
        </w:rPr>
        <w:t xml:space="preserve">D. </w:t>
      </w:r>
      <w:r w:rsidRPr="00D87584">
        <w:rPr>
          <w:bCs/>
        </w:rPr>
        <w:t>2,25.10</w:t>
      </w:r>
      <w:r w:rsidRPr="00D87584">
        <w:rPr>
          <w:bCs/>
          <w:vertAlign w:val="superscript"/>
        </w:rPr>
        <w:t>16</w:t>
      </w:r>
      <w:r w:rsidRPr="00D87584">
        <w:rPr>
          <w:bCs/>
        </w:rPr>
        <w:t xml:space="preserve"> (s).</w:t>
      </w:r>
    </w:p>
    <w:p w:rsidR="00D87584" w:rsidRPr="00D87584" w:rsidRDefault="00D87584" w:rsidP="00D87584">
      <w:pPr>
        <w:spacing w:line="240" w:lineRule="auto"/>
        <w:rPr>
          <w:bCs/>
        </w:rPr>
      </w:pP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D87584">
        <w:rPr>
          <w:b/>
          <w:bCs/>
        </w:rPr>
        <w:t>Câu 6. Chọn đáp án C</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D87584">
        <w:rPr>
          <w:b/>
          <w:bCs/>
          <w:i/>
        </w:rPr>
        <w:sym w:font="Wingdings" w:char="F040"/>
      </w:r>
      <w:r w:rsidRPr="00D87584">
        <w:rPr>
          <w:b/>
          <w:bCs/>
          <w:i/>
        </w:rPr>
        <w:t xml:space="preserve">  Lời giải:</w:t>
      </w:r>
    </w:p>
    <w:tbl>
      <w:tblPr>
        <w:tblStyle w:val="TableGrid3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551"/>
      </w:tblGrid>
      <w:tr w:rsidR="00D87584" w:rsidRPr="00D87584" w:rsidTr="00C36225">
        <w:tc>
          <w:tcPr>
            <w:tcW w:w="7938"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Cs/>
              </w:rPr>
              <w:lastRenderedPageBreak/>
              <w:t>* Lực hút tĩnh điện đóng vai trò là lực hướng tâm:</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Cs/>
                <w:position w:val="-30"/>
                <w:szCs w:val="22"/>
              </w:rPr>
              <w:object w:dxaOrig="6060" w:dyaOrig="780">
                <v:shape id="_x0000_i1065" type="#_x0000_t75" style="width:303.4pt;height:39pt" o:ole="">
                  <v:imagedata r:id="rId86" o:title=""/>
                </v:shape>
                <o:OLEObject Type="Embed" ProgID="Equation.DSMT4" ShapeID="_x0000_i1065" DrawAspect="Content" ObjectID="_1685994160" r:id="rId87"/>
              </w:object>
            </w:r>
            <w:r w:rsidRPr="00D87584">
              <w:rPr>
                <w:bCs/>
              </w:rPr>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Cs/>
                <w:position w:val="-14"/>
                <w:szCs w:val="22"/>
              </w:rPr>
              <w:object w:dxaOrig="2380" w:dyaOrig="400">
                <v:shape id="_x0000_i1066" type="#_x0000_t75" style="width:118.7pt;height:20.35pt" o:ole="">
                  <v:imagedata r:id="rId88" o:title=""/>
                </v:shape>
                <o:OLEObject Type="Embed" ProgID="Equation.DSMT4" ShapeID="_x0000_i1066" DrawAspect="Content" ObjectID="_1685994161" r:id="rId89"/>
              </w:object>
            </w:r>
            <w:r w:rsidRPr="00D87584">
              <w:rPr>
                <w:bCs/>
              </w:rPr>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
                <w:bCs/>
                <w:u w:val="single"/>
              </w:rPr>
              <w:t>Chú ý:</w:t>
            </w:r>
            <w:r w:rsidRPr="00D87584">
              <w:rPr>
                <w:bCs/>
              </w:rPr>
              <w:t xml:space="preserve"> Công thức liên hệ </w:t>
            </w:r>
            <w:r w:rsidRPr="00D87584">
              <w:rPr>
                <w:bCs/>
                <w:position w:val="-24"/>
                <w:szCs w:val="22"/>
              </w:rPr>
              <w:object w:dxaOrig="1780" w:dyaOrig="620">
                <v:shape id="_x0000_i1067" type="#_x0000_t75" style="width:89.05pt;height:31.35pt" o:ole="">
                  <v:imagedata r:id="rId90" o:title=""/>
                </v:shape>
                <o:OLEObject Type="Embed" ProgID="Equation.DSMT4" ShapeID="_x0000_i1067" DrawAspect="Content" ObjectID="_1685994162" r:id="rId91"/>
              </w:object>
            </w:r>
            <w:r w:rsidRPr="00D87584">
              <w:rPr>
                <w:bCs/>
              </w:rPr>
              <w:t xml:space="preserve"> </w:t>
            </w:r>
          </w:p>
          <w:p w:rsidR="00D87584" w:rsidRPr="00D87584" w:rsidRDefault="00D87584" w:rsidP="00B244E5">
            <w:pPr>
              <w:numPr>
                <w:ilvl w:val="0"/>
                <w:numId w:val="14"/>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D87584">
              <w:rPr>
                <w:b/>
                <w:bCs/>
              </w:rPr>
              <w:t>Đáp án</w:t>
            </w:r>
            <w:r w:rsidRPr="00D87584">
              <w:rPr>
                <w:bCs/>
              </w:rPr>
              <w:t xml:space="preserve"> C.</w:t>
            </w:r>
          </w:p>
        </w:tc>
        <w:tc>
          <w:tcPr>
            <w:tcW w:w="2551"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szCs w:val="22"/>
              </w:rPr>
              <w:object w:dxaOrig="1932" w:dyaOrig="2059">
                <v:shape id="_x0000_i1068" type="#_x0000_t75" style="width:95.65pt;height:103.9pt" o:ole="">
                  <v:imagedata r:id="rId92" o:title=""/>
                </v:shape>
                <o:OLEObject Type="Embed" ProgID="Visio.Drawing.11" ShapeID="_x0000_i1068" DrawAspect="Content" ObjectID="_1685994163" r:id="rId93"/>
              </w:object>
            </w:r>
          </w:p>
        </w:tc>
      </w:tr>
    </w:tbl>
    <w:p w:rsidR="00D87584" w:rsidRPr="00D87584" w:rsidRDefault="00D87584" w:rsidP="00D87584">
      <w:pPr>
        <w:spacing w:line="240" w:lineRule="auto"/>
        <w:ind w:firstLine="0"/>
      </w:pPr>
      <w:r w:rsidRPr="00D87584">
        <w:rPr>
          <w:b/>
        </w:rPr>
        <w:t xml:space="preserve">Câu 7. </w:t>
      </w:r>
      <w:r w:rsidRPr="00D87584">
        <w:t>Hai điện tích q</w:t>
      </w:r>
      <w:r w:rsidRPr="00D87584">
        <w:rPr>
          <w:vertAlign w:val="subscript"/>
        </w:rPr>
        <w:t>1</w:t>
      </w:r>
      <w:r w:rsidRPr="00D87584">
        <w:t xml:space="preserve"> và q</w:t>
      </w:r>
      <w:r w:rsidRPr="00D87584">
        <w:rPr>
          <w:vertAlign w:val="subscript"/>
        </w:rPr>
        <w:t>2</w:t>
      </w:r>
      <w:r w:rsidRPr="00D87584">
        <w:t xml:space="preserve"> đặt cách nhau 20 cm trong không khí, chúng đẩy nhau với một lực F = 1,8 N. Biết q</w:t>
      </w:r>
      <w:r w:rsidRPr="00D87584">
        <w:rPr>
          <w:vertAlign w:val="subscript"/>
        </w:rPr>
        <w:t>1</w:t>
      </w:r>
      <w:r w:rsidRPr="00D87584">
        <w:t xml:space="preserve"> + q</w:t>
      </w:r>
      <w:r w:rsidRPr="00D87584">
        <w:rPr>
          <w:vertAlign w:val="subscript"/>
        </w:rPr>
        <w:t>2</w:t>
      </w:r>
      <w:r w:rsidRPr="00D87584">
        <w:t xml:space="preserve"> = − 6.10</w:t>
      </w:r>
      <w:r w:rsidRPr="00D87584">
        <w:rPr>
          <w:vertAlign w:val="superscript"/>
        </w:rPr>
        <w:t>−6</w:t>
      </w:r>
      <w:r w:rsidRPr="00D87584">
        <w:t>C và |q</w:t>
      </w:r>
      <w:r w:rsidRPr="00D87584">
        <w:rPr>
          <w:vertAlign w:val="subscript"/>
        </w:rPr>
        <w:t>1</w:t>
      </w:r>
      <w:r w:rsidRPr="00D87584">
        <w:t>| &gt; |q</w:t>
      </w:r>
      <w:r w:rsidRPr="00D87584">
        <w:rPr>
          <w:vertAlign w:val="subscript"/>
        </w:rPr>
        <w:t>2</w:t>
      </w:r>
      <w:r w:rsidRPr="00D87584">
        <w:t>|.</w:t>
      </w:r>
    </w:p>
    <w:p w:rsidR="00D87584" w:rsidRPr="00D87584" w:rsidRDefault="00D87584" w:rsidP="00D87584">
      <w:pPr>
        <w:spacing w:line="240" w:lineRule="auto"/>
      </w:pPr>
      <w:r w:rsidRPr="00D87584">
        <w:t>+ Xác định loại điện tích của q</w:t>
      </w:r>
      <w:r w:rsidRPr="00D87584">
        <w:rPr>
          <w:vertAlign w:val="subscript"/>
        </w:rPr>
        <w:t>1</w:t>
      </w:r>
      <w:r w:rsidRPr="00D87584">
        <w:t xml:space="preserve"> và q</w:t>
      </w:r>
      <w:r w:rsidRPr="00D87584">
        <w:rPr>
          <w:vertAlign w:val="subscript"/>
        </w:rPr>
        <w:t>2</w:t>
      </w:r>
      <w:r w:rsidRPr="00D87584">
        <w:t>.</w:t>
      </w:r>
    </w:p>
    <w:p w:rsidR="00D87584" w:rsidRPr="00D87584" w:rsidRDefault="00D87584" w:rsidP="00D87584">
      <w:pPr>
        <w:spacing w:line="240" w:lineRule="auto"/>
      </w:pPr>
      <w:r w:rsidRPr="00D87584">
        <w:t>+ Tính q</w:t>
      </w:r>
      <w:r w:rsidRPr="00D87584">
        <w:rPr>
          <w:vertAlign w:val="subscript"/>
        </w:rPr>
        <w:t>1</w:t>
      </w:r>
      <w:r w:rsidRPr="00D87584">
        <w:t xml:space="preserve"> và q</w:t>
      </w:r>
      <w:r w:rsidRPr="00D87584">
        <w:rPr>
          <w:vertAlign w:val="subscript"/>
        </w:rPr>
        <w:t>2</w:t>
      </w:r>
      <w:r w:rsidRPr="00D87584">
        <w:t>.</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u w:val="single"/>
        </w:rPr>
      </w:pPr>
      <w:r w:rsidRPr="00D87584">
        <w:rPr>
          <w:b/>
          <w:u w:val="single"/>
        </w:rPr>
        <w:t>Hướng dẫn:</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Hai điện tích đẩy nhau nên chúng cùng dấu; vì q</w:t>
      </w:r>
      <w:r w:rsidRPr="00D87584">
        <w:rPr>
          <w:vertAlign w:val="subscript"/>
        </w:rPr>
        <w:t>1</w:t>
      </w:r>
      <w:r w:rsidRPr="00D87584">
        <w:t xml:space="preserve"> + q</w:t>
      </w:r>
      <w:r w:rsidRPr="00D87584">
        <w:rPr>
          <w:vertAlign w:val="subscript"/>
        </w:rPr>
        <w:t>2</w:t>
      </w:r>
      <w:r w:rsidRPr="00D87584">
        <w:t xml:space="preserve"> &lt; 0 nên chúng đều là điện tích âm.</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jc w:val="center"/>
      </w:pPr>
      <w:r w:rsidRPr="00D87584">
        <w:object w:dxaOrig="3708" w:dyaOrig="719">
          <v:shape id="_x0000_i1069" type="#_x0000_t75" style="width:185.75pt;height:35.75pt" o:ole="">
            <v:imagedata r:id="rId94" o:title=""/>
          </v:shape>
          <o:OLEObject Type="Embed" ProgID="Visio.Drawing.11" ShapeID="_x0000_i1069" DrawAspect="Content" ObjectID="_1685994164" r:id="rId95"/>
        </w:objec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xml:space="preserve">+ Từ </w:t>
      </w:r>
      <w:r w:rsidRPr="00D87584">
        <w:rPr>
          <w:position w:val="-48"/>
        </w:rPr>
        <w:object w:dxaOrig="5020" w:dyaOrig="1080">
          <v:shape id="_x0000_i1070" type="#_x0000_t75" style="width:250.65pt;height:54.4pt" o:ole="">
            <v:imagedata r:id="rId96" o:title=""/>
          </v:shape>
          <o:OLEObject Type="Embed" ProgID="Equation.DSMT4" ShapeID="_x0000_i1070" DrawAspect="Content" ObjectID="_1685994165" r:id="rId97"/>
        </w:object>
      </w:r>
      <w:r w:rsidRPr="00D87584">
        <w:t xml:space="preserve"> </w:t>
      </w:r>
    </w:p>
    <w:p w:rsidR="00D87584" w:rsidRPr="00D87584" w:rsidRDefault="00D87584" w:rsidP="00D87584">
      <w:pPr>
        <w:spacing w:line="240" w:lineRule="auto"/>
        <w:ind w:firstLine="0"/>
      </w:pPr>
      <w:r w:rsidRPr="00D87584">
        <w:rPr>
          <w:b/>
        </w:rPr>
        <w:t xml:space="preserve">Câu 8. </w:t>
      </w:r>
      <w:r w:rsidRPr="00D87584">
        <w:t>Cho hai quả cầu kim loại nhỏ, giống nhau, tích điện và cách nhau 10 cm thì chúng hút nhau một lực bằng 5,4 N. Cho chúng tiếp xúc với nhau rồi tách chúng ra đến khoảng cách như cũ thì chúng đẩy nhau một lực bằng 5,625 N. Điện tích lúc đầu của quả cầu thứ nhất không thể là</w:t>
      </w:r>
    </w:p>
    <w:p w:rsidR="00D87584" w:rsidRPr="00D87584" w:rsidRDefault="00D87584" w:rsidP="00D87584">
      <w:pPr>
        <w:spacing w:line="240" w:lineRule="auto"/>
        <w:rPr>
          <w:lang w:val="fr-FR"/>
        </w:rPr>
      </w:pPr>
      <w:r w:rsidRPr="00D87584">
        <w:rPr>
          <w:b/>
          <w:lang w:val="fr-FR"/>
        </w:rPr>
        <w:t xml:space="preserve">A. </w:t>
      </w:r>
      <w:r w:rsidRPr="00D87584">
        <w:rPr>
          <w:lang w:val="fr-FR"/>
        </w:rPr>
        <w:t>5 µC.</w:t>
      </w:r>
      <w:r w:rsidRPr="00D87584">
        <w:rPr>
          <w:b/>
          <w:lang w:val="fr-FR"/>
        </w:rPr>
        <w:t xml:space="preserve"> </w:t>
      </w:r>
      <w:r w:rsidRPr="00D87584">
        <w:rPr>
          <w:b/>
          <w:lang w:val="fr-FR"/>
        </w:rPr>
        <w:tab/>
      </w:r>
      <w:r w:rsidRPr="00D87584">
        <w:rPr>
          <w:b/>
          <w:lang w:val="fr-FR"/>
        </w:rPr>
        <w:tab/>
        <w:t xml:space="preserve">B. </w:t>
      </w:r>
      <w:r w:rsidRPr="00D87584">
        <w:rPr>
          <w:lang w:val="fr-FR"/>
        </w:rPr>
        <w:t>6 µC.</w:t>
      </w:r>
      <w:r w:rsidRPr="00D87584">
        <w:rPr>
          <w:b/>
          <w:lang w:val="fr-FR"/>
        </w:rPr>
        <w:t xml:space="preserve"> </w:t>
      </w:r>
      <w:r w:rsidRPr="00D87584">
        <w:rPr>
          <w:b/>
          <w:lang w:val="fr-FR"/>
        </w:rPr>
        <w:tab/>
      </w:r>
      <w:r w:rsidRPr="00D87584">
        <w:rPr>
          <w:b/>
          <w:lang w:val="fr-FR"/>
        </w:rPr>
        <w:tab/>
      </w:r>
      <w:r w:rsidRPr="00D87584">
        <w:rPr>
          <w:b/>
          <w:lang w:val="fr-FR"/>
        </w:rPr>
        <w:tab/>
        <w:t xml:space="preserve">C. </w:t>
      </w:r>
      <w:r w:rsidRPr="00D87584">
        <w:rPr>
          <w:lang w:val="fr-FR"/>
        </w:rPr>
        <w:t>−6 µC.</w:t>
      </w:r>
      <w:r w:rsidRPr="00D87584">
        <w:rPr>
          <w:b/>
          <w:lang w:val="fr-FR"/>
        </w:rPr>
        <w:t xml:space="preserve"> </w:t>
      </w:r>
      <w:r w:rsidRPr="00D87584">
        <w:rPr>
          <w:b/>
          <w:lang w:val="fr-FR"/>
        </w:rPr>
        <w:tab/>
      </w:r>
      <w:r w:rsidRPr="00D87584">
        <w:rPr>
          <w:b/>
          <w:lang w:val="fr-FR"/>
        </w:rPr>
        <w:tab/>
      </w:r>
      <w:r w:rsidRPr="00D87584">
        <w:rPr>
          <w:b/>
          <w:lang w:val="fr-FR"/>
        </w:rPr>
        <w:tab/>
        <w:t xml:space="preserve">D. </w:t>
      </w:r>
      <w:r w:rsidRPr="00D87584">
        <w:rPr>
          <w:lang w:val="fr-FR"/>
        </w:rPr>
        <w:t>−1 µC.</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D87584">
        <w:rPr>
          <w:b/>
          <w:bCs/>
          <w:lang w:val="fr-FR"/>
        </w:rPr>
        <w:t xml:space="preserve">Câu 8. </w:t>
      </w:r>
      <w:r w:rsidRPr="00D87584">
        <w:rPr>
          <w:b/>
          <w:bCs/>
        </w:rPr>
        <w:t>Chọn đáp án A</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D87584">
        <w:rPr>
          <w:b/>
          <w:bCs/>
          <w:i/>
        </w:rPr>
        <w:sym w:font="Wingdings" w:char="F040"/>
      </w:r>
      <w:r w:rsidRPr="00D87584">
        <w:rPr>
          <w:b/>
          <w:bCs/>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Cs/>
        </w:rPr>
      </w:pPr>
      <w:r w:rsidRPr="00D87584">
        <w:rPr>
          <w:b/>
          <w:bCs/>
        </w:rPr>
        <w:t xml:space="preserve">+ </w:t>
      </w:r>
      <w:r w:rsidRPr="00D87584">
        <w:rPr>
          <w:bCs/>
        </w:rPr>
        <w:t xml:space="preserve">Hai quả cầu hút nhau nên chúng tích điện trái dấu: </w:t>
      </w:r>
      <w:r w:rsidRPr="00D87584">
        <w:rPr>
          <w:bCs/>
          <w:position w:val="-24"/>
        </w:rPr>
        <w:object w:dxaOrig="1200" w:dyaOrig="620">
          <v:shape id="_x0000_i1071" type="#_x0000_t75" style="width:59.9pt;height:31.35pt" o:ole="">
            <v:imagedata r:id="rId98" o:title=""/>
          </v:shape>
          <o:OLEObject Type="Embed" ProgID="Equation.DSMT4" ShapeID="_x0000_i1071" DrawAspect="Content" ObjectID="_1685994166" r:id="rId99"/>
        </w:object>
      </w:r>
      <w:r w:rsidRPr="00D87584">
        <w:rPr>
          <w:bCs/>
        </w:rPr>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Cs/>
        </w:rPr>
      </w:pPr>
      <w:r w:rsidRPr="00D87584">
        <w:rPr>
          <w:bCs/>
        </w:rPr>
        <w:t xml:space="preserve">+ Sau khi tiếp xúc, điện tích mỗi quả cầu là: </w:t>
      </w:r>
      <w:r w:rsidRPr="00D87584">
        <w:rPr>
          <w:bCs/>
          <w:position w:val="-24"/>
        </w:rPr>
        <w:object w:dxaOrig="2740" w:dyaOrig="999">
          <v:shape id="_x0000_i1072" type="#_x0000_t75" style="width:137.4pt;height:50pt" o:ole="">
            <v:imagedata r:id="rId100" o:title=""/>
          </v:shape>
          <o:OLEObject Type="Embed" ProgID="Equation.DSMT4" ShapeID="_x0000_i1072" DrawAspect="Content" ObjectID="_1685994167" r:id="rId101"/>
        </w:object>
      </w:r>
      <w:r w:rsidRPr="00D87584">
        <w:rPr>
          <w:bCs/>
        </w:rPr>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Cs/>
        </w:rPr>
      </w:pPr>
      <w:r w:rsidRPr="00D87584">
        <w:rPr>
          <w:bCs/>
          <w:position w:val="-38"/>
        </w:rPr>
        <w:object w:dxaOrig="7520" w:dyaOrig="880">
          <v:shape id="_x0000_i1073" type="#_x0000_t75" style="width:375.95pt;height:43.95pt" o:ole="">
            <v:imagedata r:id="rId102" o:title=""/>
          </v:shape>
          <o:OLEObject Type="Embed" ProgID="Equation.DSMT4" ShapeID="_x0000_i1073" DrawAspect="Content" ObjectID="_1685994168" r:id="rId103"/>
        </w:object>
      </w:r>
      <w:r w:rsidRPr="00D87584">
        <w:rPr>
          <w:bCs/>
        </w:rPr>
        <w:t xml:space="preserve"> </w:t>
      </w:r>
    </w:p>
    <w:p w:rsidR="00D87584" w:rsidRPr="00D87584" w:rsidRDefault="00D87584" w:rsidP="00B244E5">
      <w:pPr>
        <w:numPr>
          <w:ilvl w:val="0"/>
          <w:numId w:val="15"/>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D87584">
        <w:rPr>
          <w:b/>
          <w:bCs/>
        </w:rPr>
        <w:t>Đáp án A.</w:t>
      </w:r>
    </w:p>
    <w:p w:rsidR="00D87584" w:rsidRPr="00D87584" w:rsidRDefault="00D87584" w:rsidP="00D87584">
      <w:pPr>
        <w:spacing w:line="240" w:lineRule="auto"/>
        <w:ind w:firstLine="0"/>
      </w:pPr>
      <w:r w:rsidRPr="00D87584">
        <w:rPr>
          <w:b/>
        </w:rPr>
        <w:t xml:space="preserve">Câu 9. </w:t>
      </w:r>
      <w:r w:rsidRPr="00D87584">
        <w:t>Trong không khí, hai quả cầu nhỏ cùng khối lượng 0,1 g được treo vào một điểm bằng hai sợi dây nhẹ, cách điện, có độ dài bằng nhau. Cho hai quả cầu nhiễm điện thì chúng đẩy nhau. Khi hai quả cầu cân bằng, hai dây treo hợp với nhau một góc 30°. Lấy g = 10 m/s</w:t>
      </w:r>
      <w:r w:rsidRPr="00D87584">
        <w:rPr>
          <w:vertAlign w:val="superscript"/>
        </w:rPr>
        <w:t>2</w:t>
      </w:r>
      <w:r w:rsidRPr="00D87584">
        <w:t xml:space="preserve">. Lực tương tác tĩnh điện giữa hai quả cầu có độ lớn là </w:t>
      </w:r>
    </w:p>
    <w:p w:rsidR="00D87584" w:rsidRPr="00D87584" w:rsidRDefault="00D87584" w:rsidP="00D87584">
      <w:pPr>
        <w:spacing w:line="240" w:lineRule="auto"/>
      </w:pPr>
      <w:r w:rsidRPr="00D87584">
        <w:rPr>
          <w:b/>
        </w:rPr>
        <w:t xml:space="preserve">A. </w:t>
      </w:r>
      <w:r w:rsidRPr="00D87584">
        <w:t>2,7.10</w:t>
      </w:r>
      <w:r w:rsidRPr="00D87584">
        <w:rPr>
          <w:vertAlign w:val="superscript"/>
        </w:rPr>
        <w:t>−5</w:t>
      </w:r>
      <w:r w:rsidRPr="00D87584">
        <w:t>N.</w:t>
      </w:r>
      <w:r w:rsidRPr="00D87584">
        <w:tab/>
      </w:r>
      <w:r w:rsidRPr="00D87584">
        <w:tab/>
      </w:r>
      <w:r w:rsidRPr="00D87584">
        <w:rPr>
          <w:b/>
        </w:rPr>
        <w:t xml:space="preserve">B. </w:t>
      </w:r>
      <w:r w:rsidRPr="00D87584">
        <w:t>5,8.10</w:t>
      </w:r>
      <w:r w:rsidRPr="00D87584">
        <w:rPr>
          <w:vertAlign w:val="superscript"/>
        </w:rPr>
        <w:t>−4</w:t>
      </w:r>
      <w:r w:rsidRPr="00D87584">
        <w:t xml:space="preserve">N. </w:t>
      </w:r>
      <w:r w:rsidRPr="00D87584">
        <w:tab/>
      </w:r>
      <w:r w:rsidRPr="00D87584">
        <w:tab/>
      </w:r>
      <w:r w:rsidRPr="00D87584">
        <w:tab/>
      </w:r>
      <w:r w:rsidRPr="00D87584">
        <w:rPr>
          <w:b/>
        </w:rPr>
        <w:t xml:space="preserve">C. </w:t>
      </w:r>
      <w:r w:rsidRPr="00D87584">
        <w:t>2,7.10</w:t>
      </w:r>
      <w:r w:rsidRPr="00D87584">
        <w:rPr>
          <w:vertAlign w:val="superscript"/>
        </w:rPr>
        <w:t>−4</w:t>
      </w:r>
      <w:r w:rsidRPr="00D87584">
        <w:t>N.</w:t>
      </w:r>
      <w:r w:rsidRPr="00D87584">
        <w:tab/>
      </w:r>
      <w:r w:rsidRPr="00D87584">
        <w:tab/>
      </w:r>
      <w:r w:rsidRPr="00D87584">
        <w:tab/>
      </w:r>
      <w:r w:rsidRPr="00D87584">
        <w:rPr>
          <w:b/>
        </w:rPr>
        <w:t xml:space="preserve">D. </w:t>
      </w:r>
      <w:r w:rsidRPr="00D87584">
        <w:t>5,8.10</w:t>
      </w:r>
      <w:r w:rsidRPr="00D87584">
        <w:rPr>
          <w:vertAlign w:val="superscript"/>
        </w:rPr>
        <w:t>−5</w:t>
      </w:r>
      <w:r w:rsidRPr="00D87584">
        <w:t>N</w:t>
      </w: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D87584" w:rsidRPr="00D87584" w:rsidTr="00C36225">
        <w:tc>
          <w:tcPr>
            <w:tcW w:w="7371"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D87584">
              <w:rPr>
                <w:b/>
              </w:rPr>
              <w:t>Câu 9. Chọn đáp án B</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315"/>
              <w:rPr>
                <w:b/>
                <w:i/>
              </w:rPr>
            </w:pPr>
            <w:r w:rsidRPr="00D87584">
              <w:rPr>
                <w:b/>
                <w:i/>
              </w:rPr>
              <w:sym w:font="Wingdings" w:char="F03F"/>
            </w:r>
            <w:r w:rsidRPr="00D87584">
              <w:rPr>
                <w:b/>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Mỗi quả cầu chịu tác dụng của ba lực:</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Trọng lực hướng thẳng đứng từ trên xuống có độ lớn mg.</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Lực đẩy Cu – lông theo phương ngang, chiều đẩy nhau, có độ lớn F.</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Lực căng sợi dây T</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xml:space="preserve">• Khi hệ cân bằng, hợp lực </w:t>
            </w:r>
            <w:r w:rsidRPr="00D87584">
              <w:rPr>
                <w:position w:val="-10"/>
                <w:szCs w:val="22"/>
              </w:rPr>
              <w:object w:dxaOrig="740" w:dyaOrig="380">
                <v:shape id="_x0000_i1074" type="#_x0000_t75" style="width:37.35pt;height:19.25pt" o:ole="">
                  <v:imagedata r:id="rId104" o:title=""/>
                </v:shape>
                <o:OLEObject Type="Embed" ProgID="Equation.DSMT4" ShapeID="_x0000_i1074" DrawAspect="Content" ObjectID="_1685994169" r:id="rId105"/>
              </w:object>
            </w:r>
            <w:r w:rsidRPr="00D87584">
              <w:t xml:space="preserve"> cân bằng với </w:t>
            </w:r>
            <w:r w:rsidRPr="00D87584">
              <w:rPr>
                <w:position w:val="-4"/>
                <w:szCs w:val="22"/>
              </w:rPr>
              <w:object w:dxaOrig="220" w:dyaOrig="320">
                <v:shape id="_x0000_i1075" type="#_x0000_t75" style="width:11pt;height:15.95pt" o:ole="">
                  <v:imagedata r:id="rId106" o:title=""/>
                </v:shape>
                <o:OLEObject Type="Embed" ProgID="Equation.DSMT4" ShapeID="_x0000_i1075" DrawAspect="Content" ObjectID="_1685994170" r:id="rId107"/>
              </w:object>
            </w:r>
            <w:r w:rsidRPr="00D87584">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rPr>
                <w:position w:val="-24"/>
                <w:szCs w:val="22"/>
              </w:rPr>
              <w:object w:dxaOrig="4780" w:dyaOrig="660">
                <v:shape id="_x0000_i1076" type="#_x0000_t75" style="width:239.1pt;height:33pt" o:ole="">
                  <v:imagedata r:id="rId108" o:title=""/>
                </v:shape>
                <o:OLEObject Type="Embed" ProgID="Equation.DSMT4" ShapeID="_x0000_i1076" DrawAspect="Content" ObjectID="_1685994171" r:id="rId109"/>
              </w:object>
            </w:r>
            <w:r w:rsidRPr="00D87584">
              <w:t xml:space="preserve"> </w:t>
            </w:r>
          </w:p>
          <w:p w:rsidR="00D87584" w:rsidRPr="00D87584" w:rsidRDefault="00D87584" w:rsidP="00B244E5">
            <w:pPr>
              <w:numPr>
                <w:ilvl w:val="0"/>
                <w:numId w:val="24"/>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D87584">
              <w:rPr>
                <w:b/>
              </w:rPr>
              <w:t>Chọn đáp án C</w:t>
            </w:r>
          </w:p>
        </w:tc>
        <w:tc>
          <w:tcPr>
            <w:tcW w:w="3392"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jc w:val="center"/>
            </w:pPr>
            <w:r w:rsidRPr="00D87584">
              <w:rPr>
                <w:szCs w:val="22"/>
              </w:rPr>
              <w:object w:dxaOrig="2459" w:dyaOrig="3371">
                <v:shape id="_x0000_i1077" type="#_x0000_t75" style="width:122.55pt;height:168.75pt" o:ole="">
                  <v:imagedata r:id="rId110" o:title=""/>
                </v:shape>
                <o:OLEObject Type="Embed" ProgID="Visio.Drawing.11" ShapeID="_x0000_i1077" DrawAspect="Content" ObjectID="_1685994172" r:id="rId111"/>
              </w:object>
            </w:r>
          </w:p>
        </w:tc>
      </w:tr>
    </w:tbl>
    <w:p w:rsidR="00D87584" w:rsidRPr="00D87584" w:rsidRDefault="00D87584" w:rsidP="00D87584">
      <w:pPr>
        <w:spacing w:line="240" w:lineRule="auto"/>
        <w:ind w:firstLine="0"/>
      </w:pPr>
      <w:r w:rsidRPr="00D87584">
        <w:rPr>
          <w:b/>
        </w:rPr>
        <w:lastRenderedPageBreak/>
        <w:t xml:space="preserve">Câu 10. </w:t>
      </w:r>
      <w:r w:rsidRPr="00D87584">
        <w:t>Hai quả cầu nhỏ giống nhau, cùng khối lượng m = 0,2 kg, được treo tại cùng một điểm bằng hai sợi tơ mảnh dài 0,5 m. Khi mỗi quả cầu tích điện q như nhau, chúng tách nhau ra một khoảng r = 5 cm. Lấy g = 10 m/s</w:t>
      </w:r>
      <w:r w:rsidRPr="00D87584">
        <w:rPr>
          <w:vertAlign w:val="superscript"/>
        </w:rPr>
        <w:t>2</w:t>
      </w:r>
      <w:r w:rsidRPr="00D87584">
        <w:t>. Xác định độ lớn của q.</w:t>
      </w:r>
    </w:p>
    <w:p w:rsidR="00D87584" w:rsidRPr="00D87584" w:rsidRDefault="00D87584" w:rsidP="00D87584">
      <w:pPr>
        <w:spacing w:line="240" w:lineRule="auto"/>
      </w:pPr>
      <w:r w:rsidRPr="00D87584">
        <w:rPr>
          <w:b/>
        </w:rPr>
        <w:t xml:space="preserve">A. </w:t>
      </w:r>
      <w:r w:rsidRPr="00D87584">
        <w:t>1,7.10</w:t>
      </w:r>
      <w:r w:rsidRPr="00D87584">
        <w:rPr>
          <w:vertAlign w:val="superscript"/>
        </w:rPr>
        <w:t>−7</w:t>
      </w:r>
      <w:r w:rsidRPr="00D87584">
        <w:t xml:space="preserve"> C</w:t>
      </w:r>
      <w:r w:rsidRPr="00D87584">
        <w:tab/>
      </w:r>
      <w:r w:rsidRPr="00D87584">
        <w:tab/>
      </w:r>
      <w:r w:rsidRPr="00D87584">
        <w:rPr>
          <w:b/>
        </w:rPr>
        <w:t xml:space="preserve">B. </w:t>
      </w:r>
      <w:r w:rsidRPr="00D87584">
        <w:t>5,3.10</w:t>
      </w:r>
      <w:r w:rsidRPr="00D87584">
        <w:rPr>
          <w:vertAlign w:val="superscript"/>
        </w:rPr>
        <w:t>−7</w:t>
      </w:r>
      <w:r w:rsidRPr="00D87584">
        <w:t xml:space="preserve"> C</w:t>
      </w:r>
      <w:r w:rsidRPr="00D87584">
        <w:tab/>
      </w:r>
      <w:r w:rsidRPr="00D87584">
        <w:tab/>
      </w:r>
      <w:r w:rsidRPr="00D87584">
        <w:tab/>
      </w:r>
      <w:r w:rsidRPr="00D87584">
        <w:rPr>
          <w:b/>
        </w:rPr>
        <w:t xml:space="preserve">C. </w:t>
      </w:r>
      <w:r w:rsidRPr="00D87584">
        <w:t xml:space="preserve"> 8,2.10</w:t>
      </w:r>
      <w:r w:rsidRPr="00D87584">
        <w:rPr>
          <w:vertAlign w:val="superscript"/>
        </w:rPr>
        <w:t>−7</w:t>
      </w:r>
      <w:r w:rsidRPr="00D87584">
        <w:t xml:space="preserve"> C</w:t>
      </w:r>
      <w:r w:rsidRPr="00D87584">
        <w:tab/>
      </w:r>
      <w:r w:rsidRPr="00D87584">
        <w:tab/>
      </w:r>
      <w:r w:rsidRPr="00D87584">
        <w:tab/>
      </w:r>
      <w:r w:rsidRPr="00D87584">
        <w:rPr>
          <w:b/>
        </w:rPr>
        <w:t xml:space="preserve">D. </w:t>
      </w:r>
      <w:r w:rsidRPr="00D87584">
        <w:t>8,2.10</w:t>
      </w:r>
      <w:r w:rsidRPr="00D87584">
        <w:rPr>
          <w:vertAlign w:val="superscript"/>
        </w:rPr>
        <w:t>−9</w:t>
      </w:r>
      <w:r w:rsidRPr="00D87584">
        <w:t xml:space="preserve"> C</w:t>
      </w: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D87584" w:rsidRPr="00D87584" w:rsidTr="00C36225">
        <w:tc>
          <w:tcPr>
            <w:tcW w:w="7371"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D87584">
              <w:rPr>
                <w:b/>
              </w:rPr>
              <w:t>Câu 10. Chọn đáp án B</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315"/>
              <w:rPr>
                <w:b/>
                <w:i/>
              </w:rPr>
            </w:pPr>
            <w:r w:rsidRPr="00D87584">
              <w:rPr>
                <w:b/>
                <w:i/>
              </w:rPr>
              <w:sym w:font="Wingdings" w:char="F03F"/>
            </w:r>
            <w:r w:rsidRPr="00D87584">
              <w:rPr>
                <w:b/>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xml:space="preserve">• Khi hệ cân bằng: </w:t>
            </w:r>
            <w:r w:rsidRPr="00D87584">
              <w:rPr>
                <w:position w:val="-66"/>
                <w:szCs w:val="22"/>
              </w:rPr>
              <w:object w:dxaOrig="4060" w:dyaOrig="1440">
                <v:shape id="_x0000_i1078" type="#_x0000_t75" style="width:202.25pt;height:1in" o:ole="">
                  <v:imagedata r:id="rId112" o:title=""/>
                </v:shape>
                <o:OLEObject Type="Embed" ProgID="Equation.DSMT4" ShapeID="_x0000_i1078" DrawAspect="Content" ObjectID="_1685994173" r:id="rId113"/>
              </w:object>
            </w:r>
            <w:r w:rsidRPr="00D87584">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rPr>
                <w:position w:val="-26"/>
                <w:szCs w:val="22"/>
              </w:rPr>
              <w:object w:dxaOrig="4880" w:dyaOrig="720">
                <v:shape id="_x0000_i1079" type="#_x0000_t75" style="width:244.05pt;height:36.25pt" o:ole="">
                  <v:imagedata r:id="rId114" o:title=""/>
                </v:shape>
                <o:OLEObject Type="Embed" ProgID="Equation.DSMT4" ShapeID="_x0000_i1079" DrawAspect="Content" ObjectID="_1685994174" r:id="rId115"/>
              </w:object>
            </w:r>
            <w:r w:rsidRPr="00D87584">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p>
          <w:p w:rsidR="00D87584" w:rsidRPr="00D87584" w:rsidRDefault="00D87584" w:rsidP="00B244E5">
            <w:pPr>
              <w:numPr>
                <w:ilvl w:val="0"/>
                <w:numId w:val="24"/>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D87584">
              <w:rPr>
                <w:b/>
              </w:rPr>
              <w:t>Chọn đáp án B</w:t>
            </w:r>
          </w:p>
        </w:tc>
        <w:tc>
          <w:tcPr>
            <w:tcW w:w="3392"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jc w:val="center"/>
            </w:pPr>
            <w:r w:rsidRPr="00D87584">
              <w:rPr>
                <w:szCs w:val="22"/>
              </w:rPr>
              <w:object w:dxaOrig="2459" w:dyaOrig="3371">
                <v:shape id="_x0000_i1080" type="#_x0000_t75" style="width:122.55pt;height:168.75pt" o:ole="">
                  <v:imagedata r:id="rId110" o:title=""/>
                </v:shape>
                <o:OLEObject Type="Embed" ProgID="Visio.Drawing.11" ShapeID="_x0000_i1080" DrawAspect="Content" ObjectID="_1685994175" r:id="rId116"/>
              </w:object>
            </w:r>
          </w:p>
        </w:tc>
      </w:tr>
    </w:tbl>
    <w:p w:rsidR="00D87584" w:rsidRPr="00D87584" w:rsidRDefault="00D87584" w:rsidP="00D87584">
      <w:pPr>
        <w:spacing w:line="240" w:lineRule="auto"/>
        <w:ind w:firstLine="0"/>
      </w:pPr>
      <w:r w:rsidRPr="00D87584">
        <w:rPr>
          <w:b/>
        </w:rPr>
        <w:t xml:space="preserve">Câu 11. </w:t>
      </w:r>
      <w:r w:rsidRPr="00D87584">
        <w:t>Hai quả cầu nhỏ giống nhau bằng kim loại, có khối lượng 5 g, được treo vào cùng một điểm O bằng hai sợi dây không dãn, dài 10 cm. Hai quả cầu tiếp xúc với nhau. Tích điện cho một quả cầu thì thấy hai quả cầu đẩy nhau cho đến khi hai dây treo hợp với nhau một góc 60°. Tính điện tích đã truyền cho quả cầu. Lấy g = 10 m/s</w:t>
      </w:r>
      <w:r w:rsidRPr="00D87584">
        <w:rPr>
          <w:vertAlign w:val="superscript"/>
        </w:rPr>
        <w:t>2</w:t>
      </w:r>
      <w:r w:rsidRPr="00D87584">
        <w:t>.</w:t>
      </w:r>
    </w:p>
    <w:p w:rsidR="00D87584" w:rsidRPr="00D87584" w:rsidRDefault="00D87584" w:rsidP="00D87584">
      <w:pPr>
        <w:spacing w:line="240" w:lineRule="auto"/>
      </w:pPr>
      <w:r w:rsidRPr="00D87584">
        <w:rPr>
          <w:b/>
        </w:rPr>
        <w:t xml:space="preserve">A. </w:t>
      </w:r>
      <w:r w:rsidRPr="00D87584">
        <w:t>5,3.10</w:t>
      </w:r>
      <w:r w:rsidRPr="00D87584">
        <w:rPr>
          <w:vertAlign w:val="superscript"/>
        </w:rPr>
        <w:t>−9</w:t>
      </w:r>
      <w:r w:rsidRPr="00D87584">
        <w:t xml:space="preserve"> C</w:t>
      </w:r>
      <w:r w:rsidRPr="00D87584">
        <w:tab/>
      </w:r>
      <w:r w:rsidRPr="00D87584">
        <w:tab/>
      </w:r>
      <w:r w:rsidRPr="00D87584">
        <w:rPr>
          <w:b/>
        </w:rPr>
        <w:t xml:space="preserve">B. </w:t>
      </w:r>
      <w:r w:rsidRPr="00D87584">
        <w:t>3,58.10</w:t>
      </w:r>
      <w:r w:rsidRPr="00D87584">
        <w:rPr>
          <w:vertAlign w:val="superscript"/>
        </w:rPr>
        <w:t>−7</w:t>
      </w:r>
      <w:r w:rsidRPr="00D87584">
        <w:t xml:space="preserve"> C </w:t>
      </w:r>
      <w:r w:rsidRPr="00D87584">
        <w:tab/>
      </w:r>
      <w:r w:rsidRPr="00D87584">
        <w:tab/>
      </w:r>
      <w:r w:rsidRPr="00D87584">
        <w:tab/>
      </w:r>
      <w:r w:rsidRPr="00D87584">
        <w:rPr>
          <w:b/>
        </w:rPr>
        <w:t xml:space="preserve">C. </w:t>
      </w:r>
      <w:r w:rsidRPr="00D87584">
        <w:t xml:space="preserve"> J,79.10</w:t>
      </w:r>
      <w:r w:rsidRPr="00D87584">
        <w:rPr>
          <w:vertAlign w:val="superscript"/>
        </w:rPr>
        <w:t>−7</w:t>
      </w:r>
      <w:r w:rsidRPr="00D87584">
        <w:t xml:space="preserve"> C</w:t>
      </w:r>
      <w:r w:rsidRPr="00D87584">
        <w:tab/>
      </w:r>
      <w:r w:rsidRPr="00D87584">
        <w:tab/>
      </w:r>
      <w:r w:rsidRPr="00D87584">
        <w:tab/>
      </w:r>
      <w:r w:rsidRPr="00D87584">
        <w:rPr>
          <w:b/>
        </w:rPr>
        <w:t xml:space="preserve">D. </w:t>
      </w:r>
      <w:r w:rsidRPr="00D87584">
        <w:t>8,2.10</w:t>
      </w:r>
      <w:r w:rsidRPr="00D87584">
        <w:rPr>
          <w:vertAlign w:val="superscript"/>
        </w:rPr>
        <w:t>−9</w:t>
      </w:r>
      <w:r w:rsidRPr="00D87584">
        <w:t xml:space="preserve"> C</w:t>
      </w: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D87584" w:rsidRPr="00D87584" w:rsidTr="00C36225">
        <w:tc>
          <w:tcPr>
            <w:tcW w:w="7371"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D87584">
              <w:rPr>
                <w:b/>
              </w:rPr>
              <w:t>Câu 11. Chọn đáp án B</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315"/>
              <w:rPr>
                <w:b/>
                <w:i/>
              </w:rPr>
            </w:pPr>
            <w:r w:rsidRPr="00D87584">
              <w:rPr>
                <w:b/>
                <w:i/>
              </w:rPr>
              <w:sym w:font="Wingdings" w:char="F03F"/>
            </w:r>
            <w:r w:rsidRPr="00D87584">
              <w:rPr>
                <w:b/>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Khi một quả cầu tích điện tích q thì sau khi tiếp xúc mỗi quả cầu có điện tích 0,5q.</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xml:space="preserve">• Hệ cân bằng: </w:t>
            </w:r>
            <w:r w:rsidRPr="00D87584">
              <w:rPr>
                <w:position w:val="-36"/>
                <w:szCs w:val="22"/>
              </w:rPr>
              <w:object w:dxaOrig="3940" w:dyaOrig="840">
                <v:shape id="_x0000_i1081" type="#_x0000_t75" style="width:196.75pt;height:42.3pt" o:ole="">
                  <v:imagedata r:id="rId117" o:title=""/>
                </v:shape>
                <o:OLEObject Type="Embed" ProgID="Equation.DSMT4" ShapeID="_x0000_i1081" DrawAspect="Content" ObjectID="_1685994176" r:id="rId118"/>
              </w:object>
            </w:r>
            <w:r w:rsidRPr="00D87584">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rPr>
                <w:position w:val="-16"/>
                <w:szCs w:val="22"/>
              </w:rPr>
              <w:object w:dxaOrig="2820" w:dyaOrig="460">
                <v:shape id="_x0000_i1082" type="#_x0000_t75" style="width:141.25pt;height:22.55pt" o:ole="">
                  <v:imagedata r:id="rId119" o:title=""/>
                </v:shape>
                <o:OLEObject Type="Embed" ProgID="Equation.DSMT4" ShapeID="_x0000_i1082" DrawAspect="Content" ObjectID="_1685994177" r:id="rId120"/>
              </w:object>
            </w:r>
            <w:r w:rsidRPr="00D87584">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p>
          <w:p w:rsidR="00D87584" w:rsidRPr="00D87584" w:rsidRDefault="00D87584" w:rsidP="00B244E5">
            <w:pPr>
              <w:numPr>
                <w:ilvl w:val="0"/>
                <w:numId w:val="24"/>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D87584">
              <w:rPr>
                <w:b/>
              </w:rPr>
              <w:t>Chọn đáp án B</w:t>
            </w:r>
          </w:p>
        </w:tc>
        <w:tc>
          <w:tcPr>
            <w:tcW w:w="3392"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jc w:val="center"/>
            </w:pPr>
            <w:r w:rsidRPr="00D87584">
              <w:rPr>
                <w:szCs w:val="22"/>
              </w:rPr>
              <w:object w:dxaOrig="2459" w:dyaOrig="3371">
                <v:shape id="_x0000_i1083" type="#_x0000_t75" style="width:122.55pt;height:168.75pt" o:ole="">
                  <v:imagedata r:id="rId110" o:title=""/>
                </v:shape>
                <o:OLEObject Type="Embed" ProgID="Visio.Drawing.11" ShapeID="_x0000_i1083" DrawAspect="Content" ObjectID="_1685994178" r:id="rId121"/>
              </w:object>
            </w:r>
          </w:p>
        </w:tc>
      </w:tr>
    </w:tbl>
    <w:p w:rsidR="00D87584" w:rsidRPr="00D87584" w:rsidRDefault="00D87584" w:rsidP="00D87584">
      <w:pPr>
        <w:spacing w:line="240" w:lineRule="auto"/>
        <w:ind w:firstLine="0"/>
      </w:pPr>
      <w:r w:rsidRPr="00D87584">
        <w:rPr>
          <w:b/>
        </w:rPr>
        <w:t xml:space="preserve">Câu 12. </w:t>
      </w:r>
      <w:r w:rsidRPr="00D87584">
        <w:t>Hai quả cầu kim loại nhỏ, giống hệt nhau, chứa các điện tích cùng dấu q</w:t>
      </w:r>
      <w:r w:rsidRPr="00D87584">
        <w:rPr>
          <w:vertAlign w:val="subscript"/>
        </w:rPr>
        <w:t>1</w:t>
      </w:r>
      <w:r w:rsidRPr="00D87584">
        <w:t xml:space="preserve"> và q</w:t>
      </w:r>
      <w:r w:rsidRPr="00D87584">
        <w:rPr>
          <w:vertAlign w:val="subscript"/>
        </w:rPr>
        <w:t>2</w:t>
      </w:r>
      <w:r w:rsidRPr="00D87584">
        <w:t>, đuợc treo vào chung một điểm O bằng hai sợi dây chỉ mảnh, không dãn, dài bằng nhau. Hai quả cầu đẩy nhau và góc giữa hai dây treo là 60°. Cho hai quả cầu tiếp xúc với nhau, rồi thả ra thì chúng đẩy nhau mạnh hơn và góc giữa hai dây treo bây giờ là 90°. Tỉ số q</w:t>
      </w:r>
      <w:r w:rsidRPr="00D87584">
        <w:rPr>
          <w:vertAlign w:val="subscript"/>
        </w:rPr>
        <w:t>1</w:t>
      </w:r>
      <w:r w:rsidRPr="00D87584">
        <w:t>/q</w:t>
      </w:r>
      <w:r w:rsidRPr="00D87584">
        <w:rPr>
          <w:vertAlign w:val="subscript"/>
        </w:rPr>
        <w:t>2</w:t>
      </w:r>
      <w:r w:rsidRPr="00D87584">
        <w:t xml:space="preserve"> có thể là</w:t>
      </w:r>
    </w:p>
    <w:p w:rsidR="00D87584" w:rsidRPr="00D87584" w:rsidRDefault="00D87584" w:rsidP="00D87584">
      <w:pPr>
        <w:spacing w:line="240" w:lineRule="auto"/>
      </w:pPr>
      <w:r w:rsidRPr="00D87584">
        <w:rPr>
          <w:b/>
        </w:rPr>
        <w:t xml:space="preserve">A. </w:t>
      </w:r>
      <w:r w:rsidRPr="00D87584">
        <w:t>0,03.</w:t>
      </w:r>
      <w:r w:rsidRPr="00D87584">
        <w:tab/>
      </w:r>
      <w:r w:rsidRPr="00D87584">
        <w:tab/>
      </w:r>
      <w:r w:rsidRPr="00D87584">
        <w:tab/>
      </w:r>
      <w:r w:rsidRPr="00D87584">
        <w:rPr>
          <w:b/>
        </w:rPr>
        <w:t xml:space="preserve">B. </w:t>
      </w:r>
      <w:r w:rsidRPr="00D87584">
        <w:t>0,085.</w:t>
      </w:r>
      <w:r w:rsidRPr="00D87584">
        <w:tab/>
      </w:r>
      <w:r w:rsidRPr="00D87584">
        <w:tab/>
      </w:r>
      <w:r w:rsidRPr="00D87584">
        <w:tab/>
      </w:r>
      <w:r w:rsidRPr="00D87584">
        <w:rPr>
          <w:b/>
        </w:rPr>
        <w:t xml:space="preserve">C. </w:t>
      </w:r>
      <w:r w:rsidRPr="00D87584">
        <w:t xml:space="preserve"> 10.</w:t>
      </w:r>
      <w:r w:rsidRPr="00D87584">
        <w:tab/>
      </w:r>
      <w:r w:rsidRPr="00D87584">
        <w:tab/>
      </w:r>
      <w:r w:rsidRPr="00D87584">
        <w:tab/>
      </w:r>
      <w:r w:rsidRPr="00D87584">
        <w:tab/>
      </w:r>
      <w:r w:rsidRPr="00D87584">
        <w:rPr>
          <w:b/>
        </w:rPr>
        <w:t xml:space="preserve">D. </w:t>
      </w:r>
      <w:r w:rsidRPr="00D87584">
        <w:t xml:space="preserve">9. </w:t>
      </w: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250"/>
      </w:tblGrid>
      <w:tr w:rsidR="00D87584" w:rsidRPr="00D87584" w:rsidTr="00C36225">
        <w:tc>
          <w:tcPr>
            <w:tcW w:w="7513"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D87584">
              <w:rPr>
                <w:b/>
              </w:rPr>
              <w:t>Câu 12. Chọn đáp án B</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rPr>
                <w:b/>
                <w:i/>
              </w:rPr>
              <w:sym w:font="Wingdings" w:char="F03F"/>
            </w:r>
            <w:r w:rsidRPr="00D87584">
              <w:rPr>
                <w:b/>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xml:space="preserve">+ Hệ cân bằng lúc đầy: </w:t>
            </w:r>
            <w:r w:rsidRPr="00D87584">
              <w:rPr>
                <w:position w:val="-36"/>
                <w:szCs w:val="22"/>
              </w:rPr>
              <w:object w:dxaOrig="3600" w:dyaOrig="740">
                <v:shape id="_x0000_i1084" type="#_x0000_t75" style="width:180.25pt;height:37.35pt" o:ole="">
                  <v:imagedata r:id="rId122" o:title=""/>
                </v:shape>
                <o:OLEObject Type="Embed" ProgID="Equation.DSMT4" ShapeID="_x0000_i1084" DrawAspect="Content" ObjectID="_1685994179" r:id="rId123"/>
              </w:object>
            </w:r>
            <w:r w:rsidRPr="00D87584">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xml:space="preserve">+ Hệ cân bằng sau đó: </w:t>
            </w:r>
            <w:r w:rsidRPr="00D87584">
              <w:rPr>
                <w:position w:val="-42"/>
                <w:szCs w:val="22"/>
              </w:rPr>
              <w:object w:dxaOrig="2940" w:dyaOrig="1180">
                <v:shape id="_x0000_i1085" type="#_x0000_t75" style="width:147.3pt;height:58.25pt" o:ole="">
                  <v:imagedata r:id="rId124" o:title=""/>
                </v:shape>
                <o:OLEObject Type="Embed" ProgID="Equation.DSMT4" ShapeID="_x0000_i1085" DrawAspect="Content" ObjectID="_1685994180" r:id="rId125"/>
              </w:object>
            </w:r>
            <w:r w:rsidRPr="00D87584">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rPr>
                <w:position w:val="-32"/>
                <w:szCs w:val="22"/>
              </w:rPr>
              <w:object w:dxaOrig="5420" w:dyaOrig="800">
                <v:shape id="_x0000_i1086" type="#_x0000_t75" style="width:271.5pt;height:40.1pt" o:ole="">
                  <v:imagedata r:id="rId126" o:title=""/>
                </v:shape>
                <o:OLEObject Type="Embed" ProgID="Equation.DSMT4" ShapeID="_x0000_i1086" DrawAspect="Content" ObjectID="_1685994181" r:id="rId127"/>
              </w:object>
            </w:r>
            <w:r w:rsidRPr="00D87584">
              <w:t xml:space="preserve"> </w:t>
            </w:r>
          </w:p>
          <w:p w:rsidR="00D87584" w:rsidRPr="00D87584" w:rsidRDefault="00D87584" w:rsidP="00B244E5">
            <w:pPr>
              <w:numPr>
                <w:ilvl w:val="0"/>
                <w:numId w:val="23"/>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D87584">
              <w:rPr>
                <w:b/>
              </w:rPr>
              <w:t>Chọn đáp án B</w:t>
            </w:r>
          </w:p>
        </w:tc>
        <w:tc>
          <w:tcPr>
            <w:tcW w:w="3250"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jc w:val="center"/>
            </w:pPr>
            <w:r w:rsidRPr="00D87584">
              <w:rPr>
                <w:szCs w:val="22"/>
              </w:rPr>
              <w:object w:dxaOrig="2459" w:dyaOrig="3371">
                <v:shape id="_x0000_i1087" type="#_x0000_t75" style="width:122.55pt;height:168.75pt" o:ole="">
                  <v:imagedata r:id="rId110" o:title=""/>
                </v:shape>
                <o:OLEObject Type="Embed" ProgID="Visio.Drawing.11" ShapeID="_x0000_i1087" DrawAspect="Content" ObjectID="_1685994182" r:id="rId128"/>
              </w:object>
            </w:r>
          </w:p>
        </w:tc>
      </w:tr>
    </w:tbl>
    <w:p w:rsidR="00D87584" w:rsidRPr="00D87584" w:rsidRDefault="00D87584" w:rsidP="00D87584">
      <w:pPr>
        <w:spacing w:line="240" w:lineRule="auto"/>
        <w:ind w:firstLine="0"/>
      </w:pPr>
      <w:r w:rsidRPr="00D87584">
        <w:rPr>
          <w:b/>
        </w:rPr>
        <w:t xml:space="preserve">Câu 13. </w:t>
      </w:r>
      <w:r w:rsidRPr="00D87584">
        <w:t>Hai hạt có khối lượng m</w:t>
      </w:r>
      <w:r w:rsidRPr="00D87584">
        <w:rPr>
          <w:vertAlign w:val="subscript"/>
        </w:rPr>
        <w:t>1</w:t>
      </w:r>
      <w:r w:rsidRPr="00D87584">
        <w:t>, m</w:t>
      </w:r>
      <w:r w:rsidRPr="00D87584">
        <w:rPr>
          <w:vertAlign w:val="subscript"/>
        </w:rPr>
        <w:t>2</w:t>
      </w:r>
      <w:r w:rsidRPr="00D87584">
        <w:t>, mang điện tích bằng nhau và bằng q chuyển động không ma sát dọc theo trục x'x trong không khí. Khi hai hạt này cách nhau 2,6 cm thì gia tốc của hạt 1 là 4,41.10</w:t>
      </w:r>
      <w:r w:rsidRPr="00D87584">
        <w:rPr>
          <w:vertAlign w:val="superscript"/>
        </w:rPr>
        <w:t>3</w:t>
      </w:r>
      <w:r w:rsidRPr="00D87584">
        <w:t xml:space="preserve"> m/s</w:t>
      </w:r>
      <w:r w:rsidRPr="00D87584">
        <w:rPr>
          <w:vertAlign w:val="superscript"/>
        </w:rPr>
        <w:t>2</w:t>
      </w:r>
      <w:r w:rsidRPr="00D87584">
        <w:t>, của hạt 2 là 8,40.10</w:t>
      </w:r>
      <w:r w:rsidRPr="00D87584">
        <w:rPr>
          <w:vertAlign w:val="superscript"/>
        </w:rPr>
        <w:t>3</w:t>
      </w:r>
      <w:r w:rsidRPr="00D87584">
        <w:t xml:space="preserve"> m/s</w:t>
      </w:r>
      <w:r w:rsidRPr="00D87584">
        <w:rPr>
          <w:vertAlign w:val="superscript"/>
        </w:rPr>
        <w:t>2</w:t>
      </w:r>
      <w:r w:rsidRPr="00D87584">
        <w:t>. Bỏ qua lực hấp dẫn. Nếu m</w:t>
      </w:r>
      <w:r w:rsidRPr="00D87584">
        <w:rPr>
          <w:vertAlign w:val="subscript"/>
        </w:rPr>
        <w:t>1</w:t>
      </w:r>
      <w:r w:rsidRPr="00D87584">
        <w:t xml:space="preserve"> = 1,6 mg thì m</w:t>
      </w:r>
      <w:r w:rsidRPr="00D87584">
        <w:rPr>
          <w:vertAlign w:val="subscript"/>
        </w:rPr>
        <w:t>2</w:t>
      </w:r>
      <w:r w:rsidRPr="00D87584">
        <w:t xml:space="preserve">q </w:t>
      </w:r>
      <w:r w:rsidRPr="00D87584">
        <w:rPr>
          <w:b/>
        </w:rPr>
        <w:t xml:space="preserve">gần giá trị nào nhất </w:t>
      </w:r>
      <w:r w:rsidRPr="00D87584">
        <w:t>sau đây?</w:t>
      </w:r>
    </w:p>
    <w:p w:rsidR="00D87584" w:rsidRPr="00D87584" w:rsidRDefault="00D87584" w:rsidP="00D87584">
      <w:pPr>
        <w:spacing w:line="240" w:lineRule="auto"/>
      </w:pPr>
      <w:r w:rsidRPr="00D87584">
        <w:rPr>
          <w:b/>
        </w:rPr>
        <w:t xml:space="preserve">A. </w:t>
      </w:r>
      <w:r w:rsidRPr="00D87584">
        <w:t>1,8.10</w:t>
      </w:r>
      <w:r w:rsidRPr="00D87584">
        <w:rPr>
          <w:vertAlign w:val="superscript"/>
        </w:rPr>
        <w:t>−14</w:t>
      </w:r>
      <w:r w:rsidRPr="00D87584">
        <w:t xml:space="preserve"> kgC </w:t>
      </w:r>
      <w:r w:rsidRPr="00D87584">
        <w:tab/>
      </w:r>
      <w:r w:rsidRPr="00D87584">
        <w:tab/>
      </w:r>
      <w:r w:rsidRPr="00D87584">
        <w:rPr>
          <w:b/>
        </w:rPr>
        <w:t xml:space="preserve">B. </w:t>
      </w:r>
      <w:r w:rsidRPr="00D87584">
        <w:t>1,9.10</w:t>
      </w:r>
      <w:r w:rsidRPr="00D87584">
        <w:rPr>
          <w:vertAlign w:val="superscript"/>
        </w:rPr>
        <w:t>−14</w:t>
      </w:r>
      <w:r w:rsidRPr="00D87584">
        <w:t>kgC</w:t>
      </w:r>
      <w:r w:rsidRPr="00D87584">
        <w:rPr>
          <w:b/>
        </w:rPr>
        <w:tab/>
      </w:r>
      <w:r w:rsidRPr="00D87584">
        <w:rPr>
          <w:b/>
        </w:rPr>
        <w:tab/>
        <w:t xml:space="preserve">C. </w:t>
      </w:r>
      <w:r w:rsidRPr="00D87584">
        <w:t>1,6.1014 kgC</w:t>
      </w:r>
      <w:r w:rsidRPr="00D87584">
        <w:rPr>
          <w:b/>
        </w:rPr>
        <w:t xml:space="preserve"> </w:t>
      </w:r>
      <w:r w:rsidRPr="00D87584">
        <w:rPr>
          <w:b/>
        </w:rPr>
        <w:tab/>
        <w:t xml:space="preserve">D. </w:t>
      </w:r>
      <w:r w:rsidRPr="00D87584">
        <w:t>8,2.10</w:t>
      </w:r>
      <w:r w:rsidRPr="00D87584">
        <w:rPr>
          <w:vertAlign w:val="superscript"/>
        </w:rPr>
        <w:t>−9</w:t>
      </w:r>
      <w:r w:rsidRPr="00D87584">
        <w:t xml:space="preserve"> C</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D87584">
        <w:rPr>
          <w:b/>
        </w:rPr>
        <w:lastRenderedPageBreak/>
        <w:t>Câu 13. Chọn đáp án B</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D87584">
        <w:rPr>
          <w:b/>
          <w:i/>
        </w:rPr>
        <w:sym w:font="Wingdings" w:char="F03F"/>
      </w:r>
      <w:r w:rsidRPr="00D87584">
        <w:rPr>
          <w:b/>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xml:space="preserve">+ Theo định luật II Niu – tơn: </w:t>
      </w:r>
      <w:r w:rsidRPr="00D87584">
        <w:rPr>
          <w:position w:val="-66"/>
        </w:rPr>
        <w:object w:dxaOrig="4560" w:dyaOrig="1440">
          <v:shape id="_x0000_i1088" type="#_x0000_t75" style="width:228.1pt;height:1in" o:ole="">
            <v:imagedata r:id="rId129" o:title=""/>
          </v:shape>
          <o:OLEObject Type="Embed" ProgID="Equation.DSMT4" ShapeID="_x0000_i1088" DrawAspect="Content" ObjectID="_1685994183" r:id="rId130"/>
        </w:object>
      </w:r>
      <w:r w:rsidRPr="00D87584">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rPr>
          <w:position w:val="-68"/>
        </w:rPr>
        <w:object w:dxaOrig="7560" w:dyaOrig="1480">
          <v:shape id="_x0000_i1089" type="#_x0000_t75" style="width:378.15pt;height:73.65pt" o:ole="">
            <v:imagedata r:id="rId131" o:title=""/>
          </v:shape>
          <o:OLEObject Type="Embed" ProgID="Equation.DSMT4" ShapeID="_x0000_i1089" DrawAspect="Content" ObjectID="_1685994184" r:id="rId132"/>
        </w:object>
      </w:r>
      <w:r w:rsidRPr="00D87584">
        <w:t xml:space="preserve"> </w:t>
      </w:r>
    </w:p>
    <w:p w:rsidR="00D87584" w:rsidRPr="00D87584" w:rsidRDefault="00D87584" w:rsidP="00B244E5">
      <w:pPr>
        <w:numPr>
          <w:ilvl w:val="0"/>
          <w:numId w:val="22"/>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D87584">
        <w:rPr>
          <w:b/>
        </w:rPr>
        <w:t>Chọn đáp án B</w:t>
      </w:r>
    </w:p>
    <w:p w:rsidR="00D87584" w:rsidRPr="00D87584" w:rsidRDefault="00D87584" w:rsidP="00D87584">
      <w:pPr>
        <w:spacing w:line="240" w:lineRule="auto"/>
      </w:pPr>
    </w:p>
    <w:p w:rsidR="00D87584" w:rsidRPr="00D87584" w:rsidRDefault="00D87584" w:rsidP="00D87584">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20" w:name="_Toc523753426"/>
      <w:r w:rsidRPr="00D87584">
        <w:rPr>
          <w:rFonts w:eastAsia="Times New Roman"/>
          <w:b/>
          <w:bCs/>
          <w:color w:val="000000"/>
          <w:sz w:val="28"/>
          <w:szCs w:val="26"/>
        </w:rPr>
        <w:t>BÀI TẬP TỰ LUYỆN</w:t>
      </w:r>
      <w:bookmarkEnd w:id="20"/>
    </w:p>
    <w:p w:rsidR="00D87584" w:rsidRPr="00D87584" w:rsidRDefault="00D87584" w:rsidP="00D87584">
      <w:pPr>
        <w:spacing w:line="240" w:lineRule="auto"/>
        <w:ind w:firstLine="0"/>
      </w:pPr>
      <w:r w:rsidRPr="00D87584">
        <w:rPr>
          <w:b/>
        </w:rPr>
        <w:t xml:space="preserve">Câu 1. </w:t>
      </w:r>
      <w:r w:rsidRPr="00D87584">
        <w:t>Lực hút tĩnh điện giữa hai điện tích là 2.10</w:t>
      </w:r>
      <w:r w:rsidRPr="00D87584">
        <w:rPr>
          <w:vertAlign w:val="superscript"/>
        </w:rPr>
        <w:t>−6</w:t>
      </w:r>
      <w:r w:rsidRPr="00D87584">
        <w:t xml:space="preserve"> N. Khi đưa chúng xa nhau thêm 2 cm thì lực hút là 5.10</w:t>
      </w:r>
      <w:r w:rsidRPr="00D87584">
        <w:rPr>
          <w:vertAlign w:val="superscript"/>
        </w:rPr>
        <w:t>−7</w:t>
      </w:r>
      <w:r w:rsidRPr="00D87584">
        <w:t xml:space="preserve"> N. Khoảng cách ban đầu giữa chúng là</w:t>
      </w:r>
    </w:p>
    <w:p w:rsidR="00D87584" w:rsidRPr="00D87584" w:rsidRDefault="00D87584" w:rsidP="00D87584">
      <w:pPr>
        <w:spacing w:line="240" w:lineRule="auto"/>
      </w:pPr>
      <w:r w:rsidRPr="00D87584">
        <w:rPr>
          <w:b/>
        </w:rPr>
        <w:t xml:space="preserve">A. </w:t>
      </w:r>
      <w:r w:rsidRPr="00D87584">
        <w:t>1 cm.</w:t>
      </w:r>
      <w:r w:rsidRPr="00D87584">
        <w:tab/>
      </w:r>
      <w:r w:rsidRPr="00D87584">
        <w:tab/>
      </w:r>
      <w:r w:rsidRPr="00D87584">
        <w:tab/>
      </w:r>
      <w:r w:rsidRPr="00D87584">
        <w:rPr>
          <w:b/>
        </w:rPr>
        <w:t xml:space="preserve">B. </w:t>
      </w:r>
      <w:r w:rsidRPr="00D87584">
        <w:t>2 cm.</w:t>
      </w:r>
      <w:r w:rsidRPr="00D87584">
        <w:tab/>
      </w:r>
      <w:r w:rsidRPr="00D87584">
        <w:tab/>
      </w:r>
      <w:r w:rsidRPr="00D87584">
        <w:tab/>
      </w:r>
      <w:r w:rsidRPr="00D87584">
        <w:rPr>
          <w:b/>
        </w:rPr>
        <w:t xml:space="preserve">C. </w:t>
      </w:r>
      <w:r w:rsidRPr="00D87584">
        <w:t>3 cm.</w:t>
      </w:r>
      <w:r w:rsidRPr="00D87584">
        <w:tab/>
      </w:r>
      <w:r w:rsidRPr="00D87584">
        <w:tab/>
      </w:r>
      <w:r w:rsidRPr="00D87584">
        <w:tab/>
      </w:r>
      <w:r w:rsidRPr="00D87584">
        <w:rPr>
          <w:b/>
        </w:rPr>
        <w:t xml:space="preserve">D. </w:t>
      </w:r>
      <w:r w:rsidRPr="00D87584">
        <w:t>4 cm.</w:t>
      </w:r>
    </w:p>
    <w:p w:rsidR="00D87584" w:rsidRPr="00D87584" w:rsidRDefault="00D87584" w:rsidP="00D87584">
      <w:pPr>
        <w:spacing w:line="240" w:lineRule="auto"/>
        <w:ind w:firstLine="0"/>
      </w:pPr>
      <w:r w:rsidRPr="00D87584">
        <w:rPr>
          <w:b/>
        </w:rPr>
        <w:t xml:space="preserve">Câu 2. </w:t>
      </w:r>
      <w:r w:rsidRPr="00D87584">
        <w:t>Cách biểu diễn lực tương tác giữa hai điện tích đứng yên nào sau đây là sai?</w:t>
      </w:r>
    </w:p>
    <w:tbl>
      <w:tblPr>
        <w:tblStyle w:val="TableGrid3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2023"/>
        <w:gridCol w:w="437"/>
        <w:gridCol w:w="2448"/>
        <w:gridCol w:w="453"/>
        <w:gridCol w:w="2551"/>
        <w:gridCol w:w="567"/>
        <w:gridCol w:w="1559"/>
      </w:tblGrid>
      <w:tr w:rsidR="00D87584" w:rsidRPr="00D87584" w:rsidTr="00C36225">
        <w:tc>
          <w:tcPr>
            <w:tcW w:w="451" w:type="dxa"/>
          </w:tcPr>
          <w:p w:rsidR="00D87584" w:rsidRPr="00D87584" w:rsidRDefault="00D87584" w:rsidP="00D87584">
            <w:pPr>
              <w:spacing w:line="240" w:lineRule="auto"/>
              <w:ind w:firstLine="0"/>
              <w:rPr>
                <w:b/>
              </w:rPr>
            </w:pPr>
            <w:r w:rsidRPr="00D87584">
              <w:rPr>
                <w:b/>
              </w:rPr>
              <w:t>A.</w:t>
            </w:r>
          </w:p>
        </w:tc>
        <w:tc>
          <w:tcPr>
            <w:tcW w:w="2023" w:type="dxa"/>
          </w:tcPr>
          <w:p w:rsidR="00D87584" w:rsidRPr="00D87584" w:rsidRDefault="00D87584" w:rsidP="00D87584">
            <w:pPr>
              <w:spacing w:line="240" w:lineRule="auto"/>
              <w:ind w:firstLine="0"/>
            </w:pPr>
            <w:r w:rsidRPr="00D87584">
              <w:rPr>
                <w:szCs w:val="22"/>
              </w:rPr>
              <w:object w:dxaOrig="1620" w:dyaOrig="379">
                <v:shape id="_x0000_i1090" type="#_x0000_t75" style="width:81.35pt;height:19.25pt" o:ole="">
                  <v:imagedata r:id="rId133" o:title=""/>
                </v:shape>
                <o:OLEObject Type="Embed" ProgID="Visio.Drawing.11" ShapeID="_x0000_i1090" DrawAspect="Content" ObjectID="_1685994185" r:id="rId134"/>
              </w:object>
            </w:r>
          </w:p>
        </w:tc>
        <w:tc>
          <w:tcPr>
            <w:tcW w:w="437" w:type="dxa"/>
          </w:tcPr>
          <w:p w:rsidR="00D87584" w:rsidRPr="00D87584" w:rsidRDefault="00D87584" w:rsidP="00D87584">
            <w:pPr>
              <w:spacing w:line="240" w:lineRule="auto"/>
              <w:ind w:firstLine="0"/>
              <w:rPr>
                <w:b/>
              </w:rPr>
            </w:pPr>
            <w:r w:rsidRPr="00D87584">
              <w:rPr>
                <w:b/>
              </w:rPr>
              <w:t>B.</w:t>
            </w:r>
          </w:p>
        </w:tc>
        <w:tc>
          <w:tcPr>
            <w:tcW w:w="2448" w:type="dxa"/>
          </w:tcPr>
          <w:p w:rsidR="00D87584" w:rsidRPr="00D87584" w:rsidRDefault="00D87584" w:rsidP="00D87584">
            <w:pPr>
              <w:spacing w:line="240" w:lineRule="auto"/>
              <w:ind w:firstLine="0"/>
            </w:pPr>
            <w:r w:rsidRPr="00D87584">
              <w:rPr>
                <w:szCs w:val="22"/>
              </w:rPr>
              <w:object w:dxaOrig="1264" w:dyaOrig="379">
                <v:shape id="_x0000_i1091" type="#_x0000_t75" style="width:63.2pt;height:19.25pt" o:ole="">
                  <v:imagedata r:id="rId135" o:title=""/>
                </v:shape>
                <o:OLEObject Type="Embed" ProgID="Visio.Drawing.11" ShapeID="_x0000_i1091" DrawAspect="Content" ObjectID="_1685994186" r:id="rId136"/>
              </w:object>
            </w:r>
          </w:p>
        </w:tc>
        <w:tc>
          <w:tcPr>
            <w:tcW w:w="453" w:type="dxa"/>
          </w:tcPr>
          <w:p w:rsidR="00D87584" w:rsidRPr="00D87584" w:rsidRDefault="00D87584" w:rsidP="00D87584">
            <w:pPr>
              <w:spacing w:line="240" w:lineRule="auto"/>
              <w:ind w:firstLine="0"/>
              <w:rPr>
                <w:b/>
              </w:rPr>
            </w:pPr>
            <w:r w:rsidRPr="00D87584">
              <w:rPr>
                <w:b/>
              </w:rPr>
              <w:t>C.</w:t>
            </w:r>
          </w:p>
        </w:tc>
        <w:tc>
          <w:tcPr>
            <w:tcW w:w="2551" w:type="dxa"/>
          </w:tcPr>
          <w:p w:rsidR="00D87584" w:rsidRPr="00D87584" w:rsidRDefault="00D87584" w:rsidP="00D87584">
            <w:pPr>
              <w:spacing w:line="240" w:lineRule="auto"/>
              <w:ind w:firstLine="0"/>
            </w:pPr>
            <w:r w:rsidRPr="00D87584">
              <w:rPr>
                <w:szCs w:val="22"/>
              </w:rPr>
              <w:object w:dxaOrig="1601" w:dyaOrig="379">
                <v:shape id="_x0000_i1092" type="#_x0000_t75" style="width:79.7pt;height:19.25pt" o:ole="">
                  <v:imagedata r:id="rId137" o:title=""/>
                </v:shape>
                <o:OLEObject Type="Embed" ProgID="Visio.Drawing.11" ShapeID="_x0000_i1092" DrawAspect="Content" ObjectID="_1685994187" r:id="rId138"/>
              </w:object>
            </w:r>
          </w:p>
        </w:tc>
        <w:tc>
          <w:tcPr>
            <w:tcW w:w="567" w:type="dxa"/>
          </w:tcPr>
          <w:p w:rsidR="00D87584" w:rsidRPr="00D87584" w:rsidRDefault="00D87584" w:rsidP="00D87584">
            <w:pPr>
              <w:spacing w:line="240" w:lineRule="auto"/>
              <w:ind w:firstLine="0"/>
            </w:pPr>
            <w:r w:rsidRPr="00D87584">
              <w:rPr>
                <w:b/>
              </w:rPr>
              <w:t>D.</w:t>
            </w:r>
          </w:p>
        </w:tc>
        <w:tc>
          <w:tcPr>
            <w:tcW w:w="1559" w:type="dxa"/>
          </w:tcPr>
          <w:p w:rsidR="00D87584" w:rsidRPr="00D87584" w:rsidRDefault="00D87584" w:rsidP="00D87584">
            <w:pPr>
              <w:spacing w:line="240" w:lineRule="auto"/>
              <w:ind w:firstLine="0"/>
            </w:pPr>
            <w:r w:rsidRPr="00D87584">
              <w:rPr>
                <w:szCs w:val="22"/>
              </w:rPr>
              <w:object w:dxaOrig="1256" w:dyaOrig="379">
                <v:shape id="_x0000_i1093" type="#_x0000_t75" style="width:62.65pt;height:19.25pt" o:ole="">
                  <v:imagedata r:id="rId139" o:title=""/>
                </v:shape>
                <o:OLEObject Type="Embed" ProgID="Visio.Drawing.11" ShapeID="_x0000_i1093" DrawAspect="Content" ObjectID="_1685994188" r:id="rId140"/>
              </w:object>
            </w:r>
          </w:p>
        </w:tc>
      </w:tr>
    </w:tbl>
    <w:p w:rsidR="00D87584" w:rsidRPr="00D87584" w:rsidRDefault="00D87584" w:rsidP="00D87584">
      <w:pPr>
        <w:spacing w:line="240" w:lineRule="auto"/>
        <w:ind w:firstLine="0"/>
      </w:pPr>
      <w:r w:rsidRPr="00D87584">
        <w:rPr>
          <w:b/>
        </w:rPr>
        <w:t xml:space="preserve">Câu 3. </w:t>
      </w:r>
      <w:r w:rsidRPr="00D87584">
        <w:t xml:space="preserve">Hai điện tích điểm đứng yên trong không khí cách nhau một khoảng r tác dụng lên nhau lực có độ lớn bằng F. Khi đưa chúng vào trong dầu hoả có hằng số điện môi ε = 2 và giảm khoảng cách giữa chúng còn r/3 thì độ lớn của lực tương tác giữa chúng là </w:t>
      </w:r>
    </w:p>
    <w:p w:rsidR="00D87584" w:rsidRPr="00D87584" w:rsidRDefault="00D87584" w:rsidP="00D87584">
      <w:pPr>
        <w:spacing w:line="240" w:lineRule="auto"/>
        <w:rPr>
          <w:lang w:val="fr-FR"/>
        </w:rPr>
      </w:pPr>
      <w:r w:rsidRPr="00D87584">
        <w:rPr>
          <w:b/>
          <w:lang w:val="fr-FR"/>
        </w:rPr>
        <w:t xml:space="preserve">A. </w:t>
      </w:r>
      <w:r w:rsidRPr="00D87584">
        <w:rPr>
          <w:lang w:val="fr-FR"/>
        </w:rPr>
        <w:t>18F.</w:t>
      </w:r>
      <w:r w:rsidRPr="00D87584">
        <w:rPr>
          <w:lang w:val="fr-FR"/>
        </w:rPr>
        <w:tab/>
      </w:r>
      <w:r w:rsidRPr="00D87584">
        <w:rPr>
          <w:lang w:val="fr-FR"/>
        </w:rPr>
        <w:tab/>
      </w:r>
      <w:r w:rsidRPr="00D87584">
        <w:rPr>
          <w:lang w:val="fr-FR"/>
        </w:rPr>
        <w:tab/>
      </w:r>
      <w:r w:rsidRPr="00D87584">
        <w:rPr>
          <w:b/>
          <w:lang w:val="fr-FR"/>
        </w:rPr>
        <w:t xml:space="preserve">B. </w:t>
      </w:r>
      <w:r w:rsidRPr="00D87584">
        <w:rPr>
          <w:lang w:val="fr-FR"/>
        </w:rPr>
        <w:t>1,5F.</w:t>
      </w:r>
      <w:r w:rsidRPr="00D87584">
        <w:rPr>
          <w:lang w:val="fr-FR"/>
        </w:rPr>
        <w:tab/>
      </w:r>
      <w:r w:rsidRPr="00D87584">
        <w:rPr>
          <w:lang w:val="fr-FR"/>
        </w:rPr>
        <w:tab/>
      </w:r>
      <w:r w:rsidRPr="00D87584">
        <w:rPr>
          <w:lang w:val="fr-FR"/>
        </w:rPr>
        <w:tab/>
      </w:r>
      <w:r w:rsidRPr="00D87584">
        <w:rPr>
          <w:b/>
          <w:lang w:val="fr-FR"/>
        </w:rPr>
        <w:t xml:space="preserve">C. </w:t>
      </w:r>
      <w:r w:rsidRPr="00D87584">
        <w:rPr>
          <w:lang w:val="fr-FR"/>
        </w:rPr>
        <w:t>6F.</w:t>
      </w:r>
      <w:r w:rsidRPr="00D87584">
        <w:rPr>
          <w:lang w:val="fr-FR"/>
        </w:rPr>
        <w:tab/>
      </w:r>
      <w:r w:rsidRPr="00D87584">
        <w:rPr>
          <w:lang w:val="fr-FR"/>
        </w:rPr>
        <w:tab/>
      </w:r>
      <w:r w:rsidRPr="00D87584">
        <w:rPr>
          <w:lang w:val="fr-FR"/>
        </w:rPr>
        <w:tab/>
      </w:r>
      <w:r w:rsidRPr="00D87584">
        <w:rPr>
          <w:lang w:val="fr-FR"/>
        </w:rPr>
        <w:tab/>
      </w:r>
      <w:r w:rsidRPr="00D87584">
        <w:rPr>
          <w:b/>
          <w:lang w:val="fr-FR"/>
        </w:rPr>
        <w:t xml:space="preserve">D. </w:t>
      </w:r>
      <w:r w:rsidRPr="00D87584">
        <w:rPr>
          <w:lang w:val="fr-FR"/>
        </w:rPr>
        <w:t>4,5F.</w:t>
      </w:r>
    </w:p>
    <w:p w:rsidR="00D87584" w:rsidRPr="00D87584" w:rsidRDefault="00D87584" w:rsidP="00D87584">
      <w:pPr>
        <w:spacing w:line="240" w:lineRule="auto"/>
        <w:ind w:firstLine="0"/>
        <w:rPr>
          <w:lang w:val="fr-FR"/>
        </w:rPr>
      </w:pPr>
      <w:r w:rsidRPr="00D87584">
        <w:rPr>
          <w:b/>
          <w:lang w:val="fr-FR"/>
        </w:rPr>
        <w:t xml:space="preserve">Câu 4. </w:t>
      </w:r>
      <w:r w:rsidRPr="00D87584">
        <w:rPr>
          <w:lang w:val="fr-FR"/>
        </w:rPr>
        <w:t>Hai điện tích q</w:t>
      </w:r>
      <w:r w:rsidRPr="00D87584">
        <w:rPr>
          <w:vertAlign w:val="subscript"/>
          <w:lang w:val="fr-FR"/>
        </w:rPr>
        <w:t>1</w:t>
      </w:r>
      <w:r w:rsidRPr="00D87584">
        <w:rPr>
          <w:lang w:val="fr-FR"/>
        </w:rPr>
        <w:t xml:space="preserve"> = q, q</w:t>
      </w:r>
      <w:r w:rsidRPr="00D87584">
        <w:rPr>
          <w:vertAlign w:val="subscript"/>
          <w:lang w:val="fr-FR"/>
        </w:rPr>
        <w:t>2</w:t>
      </w:r>
      <w:r w:rsidRPr="00D87584">
        <w:rPr>
          <w:lang w:val="fr-FR"/>
        </w:rPr>
        <w:t xml:space="preserve"> = −3q đặt cách nhau một khoảng r. Nếu điện tích q</w:t>
      </w:r>
      <w:r w:rsidRPr="00D87584">
        <w:rPr>
          <w:vertAlign w:val="subscript"/>
          <w:lang w:val="fr-FR"/>
        </w:rPr>
        <w:t>1</w:t>
      </w:r>
      <w:r w:rsidRPr="00D87584">
        <w:rPr>
          <w:lang w:val="fr-FR"/>
        </w:rPr>
        <w:t xml:space="preserve"> tác dụng lên điện tích q</w:t>
      </w:r>
      <w:r w:rsidRPr="00D87584">
        <w:rPr>
          <w:vertAlign w:val="subscript"/>
          <w:lang w:val="fr-FR"/>
        </w:rPr>
        <w:t>2</w:t>
      </w:r>
      <w:r w:rsidRPr="00D87584">
        <w:rPr>
          <w:lang w:val="fr-FR"/>
        </w:rPr>
        <w:t xml:space="preserve"> có độ lớn là F thì lực tác dụng của điện tích q</w:t>
      </w:r>
      <w:r w:rsidRPr="00D87584">
        <w:rPr>
          <w:vertAlign w:val="subscript"/>
          <w:lang w:val="fr-FR"/>
        </w:rPr>
        <w:t>2</w:t>
      </w:r>
      <w:r w:rsidRPr="00D87584">
        <w:rPr>
          <w:lang w:val="fr-FR"/>
        </w:rPr>
        <w:t xml:space="preserve"> lên q</w:t>
      </w:r>
      <w:r w:rsidRPr="00D87584">
        <w:rPr>
          <w:vertAlign w:val="subscript"/>
          <w:lang w:val="fr-FR"/>
        </w:rPr>
        <w:t>1</w:t>
      </w:r>
      <w:r w:rsidRPr="00D87584">
        <w:rPr>
          <w:lang w:val="fr-FR"/>
        </w:rPr>
        <w:t xml:space="preserve"> có độ lớn là </w:t>
      </w:r>
    </w:p>
    <w:p w:rsidR="00D87584" w:rsidRPr="00D87584" w:rsidRDefault="00D87584" w:rsidP="00D87584">
      <w:pPr>
        <w:spacing w:line="240" w:lineRule="auto"/>
      </w:pPr>
      <w:r w:rsidRPr="00D87584">
        <w:rPr>
          <w:b/>
        </w:rPr>
        <w:t>A.</w:t>
      </w:r>
      <w:r w:rsidRPr="00D87584">
        <w:t xml:space="preserve"> F</w:t>
      </w:r>
      <w:r w:rsidRPr="00D87584">
        <w:tab/>
      </w:r>
      <w:r w:rsidRPr="00D87584">
        <w:tab/>
      </w:r>
      <w:r w:rsidRPr="00D87584">
        <w:tab/>
      </w:r>
      <w:r w:rsidRPr="00D87584">
        <w:tab/>
      </w:r>
      <w:r w:rsidRPr="00D87584">
        <w:rPr>
          <w:b/>
        </w:rPr>
        <w:t xml:space="preserve">B. </w:t>
      </w:r>
      <w:r w:rsidRPr="00D87584">
        <w:t>3F.</w:t>
      </w:r>
      <w:r w:rsidRPr="00D87584">
        <w:tab/>
      </w:r>
      <w:r w:rsidRPr="00D87584">
        <w:tab/>
      </w:r>
      <w:r w:rsidRPr="00D87584">
        <w:tab/>
      </w:r>
      <w:r w:rsidRPr="00D87584">
        <w:tab/>
      </w:r>
      <w:r w:rsidRPr="00D87584">
        <w:rPr>
          <w:b/>
        </w:rPr>
        <w:t xml:space="preserve">C. </w:t>
      </w:r>
      <w:r w:rsidRPr="00D87584">
        <w:t>1,5F.</w:t>
      </w:r>
      <w:r w:rsidRPr="00D87584">
        <w:tab/>
      </w:r>
      <w:r w:rsidRPr="00D87584">
        <w:tab/>
      </w:r>
      <w:r w:rsidRPr="00D87584">
        <w:tab/>
      </w:r>
      <w:r w:rsidRPr="00D87584">
        <w:rPr>
          <w:b/>
        </w:rPr>
        <w:t xml:space="preserve">D. </w:t>
      </w:r>
      <w:r w:rsidRPr="00D87584">
        <w:t>6F.</w:t>
      </w:r>
    </w:p>
    <w:p w:rsidR="00D87584" w:rsidRPr="00D87584" w:rsidRDefault="00D87584" w:rsidP="00D87584">
      <w:pPr>
        <w:spacing w:line="240" w:lineRule="auto"/>
        <w:ind w:firstLine="0"/>
      </w:pPr>
      <w:r w:rsidRPr="00D87584">
        <w:rPr>
          <w:b/>
        </w:rPr>
        <w:t xml:space="preserve">Câu 5. </w:t>
      </w:r>
      <w:r w:rsidRPr="00D87584">
        <w:t xml:space="preserve">Lực tương tác tĩnh điện giữa hai điện tích điểm đứng yên đặt cách nhau một khoảng 4 cm là F. Nếu để chúng cách nhau 1 cm thì lực tương tác giữa chúng là </w:t>
      </w:r>
    </w:p>
    <w:p w:rsidR="00D87584" w:rsidRPr="00D87584" w:rsidRDefault="00D87584" w:rsidP="00D87584">
      <w:pPr>
        <w:spacing w:line="240" w:lineRule="auto"/>
        <w:rPr>
          <w:lang w:val="fr-FR"/>
        </w:rPr>
      </w:pPr>
      <w:r w:rsidRPr="00D87584">
        <w:rPr>
          <w:b/>
          <w:lang w:val="fr-FR"/>
        </w:rPr>
        <w:t xml:space="preserve">A. </w:t>
      </w:r>
      <w:r w:rsidRPr="00D87584">
        <w:rPr>
          <w:lang w:val="fr-FR"/>
        </w:rPr>
        <w:t>4F.</w:t>
      </w:r>
      <w:r w:rsidRPr="00D87584">
        <w:rPr>
          <w:lang w:val="fr-FR"/>
        </w:rPr>
        <w:tab/>
      </w:r>
      <w:r w:rsidRPr="00D87584">
        <w:rPr>
          <w:lang w:val="fr-FR"/>
        </w:rPr>
        <w:tab/>
      </w:r>
      <w:r w:rsidRPr="00D87584">
        <w:rPr>
          <w:lang w:val="fr-FR"/>
        </w:rPr>
        <w:tab/>
      </w:r>
      <w:r w:rsidRPr="00D87584">
        <w:rPr>
          <w:b/>
          <w:lang w:val="fr-FR"/>
        </w:rPr>
        <w:t xml:space="preserve">B. </w:t>
      </w:r>
      <w:r w:rsidRPr="00D87584">
        <w:rPr>
          <w:lang w:val="fr-FR"/>
        </w:rPr>
        <w:t>0,25F.</w:t>
      </w:r>
      <w:r w:rsidRPr="00D87584">
        <w:rPr>
          <w:lang w:val="fr-FR"/>
        </w:rPr>
        <w:tab/>
      </w:r>
      <w:r w:rsidRPr="00D87584">
        <w:rPr>
          <w:lang w:val="fr-FR"/>
        </w:rPr>
        <w:tab/>
      </w:r>
      <w:r w:rsidRPr="00D87584">
        <w:rPr>
          <w:lang w:val="fr-FR"/>
        </w:rPr>
        <w:tab/>
      </w:r>
      <w:r w:rsidRPr="00D87584">
        <w:rPr>
          <w:b/>
          <w:lang w:val="fr-FR"/>
        </w:rPr>
        <w:t xml:space="preserve">C. </w:t>
      </w:r>
      <w:r w:rsidRPr="00D87584">
        <w:rPr>
          <w:lang w:val="fr-FR"/>
        </w:rPr>
        <w:t>16F.</w:t>
      </w:r>
      <w:r w:rsidRPr="00D87584">
        <w:rPr>
          <w:lang w:val="fr-FR"/>
        </w:rPr>
        <w:tab/>
      </w:r>
      <w:r w:rsidRPr="00D87584">
        <w:rPr>
          <w:lang w:val="fr-FR"/>
        </w:rPr>
        <w:tab/>
      </w:r>
      <w:r w:rsidRPr="00D87584">
        <w:rPr>
          <w:lang w:val="fr-FR"/>
        </w:rPr>
        <w:tab/>
      </w:r>
      <w:r w:rsidRPr="00D87584">
        <w:rPr>
          <w:b/>
          <w:lang w:val="fr-FR"/>
        </w:rPr>
        <w:t xml:space="preserve">D. </w:t>
      </w:r>
      <w:r w:rsidRPr="00D87584">
        <w:rPr>
          <w:lang w:val="fr-FR"/>
        </w:rPr>
        <w:t>0,5F.</w:t>
      </w:r>
    </w:p>
    <w:p w:rsidR="00D87584" w:rsidRPr="00D87584" w:rsidRDefault="00D87584" w:rsidP="00D87584">
      <w:pPr>
        <w:spacing w:line="240" w:lineRule="auto"/>
        <w:ind w:firstLine="0"/>
        <w:rPr>
          <w:lang w:val="fr-FR"/>
        </w:rPr>
      </w:pPr>
      <w:r w:rsidRPr="00D87584">
        <w:rPr>
          <w:b/>
          <w:lang w:val="fr-FR"/>
        </w:rPr>
        <w:t xml:space="preserve">Câu 6. </w:t>
      </w:r>
      <w:r w:rsidRPr="00D87584">
        <w:rPr>
          <w:lang w:val="fr-FR"/>
        </w:rPr>
        <w:t>Hai điện tích điểm bằng nhau đặt trong chân không cách nhau một khoảng 8 cm thì đẩy nhau một lực là 9.10</w:t>
      </w:r>
      <w:r w:rsidRPr="00D87584">
        <w:rPr>
          <w:vertAlign w:val="superscript"/>
          <w:lang w:val="fr-FR"/>
        </w:rPr>
        <w:t>−5</w:t>
      </w:r>
      <w:r w:rsidRPr="00D87584">
        <w:rPr>
          <w:lang w:val="fr-FR"/>
        </w:rPr>
        <w:t xml:space="preserve"> N. Để lực đẩy giữa chúng là 1,6.10</w:t>
      </w:r>
      <w:r w:rsidRPr="00D87584">
        <w:rPr>
          <w:vertAlign w:val="superscript"/>
          <w:lang w:val="fr-FR"/>
        </w:rPr>
        <w:t>−4</w:t>
      </w:r>
      <w:r w:rsidRPr="00D87584">
        <w:rPr>
          <w:lang w:val="fr-FR"/>
        </w:rPr>
        <w:t xml:space="preserve"> N thì khoảng cách giữa chúng là</w:t>
      </w:r>
    </w:p>
    <w:p w:rsidR="00D87584" w:rsidRPr="00D87584" w:rsidRDefault="00D87584" w:rsidP="00D87584">
      <w:pPr>
        <w:spacing w:line="240" w:lineRule="auto"/>
      </w:pPr>
      <w:r w:rsidRPr="00D87584">
        <w:rPr>
          <w:b/>
        </w:rPr>
        <w:t xml:space="preserve">A. </w:t>
      </w:r>
      <w:r w:rsidRPr="00D87584">
        <w:t>3 cm.</w:t>
      </w:r>
      <w:r w:rsidRPr="00D87584">
        <w:tab/>
      </w:r>
      <w:r w:rsidRPr="00D87584">
        <w:tab/>
      </w:r>
      <w:r w:rsidRPr="00D87584">
        <w:tab/>
      </w:r>
      <w:r w:rsidRPr="00D87584">
        <w:rPr>
          <w:b/>
        </w:rPr>
        <w:t xml:space="preserve">B. </w:t>
      </w:r>
      <w:r w:rsidRPr="00D87584">
        <w:t>2 cm.</w:t>
      </w:r>
      <w:r w:rsidRPr="00D87584">
        <w:tab/>
      </w:r>
      <w:r w:rsidRPr="00D87584">
        <w:tab/>
      </w:r>
      <w:r w:rsidRPr="00D87584">
        <w:tab/>
      </w:r>
      <w:r w:rsidRPr="00D87584">
        <w:rPr>
          <w:b/>
        </w:rPr>
        <w:t xml:space="preserve">C. </w:t>
      </w:r>
      <w:r w:rsidRPr="00D87584">
        <w:t>6 cm.</w:t>
      </w:r>
      <w:r w:rsidRPr="00D87584">
        <w:tab/>
      </w:r>
      <w:r w:rsidRPr="00D87584">
        <w:tab/>
      </w:r>
      <w:r w:rsidRPr="00D87584">
        <w:tab/>
      </w:r>
      <w:r w:rsidRPr="00D87584">
        <w:rPr>
          <w:b/>
        </w:rPr>
        <w:t xml:space="preserve">D. </w:t>
      </w:r>
      <w:r w:rsidRPr="00D87584">
        <w:t>4 cm.</w:t>
      </w:r>
    </w:p>
    <w:p w:rsidR="00D87584" w:rsidRPr="00D87584" w:rsidRDefault="00D87584" w:rsidP="00D87584">
      <w:pPr>
        <w:spacing w:line="240" w:lineRule="auto"/>
        <w:ind w:firstLine="0"/>
        <w:rPr>
          <w:b/>
        </w:rPr>
      </w:pPr>
    </w:p>
    <w:p w:rsidR="00D87584" w:rsidRPr="00D87584" w:rsidRDefault="00D87584" w:rsidP="00D87584">
      <w:pPr>
        <w:spacing w:line="240" w:lineRule="auto"/>
        <w:ind w:firstLine="0"/>
      </w:pPr>
      <w:r w:rsidRPr="00D87584">
        <w:rPr>
          <w:b/>
        </w:rPr>
        <w:t xml:space="preserve">Câu 7. </w:t>
      </w:r>
      <w:r w:rsidRPr="00D87584">
        <w:t>Lực tương tác giữa hai điện tích q</w:t>
      </w:r>
      <w:r w:rsidRPr="00D87584">
        <w:rPr>
          <w:vertAlign w:val="subscript"/>
        </w:rPr>
        <w:t>1</w:t>
      </w:r>
      <w:r w:rsidRPr="00D87584">
        <w:t xml:space="preserve"> = q</w:t>
      </w:r>
      <w:r w:rsidRPr="00D87584">
        <w:rPr>
          <w:vertAlign w:val="subscript"/>
        </w:rPr>
        <w:t>2</w:t>
      </w:r>
      <w:r w:rsidRPr="00D87584">
        <w:t xml:space="preserve"> = −6.10</w:t>
      </w:r>
      <w:r w:rsidRPr="00D87584">
        <w:rPr>
          <w:vertAlign w:val="superscript"/>
        </w:rPr>
        <w:t>−9</w:t>
      </w:r>
      <w:r w:rsidRPr="00D87584">
        <w:t xml:space="preserve"> C khi đặt cách nhau 10 cm trong không khí là</w:t>
      </w:r>
    </w:p>
    <w:p w:rsidR="00D87584" w:rsidRPr="00D87584" w:rsidRDefault="00D87584" w:rsidP="00D87584">
      <w:pPr>
        <w:spacing w:line="240" w:lineRule="auto"/>
      </w:pPr>
      <w:r w:rsidRPr="00D87584">
        <w:rPr>
          <w:b/>
        </w:rPr>
        <w:t xml:space="preserve">A. </w:t>
      </w:r>
      <w:r w:rsidRPr="00D87584">
        <w:t>32,4.10</w:t>
      </w:r>
      <w:r w:rsidRPr="00D87584">
        <w:rPr>
          <w:vertAlign w:val="superscript"/>
        </w:rPr>
        <w:t>−10</w:t>
      </w:r>
      <w:r w:rsidRPr="00D87584">
        <w:t>N.</w:t>
      </w:r>
      <w:r w:rsidRPr="00D87584">
        <w:tab/>
      </w:r>
      <w:r w:rsidRPr="00D87584">
        <w:tab/>
      </w:r>
      <w:r w:rsidRPr="00D87584">
        <w:rPr>
          <w:b/>
        </w:rPr>
        <w:t xml:space="preserve">B. </w:t>
      </w:r>
      <w:r w:rsidRPr="00D87584">
        <w:t>32,4.10</w:t>
      </w:r>
      <w:r w:rsidRPr="00D87584">
        <w:rPr>
          <w:vertAlign w:val="superscript"/>
        </w:rPr>
        <w:t>−6</w:t>
      </w:r>
      <w:r w:rsidRPr="00D87584">
        <w:t>N.</w:t>
      </w:r>
      <w:r w:rsidRPr="00D87584">
        <w:tab/>
      </w:r>
      <w:r w:rsidRPr="00D87584">
        <w:tab/>
      </w:r>
      <w:r w:rsidRPr="00D87584">
        <w:tab/>
      </w:r>
      <w:r w:rsidRPr="00D87584">
        <w:rPr>
          <w:b/>
        </w:rPr>
        <w:t xml:space="preserve">C. </w:t>
      </w:r>
      <w:r w:rsidRPr="00D87584">
        <w:t>8,1.10</w:t>
      </w:r>
      <w:r w:rsidRPr="00D87584">
        <w:rPr>
          <w:vertAlign w:val="superscript"/>
        </w:rPr>
        <w:t>−10</w:t>
      </w:r>
      <w:r w:rsidRPr="00D87584">
        <w:t>N.</w:t>
      </w:r>
      <w:r w:rsidRPr="00D87584">
        <w:tab/>
      </w:r>
      <w:r w:rsidRPr="00D87584">
        <w:tab/>
      </w:r>
      <w:r w:rsidRPr="00D87584">
        <w:tab/>
      </w:r>
      <w:r w:rsidRPr="00D87584">
        <w:rPr>
          <w:b/>
        </w:rPr>
        <w:t xml:space="preserve">D. </w:t>
      </w:r>
      <w:r w:rsidRPr="00D87584">
        <w:t>8,1.10</w:t>
      </w:r>
      <w:r w:rsidRPr="00D87584">
        <w:rPr>
          <w:vertAlign w:val="superscript"/>
        </w:rPr>
        <w:t>−6</w:t>
      </w:r>
      <w:r w:rsidRPr="00D87584">
        <w:t>N.</w:t>
      </w:r>
    </w:p>
    <w:p w:rsidR="00D87584" w:rsidRPr="00D87584" w:rsidRDefault="00D87584" w:rsidP="00D87584">
      <w:pPr>
        <w:spacing w:line="240" w:lineRule="auto"/>
        <w:ind w:firstLine="0"/>
      </w:pPr>
      <w:r w:rsidRPr="00D87584">
        <w:rPr>
          <w:b/>
        </w:rPr>
        <w:t xml:space="preserve">Câu 8. </w:t>
      </w:r>
      <w:r w:rsidRPr="00D87584">
        <w:t>Hai điện tích đẩy nhau một lực F khi đặt cách nhau 9 cm. Khi đưa chúng về cách nhau 3 cm thì lực tương tác giữa chúng bây giờ là</w:t>
      </w:r>
    </w:p>
    <w:p w:rsidR="00D87584" w:rsidRPr="00D87584" w:rsidRDefault="00D87584" w:rsidP="00D87584">
      <w:pPr>
        <w:spacing w:line="240" w:lineRule="auto"/>
      </w:pPr>
      <w:r w:rsidRPr="00D87584">
        <w:rPr>
          <w:b/>
        </w:rPr>
        <w:t xml:space="preserve">A. </w:t>
      </w:r>
      <w:r w:rsidRPr="00D87584">
        <w:t>3F</w:t>
      </w:r>
      <w:r w:rsidRPr="00D87584">
        <w:tab/>
      </w:r>
      <w:r w:rsidRPr="00D87584">
        <w:tab/>
      </w:r>
      <w:r w:rsidRPr="00D87584">
        <w:tab/>
      </w:r>
      <w:r w:rsidRPr="00D87584">
        <w:rPr>
          <w:b/>
        </w:rPr>
        <w:t xml:space="preserve">B. </w:t>
      </w:r>
      <w:r w:rsidRPr="00D87584">
        <w:t>9F7</w:t>
      </w:r>
      <w:r w:rsidRPr="00D87584">
        <w:tab/>
      </w:r>
      <w:r w:rsidRPr="00D87584">
        <w:tab/>
      </w:r>
      <w:r w:rsidRPr="00D87584">
        <w:tab/>
      </w:r>
      <w:r w:rsidRPr="00D87584">
        <w:tab/>
      </w:r>
      <w:r w:rsidRPr="00D87584">
        <w:rPr>
          <w:b/>
        </w:rPr>
        <w:t xml:space="preserve">C. </w:t>
      </w:r>
      <w:r w:rsidRPr="00D87584">
        <w:t>4F.</w:t>
      </w:r>
      <w:r w:rsidRPr="00D87584">
        <w:tab/>
      </w:r>
      <w:r w:rsidRPr="00D87584">
        <w:tab/>
      </w:r>
      <w:r w:rsidRPr="00D87584">
        <w:tab/>
      </w:r>
      <w:r w:rsidRPr="00D87584">
        <w:tab/>
      </w:r>
      <w:r w:rsidRPr="00D87584">
        <w:rPr>
          <w:b/>
        </w:rPr>
        <w:t xml:space="preserve">D. </w:t>
      </w:r>
      <w:r w:rsidRPr="00D87584">
        <w:t>16F.</w:t>
      </w:r>
    </w:p>
    <w:p w:rsidR="00D87584" w:rsidRPr="00D87584" w:rsidRDefault="00D87584" w:rsidP="00D87584">
      <w:pPr>
        <w:spacing w:line="240" w:lineRule="auto"/>
        <w:ind w:firstLine="0"/>
      </w:pPr>
      <w:r w:rsidRPr="00D87584">
        <w:rPr>
          <w:b/>
        </w:rPr>
        <w:t xml:space="preserve">Câu 9. </w:t>
      </w:r>
      <w:r w:rsidRPr="00D87584">
        <w:t>Hai điện tích điểm tích điện như nhau, đặt trong chân không cách nhau một đoạn r. Lực đẩy giữa chúng có độ lớn là F = 2,5.10</w:t>
      </w:r>
      <w:r w:rsidRPr="00D87584">
        <w:rPr>
          <w:vertAlign w:val="superscript"/>
        </w:rPr>
        <w:t>−6</w:t>
      </w:r>
      <w:r w:rsidRPr="00D87584">
        <w:t xml:space="preserve"> N. Tính khoảng cách r giữa hai điện tích đó biết q</w:t>
      </w:r>
      <w:r w:rsidRPr="00D87584">
        <w:rPr>
          <w:vertAlign w:val="subscript"/>
        </w:rPr>
        <w:t>1</w:t>
      </w:r>
      <w:r w:rsidRPr="00D87584">
        <w:t xml:space="preserve"> = q</w:t>
      </w:r>
      <w:r w:rsidRPr="00D87584">
        <w:rPr>
          <w:vertAlign w:val="subscript"/>
        </w:rPr>
        <w:t>2</w:t>
      </w:r>
      <w:r w:rsidRPr="00D87584">
        <w:t xml:space="preserve"> = 3.10</w:t>
      </w:r>
      <w:r w:rsidRPr="00D87584">
        <w:rPr>
          <w:vertAlign w:val="superscript"/>
        </w:rPr>
        <w:t>−9</w:t>
      </w:r>
      <w:r w:rsidRPr="00D87584">
        <w:t xml:space="preserve"> C.</w:t>
      </w:r>
    </w:p>
    <w:p w:rsidR="00D87584" w:rsidRPr="00D87584" w:rsidRDefault="00D87584" w:rsidP="00D87584">
      <w:pPr>
        <w:spacing w:line="240" w:lineRule="auto"/>
      </w:pPr>
      <w:r w:rsidRPr="00D87584">
        <w:rPr>
          <w:b/>
        </w:rPr>
        <w:t xml:space="preserve">A. </w:t>
      </w:r>
      <w:r w:rsidRPr="00D87584">
        <w:t>r = 18cm.</w:t>
      </w:r>
      <w:r w:rsidRPr="00D87584">
        <w:tab/>
      </w:r>
      <w:r w:rsidRPr="00D87584">
        <w:tab/>
      </w:r>
      <w:r w:rsidRPr="00D87584">
        <w:rPr>
          <w:b/>
        </w:rPr>
        <w:t xml:space="preserve">B. </w:t>
      </w:r>
      <w:r w:rsidRPr="00D87584">
        <w:t>r = 9cm.</w:t>
      </w:r>
      <w:r w:rsidRPr="00D87584">
        <w:tab/>
      </w:r>
      <w:r w:rsidRPr="00D87584">
        <w:tab/>
      </w:r>
      <w:r w:rsidRPr="00D87584">
        <w:tab/>
      </w:r>
      <w:r w:rsidRPr="00D87584">
        <w:rPr>
          <w:b/>
        </w:rPr>
        <w:t xml:space="preserve">C. </w:t>
      </w:r>
      <w:r w:rsidRPr="00D87584">
        <w:t>r = 27cm.</w:t>
      </w:r>
      <w:r w:rsidRPr="00D87584">
        <w:tab/>
      </w:r>
      <w:r w:rsidRPr="00D87584">
        <w:tab/>
      </w:r>
      <w:r w:rsidRPr="00D87584">
        <w:tab/>
      </w:r>
      <w:r w:rsidRPr="00D87584">
        <w:rPr>
          <w:b/>
        </w:rPr>
        <w:t xml:space="preserve">D. </w:t>
      </w:r>
      <w:r w:rsidRPr="00D87584">
        <w:t>r =12cm.</w:t>
      </w:r>
    </w:p>
    <w:p w:rsidR="00D87584" w:rsidRPr="00D87584" w:rsidRDefault="00D87584" w:rsidP="00D87584">
      <w:pPr>
        <w:spacing w:line="240" w:lineRule="auto"/>
        <w:ind w:firstLine="0"/>
      </w:pPr>
      <w:r w:rsidRPr="00D87584">
        <w:rPr>
          <w:b/>
        </w:rPr>
        <w:t xml:space="preserve">Câu 10. </w:t>
      </w:r>
      <w:r w:rsidRPr="00D87584">
        <w:t>Hai điện tích điểm đặt trong</w:t>
      </w:r>
      <w:r w:rsidRPr="00D87584">
        <w:tab/>
        <w:t>không khí (ε = 1), cách nhau một đoạn r = 3 cm, điện tích của chúng lần lượt là q</w:t>
      </w:r>
      <w:r w:rsidRPr="00D87584">
        <w:rPr>
          <w:vertAlign w:val="subscript"/>
        </w:rPr>
        <w:t>1</w:t>
      </w:r>
      <w:r w:rsidRPr="00D87584">
        <w:t xml:space="preserve"> = q</w:t>
      </w:r>
      <w:r w:rsidRPr="00D87584">
        <w:rPr>
          <w:vertAlign w:val="subscript"/>
        </w:rPr>
        <w:t>2</w:t>
      </w:r>
      <w:r w:rsidRPr="00D87584">
        <w:t xml:space="preserve"> = −9,6.10</w:t>
      </w:r>
      <w:r w:rsidRPr="00D87584">
        <w:rPr>
          <w:vertAlign w:val="superscript"/>
        </w:rPr>
        <w:t>−13</w:t>
      </w:r>
      <w:r w:rsidRPr="00D87584">
        <w:t xml:space="preserve"> µC</w:t>
      </w:r>
      <w:r w:rsidRPr="00D87584">
        <w:rPr>
          <w:b/>
        </w:rPr>
        <w:t xml:space="preserve">. </w:t>
      </w:r>
      <w:r w:rsidRPr="00D87584">
        <w:t>Xác định độ lớn lực điện giữa hai điện tích đó.</w:t>
      </w:r>
    </w:p>
    <w:p w:rsidR="00D87584" w:rsidRPr="00D87584" w:rsidRDefault="00D87584" w:rsidP="00D87584">
      <w:pPr>
        <w:spacing w:line="240" w:lineRule="auto"/>
      </w:pPr>
      <w:r w:rsidRPr="00D87584">
        <w:rPr>
          <w:b/>
        </w:rPr>
        <w:t xml:space="preserve">A. </w:t>
      </w:r>
      <w:r w:rsidRPr="00D87584">
        <w:t>7,216.10</w:t>
      </w:r>
      <w:r w:rsidRPr="00D87584">
        <w:rPr>
          <w:vertAlign w:val="superscript"/>
        </w:rPr>
        <w:t>−12</w:t>
      </w:r>
      <w:r w:rsidRPr="00D87584">
        <w:t xml:space="preserve"> N.</w:t>
      </w:r>
      <w:r w:rsidRPr="00D87584">
        <w:tab/>
      </w:r>
      <w:r w:rsidRPr="00D87584">
        <w:tab/>
      </w:r>
      <w:r w:rsidRPr="00D87584">
        <w:rPr>
          <w:b/>
        </w:rPr>
        <w:t xml:space="preserve">B. </w:t>
      </w:r>
      <w:r w:rsidRPr="00D87584">
        <w:t>9,256.10</w:t>
      </w:r>
      <w:r w:rsidRPr="00D87584">
        <w:rPr>
          <w:vertAlign w:val="superscript"/>
        </w:rPr>
        <w:t>−12</w:t>
      </w:r>
      <w:r w:rsidRPr="00D87584">
        <w:t>N.</w:t>
      </w:r>
      <w:r w:rsidRPr="00D87584">
        <w:tab/>
      </w:r>
      <w:r w:rsidRPr="00D87584">
        <w:tab/>
      </w:r>
      <w:r w:rsidRPr="00D87584">
        <w:rPr>
          <w:b/>
        </w:rPr>
        <w:t xml:space="preserve">C. </w:t>
      </w:r>
      <w:r w:rsidRPr="00D87584">
        <w:t>8,216.10</w:t>
      </w:r>
      <w:r w:rsidRPr="00D87584">
        <w:rPr>
          <w:vertAlign w:val="superscript"/>
        </w:rPr>
        <w:t>−12</w:t>
      </w:r>
      <w:r w:rsidRPr="00D87584">
        <w:t xml:space="preserve"> N.</w:t>
      </w:r>
      <w:r w:rsidRPr="00D87584">
        <w:tab/>
      </w:r>
      <w:r w:rsidRPr="00D87584">
        <w:tab/>
      </w:r>
      <w:r w:rsidRPr="00D87584">
        <w:rPr>
          <w:b/>
        </w:rPr>
        <w:t xml:space="preserve">D. </w:t>
      </w:r>
      <w:r w:rsidRPr="00D87584">
        <w:t>9,216.10</w:t>
      </w:r>
      <w:r w:rsidRPr="00D87584">
        <w:rPr>
          <w:vertAlign w:val="superscript"/>
        </w:rPr>
        <w:t>−12</w:t>
      </w:r>
      <w:r w:rsidRPr="00D87584">
        <w:t xml:space="preserve"> N.</w:t>
      </w:r>
    </w:p>
    <w:p w:rsidR="00D87584" w:rsidRPr="00D87584" w:rsidRDefault="00D87584" w:rsidP="00D87584">
      <w:pPr>
        <w:spacing w:line="240" w:lineRule="auto"/>
        <w:ind w:firstLine="0"/>
      </w:pPr>
      <w:r w:rsidRPr="00D87584">
        <w:rPr>
          <w:b/>
        </w:rPr>
        <w:t xml:space="preserve">Câu 11. </w:t>
      </w:r>
      <w:r w:rsidRPr="00D87584">
        <w:t>Hai điện tích điểm cùng điện tích là q, đặt tại hai điểm A và B cách nhau một đoạn AB = 6 cm. Hằng số điện môi của môi trường là ε = 2. Xác định độ lớn của hai điện tích đó để lực tương tác giữa chúng có độ lớn 5.10</w:t>
      </w:r>
      <w:r w:rsidRPr="00D87584">
        <w:rPr>
          <w:vertAlign w:val="superscript"/>
        </w:rPr>
        <w:t>−12</w:t>
      </w:r>
      <w:r w:rsidRPr="00D87584">
        <w:t xml:space="preserve"> N.</w:t>
      </w:r>
    </w:p>
    <w:p w:rsidR="00D87584" w:rsidRPr="00D87584" w:rsidRDefault="00D87584" w:rsidP="00D87584">
      <w:pPr>
        <w:spacing w:line="240" w:lineRule="auto"/>
      </w:pPr>
      <w:r w:rsidRPr="00D87584">
        <w:rPr>
          <w:b/>
        </w:rPr>
        <w:t xml:space="preserve">A. </w:t>
      </w:r>
      <w:r w:rsidRPr="00D87584">
        <w:t>2,0. 10</w:t>
      </w:r>
      <w:r w:rsidRPr="00D87584">
        <w:rPr>
          <w:vertAlign w:val="superscript"/>
        </w:rPr>
        <w:t>−12</w:t>
      </w:r>
      <w:r w:rsidRPr="00D87584">
        <w:t xml:space="preserve"> C</w:t>
      </w:r>
      <w:r w:rsidRPr="00D87584">
        <w:rPr>
          <w:b/>
        </w:rPr>
        <w:tab/>
      </w:r>
      <w:r w:rsidRPr="00D87584">
        <w:rPr>
          <w:b/>
        </w:rPr>
        <w:tab/>
        <w:t xml:space="preserve"> B. </w:t>
      </w:r>
      <w:r w:rsidRPr="00D87584">
        <w:t>79,25.10</w:t>
      </w:r>
      <w:r w:rsidRPr="00D87584">
        <w:rPr>
          <w:vertAlign w:val="superscript"/>
        </w:rPr>
        <w:t>−12</w:t>
      </w:r>
      <w:r w:rsidRPr="00D87584">
        <w:t xml:space="preserve"> C</w:t>
      </w:r>
      <w:r w:rsidRPr="00D87584">
        <w:rPr>
          <w:b/>
        </w:rPr>
        <w:t xml:space="preserve"> </w:t>
      </w:r>
      <w:r w:rsidRPr="00D87584">
        <w:rPr>
          <w:b/>
        </w:rPr>
        <w:tab/>
      </w:r>
      <w:r w:rsidRPr="00D87584">
        <w:rPr>
          <w:b/>
        </w:rPr>
        <w:tab/>
        <w:t xml:space="preserve">C. </w:t>
      </w:r>
      <w:r w:rsidRPr="00D87584">
        <w:t>8,2.10</w:t>
      </w:r>
      <w:r w:rsidRPr="00D87584">
        <w:rPr>
          <w:vertAlign w:val="superscript"/>
        </w:rPr>
        <w:t>−12</w:t>
      </w:r>
      <w:r w:rsidRPr="00D87584">
        <w:t xml:space="preserve"> C </w:t>
      </w:r>
      <w:r w:rsidRPr="00D87584">
        <w:rPr>
          <w:b/>
        </w:rPr>
        <w:tab/>
      </w:r>
      <w:r w:rsidRPr="00D87584">
        <w:rPr>
          <w:b/>
        </w:rPr>
        <w:tab/>
      </w:r>
      <w:r w:rsidRPr="00D87584">
        <w:rPr>
          <w:b/>
        </w:rPr>
        <w:tab/>
        <w:t xml:space="preserve">D. </w:t>
      </w:r>
      <w:r w:rsidRPr="00D87584">
        <w:t>9,6.10</w:t>
      </w:r>
      <w:r w:rsidRPr="00D87584">
        <w:rPr>
          <w:vertAlign w:val="superscript"/>
        </w:rPr>
        <w:t>−12</w:t>
      </w:r>
      <w:r w:rsidRPr="00D87584">
        <w:t xml:space="preserve"> C</w:t>
      </w:r>
    </w:p>
    <w:p w:rsidR="00D87584" w:rsidRPr="00D87584" w:rsidRDefault="00D87584" w:rsidP="00D87584">
      <w:pPr>
        <w:spacing w:line="240" w:lineRule="auto"/>
        <w:ind w:firstLine="0"/>
      </w:pPr>
      <w:r w:rsidRPr="00D87584">
        <w:rPr>
          <w:b/>
        </w:rPr>
        <w:t xml:space="preserve">Câu 12. </w:t>
      </w:r>
      <w:r w:rsidRPr="00D87584">
        <w:t>Hai điện tích điểm đặt trong chân không, lực tương tác giữa hai điện tích đó có độ lớn bằng F. Đặt hai điện tích đó trong môi trường có hằng số điện môi là ε = 2, sao cho khoảng cách giữa hai điện tích đó không đổi so với khi đặt trong chân không. Lực tương tác giữa hai điện tích đó là F\ Hệ thức nào sau đây đúng?</w:t>
      </w:r>
    </w:p>
    <w:p w:rsidR="00D87584" w:rsidRPr="00D87584" w:rsidRDefault="00D87584" w:rsidP="00D87584">
      <w:pPr>
        <w:spacing w:line="240" w:lineRule="auto"/>
      </w:pPr>
      <w:r w:rsidRPr="00D87584">
        <w:rPr>
          <w:b/>
        </w:rPr>
        <w:t xml:space="preserve">A. </w:t>
      </w:r>
      <w:r w:rsidRPr="00D87584">
        <w:t>F’ = 2F7</w:t>
      </w:r>
      <w:r w:rsidRPr="00D87584">
        <w:tab/>
      </w:r>
      <w:r w:rsidRPr="00D87584">
        <w:tab/>
      </w:r>
      <w:r w:rsidRPr="00D87584">
        <w:tab/>
      </w:r>
      <w:r w:rsidRPr="00D87584">
        <w:rPr>
          <w:b/>
        </w:rPr>
        <w:t xml:space="preserve">B. </w:t>
      </w:r>
      <w:r w:rsidRPr="00D87584">
        <w:t>F’ = F/2.</w:t>
      </w:r>
      <w:r w:rsidRPr="00D87584">
        <w:tab/>
      </w:r>
      <w:r w:rsidRPr="00D87584">
        <w:tab/>
      </w:r>
      <w:r w:rsidRPr="00D87584">
        <w:tab/>
      </w:r>
      <w:r w:rsidRPr="00D87584">
        <w:rPr>
          <w:b/>
        </w:rPr>
        <w:t>C.</w:t>
      </w:r>
      <w:r w:rsidRPr="00D87584">
        <w:t xml:space="preserve"> F’ = 4F.</w:t>
      </w:r>
      <w:r w:rsidRPr="00D87584">
        <w:tab/>
      </w:r>
      <w:r w:rsidRPr="00D87584">
        <w:tab/>
      </w:r>
      <w:r w:rsidRPr="00D87584">
        <w:tab/>
      </w:r>
      <w:r w:rsidRPr="00D87584">
        <w:rPr>
          <w:b/>
        </w:rPr>
        <w:t>D.</w:t>
      </w:r>
      <w:r w:rsidRPr="00D87584">
        <w:t xml:space="preserve"> F’ = F/4.</w:t>
      </w:r>
    </w:p>
    <w:p w:rsidR="00D87584" w:rsidRPr="00D87584" w:rsidRDefault="00D87584" w:rsidP="00D87584">
      <w:pPr>
        <w:spacing w:line="240" w:lineRule="auto"/>
        <w:ind w:firstLine="0"/>
      </w:pPr>
      <w:r w:rsidRPr="00D87584">
        <w:rPr>
          <w:b/>
        </w:rPr>
        <w:t xml:space="preserve">Câu 13. </w:t>
      </w:r>
      <w:r w:rsidRPr="00D87584">
        <w:t>Nếu giảm khoảng cách giữa hai điện tích điểm đi 3 lần (trong khi độ lớn của các điện tích và hằng số điện môi được giữ không đổi) thì lực tương tác giữa hai điện tích đó sẽ</w:t>
      </w:r>
    </w:p>
    <w:p w:rsidR="00D87584" w:rsidRPr="00D87584" w:rsidRDefault="00D87584" w:rsidP="00D87584">
      <w:pPr>
        <w:spacing w:line="240" w:lineRule="auto"/>
      </w:pPr>
      <w:r w:rsidRPr="00D87584">
        <w:rPr>
          <w:b/>
        </w:rPr>
        <w:lastRenderedPageBreak/>
        <w:t xml:space="preserve">A. </w:t>
      </w:r>
      <w:r w:rsidRPr="00D87584">
        <w:t>tăng lên 3 lần.</w:t>
      </w:r>
      <w:r w:rsidRPr="00D87584">
        <w:tab/>
      </w:r>
      <w:r w:rsidRPr="00D87584">
        <w:tab/>
      </w:r>
      <w:r w:rsidRPr="00D87584">
        <w:rPr>
          <w:b/>
        </w:rPr>
        <w:t xml:space="preserve">B. </w:t>
      </w:r>
      <w:r w:rsidRPr="00D87584">
        <w:t>giảm đi 3 lần.</w:t>
      </w:r>
      <w:r w:rsidRPr="00D87584">
        <w:tab/>
      </w:r>
      <w:r w:rsidRPr="00D87584">
        <w:tab/>
      </w:r>
      <w:r w:rsidRPr="00D87584">
        <w:rPr>
          <w:b/>
        </w:rPr>
        <w:t xml:space="preserve">C. </w:t>
      </w:r>
      <w:r w:rsidRPr="00D87584">
        <w:t>tăng lên 9 lần.</w:t>
      </w:r>
      <w:r w:rsidRPr="00D87584">
        <w:tab/>
      </w:r>
      <w:r w:rsidRPr="00D87584">
        <w:tab/>
      </w:r>
      <w:r w:rsidRPr="00D87584">
        <w:rPr>
          <w:b/>
        </w:rPr>
        <w:t xml:space="preserve">D. </w:t>
      </w:r>
      <w:r w:rsidRPr="00D87584">
        <w:t>giảm đi 9 lần.</w:t>
      </w:r>
    </w:p>
    <w:p w:rsidR="00D87584" w:rsidRPr="00D87584" w:rsidRDefault="00D87584" w:rsidP="00D87584">
      <w:pPr>
        <w:spacing w:line="240" w:lineRule="auto"/>
        <w:ind w:firstLine="0"/>
      </w:pPr>
      <w:r w:rsidRPr="00D87584">
        <w:rPr>
          <w:b/>
        </w:rPr>
        <w:t xml:space="preserve">Câu 14. </w:t>
      </w:r>
      <w:r w:rsidRPr="00D87584">
        <w:t>Nếu tăng khoảng cách giữa hai điện tích điểm lên 5 lần thì lực tương tác tĩnh điện giữa chúng sẽ</w:t>
      </w:r>
    </w:p>
    <w:p w:rsidR="00D87584" w:rsidRPr="00D87584" w:rsidRDefault="00D87584" w:rsidP="00D87584">
      <w:pPr>
        <w:spacing w:line="240" w:lineRule="auto"/>
      </w:pPr>
      <w:r w:rsidRPr="00D87584">
        <w:rPr>
          <w:b/>
        </w:rPr>
        <w:t xml:space="preserve">A. </w:t>
      </w:r>
      <w:r w:rsidRPr="00D87584">
        <w:t>Tăng 5 lần.</w:t>
      </w:r>
      <w:r w:rsidRPr="00D87584">
        <w:tab/>
      </w:r>
      <w:r w:rsidRPr="00D87584">
        <w:tab/>
      </w:r>
      <w:r w:rsidRPr="00D87584">
        <w:rPr>
          <w:b/>
        </w:rPr>
        <w:t xml:space="preserve">B. </w:t>
      </w:r>
      <w:r w:rsidRPr="00D87584">
        <w:t>Tăng 25 lần.</w:t>
      </w:r>
      <w:r w:rsidRPr="00D87584">
        <w:tab/>
      </w:r>
      <w:r w:rsidRPr="00D87584">
        <w:tab/>
      </w:r>
      <w:r w:rsidRPr="00D87584">
        <w:rPr>
          <w:b/>
        </w:rPr>
        <w:t xml:space="preserve">C. </w:t>
      </w:r>
      <w:r w:rsidRPr="00D87584">
        <w:t>Giảm 25 lần.</w:t>
      </w:r>
      <w:r w:rsidRPr="00D87584">
        <w:tab/>
      </w:r>
      <w:r w:rsidRPr="00D87584">
        <w:tab/>
      </w:r>
      <w:r w:rsidRPr="00D87584">
        <w:rPr>
          <w:b/>
        </w:rPr>
        <w:t xml:space="preserve">D. </w:t>
      </w:r>
      <w:r w:rsidRPr="00D87584">
        <w:t>Giảm 5 lần.</w:t>
      </w:r>
    </w:p>
    <w:p w:rsidR="00D87584" w:rsidRPr="00D87584" w:rsidRDefault="00D87584" w:rsidP="00D87584">
      <w:pPr>
        <w:spacing w:line="240" w:lineRule="auto"/>
        <w:ind w:firstLine="0"/>
      </w:pPr>
      <w:r w:rsidRPr="00D87584">
        <w:rPr>
          <w:b/>
        </w:rPr>
        <w:t xml:space="preserve">Câu 15. </w:t>
      </w:r>
      <w:r w:rsidRPr="00D87584">
        <w:t>Hai điện tích điểm, có độ lớn bằng nhau, đặt cách nhau 1 m trong nước cất (ε = 81) thì lực tương tác giữa chúng có độ lớn F = 10 N. Độ lớn của mỗi điện tích đó bằng</w:t>
      </w:r>
    </w:p>
    <w:p w:rsidR="00D87584" w:rsidRPr="00D87584" w:rsidRDefault="00D87584" w:rsidP="00D87584">
      <w:pPr>
        <w:spacing w:line="240" w:lineRule="auto"/>
      </w:pPr>
      <w:r w:rsidRPr="00D87584">
        <w:rPr>
          <w:b/>
        </w:rPr>
        <w:t xml:space="preserve">A. </w:t>
      </w:r>
      <w:r w:rsidRPr="00D87584">
        <w:t>9.10</w:t>
      </w:r>
      <w:r w:rsidRPr="00D87584">
        <w:rPr>
          <w:vertAlign w:val="superscript"/>
        </w:rPr>
        <w:t>−4</w:t>
      </w:r>
      <w:r w:rsidRPr="00D87584">
        <w:t xml:space="preserve"> C</w:t>
      </w:r>
      <w:r w:rsidRPr="00D87584">
        <w:rPr>
          <w:b/>
        </w:rPr>
        <w:tab/>
      </w:r>
      <w:r w:rsidRPr="00D87584">
        <w:rPr>
          <w:b/>
        </w:rPr>
        <w:tab/>
      </w:r>
      <w:r w:rsidRPr="00D87584">
        <w:rPr>
          <w:b/>
        </w:rPr>
        <w:tab/>
        <w:t xml:space="preserve">B. </w:t>
      </w:r>
      <w:r w:rsidRPr="00D87584">
        <w:t>9.10</w:t>
      </w:r>
      <w:r w:rsidRPr="00D87584">
        <w:rPr>
          <w:vertAlign w:val="superscript"/>
        </w:rPr>
        <w:t>−8</w:t>
      </w:r>
      <w:r w:rsidRPr="00D87584">
        <w:t>C</w:t>
      </w:r>
      <w:r w:rsidRPr="00D87584">
        <w:rPr>
          <w:b/>
        </w:rPr>
        <w:tab/>
      </w:r>
      <w:r w:rsidRPr="00D87584">
        <w:rPr>
          <w:b/>
        </w:rPr>
        <w:tab/>
      </w:r>
      <w:r w:rsidRPr="00D87584">
        <w:rPr>
          <w:b/>
        </w:rPr>
        <w:tab/>
        <w:t xml:space="preserve">C. </w:t>
      </w:r>
      <w:r w:rsidRPr="00D87584">
        <w:t>3.10</w:t>
      </w:r>
      <w:r w:rsidRPr="00D87584">
        <w:rPr>
          <w:vertAlign w:val="superscript"/>
        </w:rPr>
        <w:t>−4</w:t>
      </w:r>
      <w:r w:rsidRPr="00D87584">
        <w:t>C</w:t>
      </w:r>
      <w:r w:rsidRPr="00D87584">
        <w:rPr>
          <w:b/>
        </w:rPr>
        <w:t xml:space="preserve"> </w:t>
      </w:r>
      <w:r w:rsidRPr="00D87584">
        <w:rPr>
          <w:b/>
        </w:rPr>
        <w:tab/>
      </w:r>
      <w:r w:rsidRPr="00D87584">
        <w:rPr>
          <w:b/>
        </w:rPr>
        <w:tab/>
      </w:r>
      <w:r w:rsidRPr="00D87584">
        <w:rPr>
          <w:b/>
        </w:rPr>
        <w:tab/>
        <w:t xml:space="preserve">D. </w:t>
      </w:r>
      <w:r w:rsidRPr="00D87584">
        <w:t>1.10</w:t>
      </w:r>
      <w:r w:rsidRPr="00D87584">
        <w:rPr>
          <w:vertAlign w:val="superscript"/>
        </w:rPr>
        <w:t>−4</w:t>
      </w:r>
      <w:r w:rsidRPr="00D87584">
        <w:t xml:space="preserve"> C</w:t>
      </w:r>
    </w:p>
    <w:p w:rsidR="00D87584" w:rsidRPr="00D87584" w:rsidRDefault="00D87584" w:rsidP="00D87584">
      <w:pPr>
        <w:spacing w:line="240" w:lineRule="auto"/>
        <w:ind w:firstLine="0"/>
      </w:pPr>
      <w:r w:rsidRPr="00D87584">
        <w:rPr>
          <w:b/>
        </w:rPr>
        <w:t xml:space="preserve">Câu 16. </w:t>
      </w:r>
      <w:r w:rsidRPr="00D87584">
        <w:t>Hai điện tích điểm được đặt cố định trong một bình không khí thì lực tương tác giữa chúng là 12 N. Khi đổ đầy một chất lỏng cách điện vào bình thì lực tương tác giữa chúng là 4 N. Hằng số điện môi của chất lỏng này là</w:t>
      </w:r>
    </w:p>
    <w:p w:rsidR="00D87584" w:rsidRPr="00D87584" w:rsidRDefault="00D87584" w:rsidP="00D87584">
      <w:pPr>
        <w:spacing w:line="240" w:lineRule="auto"/>
      </w:pPr>
      <w:r w:rsidRPr="00D87584">
        <w:rPr>
          <w:b/>
        </w:rPr>
        <w:t xml:space="preserve">A. </w:t>
      </w:r>
      <w:r w:rsidRPr="00D87584">
        <w:t>3.</w:t>
      </w:r>
      <w:r w:rsidRPr="00D87584">
        <w:tab/>
      </w:r>
      <w:r w:rsidRPr="00D87584">
        <w:tab/>
      </w:r>
      <w:r w:rsidRPr="00D87584">
        <w:tab/>
      </w:r>
      <w:r w:rsidRPr="00D87584">
        <w:rPr>
          <w:b/>
        </w:rPr>
        <w:t xml:space="preserve">B. </w:t>
      </w:r>
      <w:r w:rsidRPr="00D87584">
        <w:t>1/3.</w:t>
      </w:r>
      <w:r w:rsidRPr="00D87584">
        <w:tab/>
      </w:r>
      <w:r w:rsidRPr="00D87584">
        <w:tab/>
      </w:r>
      <w:r w:rsidRPr="00D87584">
        <w:tab/>
      </w:r>
      <w:r w:rsidRPr="00D87584">
        <w:tab/>
      </w:r>
      <w:r w:rsidRPr="00D87584">
        <w:rPr>
          <w:b/>
        </w:rPr>
        <w:t xml:space="preserve">C. </w:t>
      </w:r>
      <w:r w:rsidRPr="00D87584">
        <w:t>9.</w:t>
      </w:r>
      <w:r w:rsidRPr="00D87584">
        <w:tab/>
      </w:r>
      <w:r w:rsidRPr="00D87584">
        <w:tab/>
      </w:r>
      <w:r w:rsidRPr="00D87584">
        <w:tab/>
      </w:r>
      <w:r w:rsidRPr="00D87584">
        <w:tab/>
      </w:r>
      <w:r w:rsidRPr="00D87584">
        <w:rPr>
          <w:b/>
        </w:rPr>
        <w:t xml:space="preserve">D. </w:t>
      </w:r>
      <w:r w:rsidRPr="00D87584">
        <w:t>1/9.</w:t>
      </w:r>
    </w:p>
    <w:p w:rsidR="00D87584" w:rsidRPr="00D87584" w:rsidRDefault="00D87584" w:rsidP="00D87584">
      <w:pPr>
        <w:spacing w:line="240" w:lineRule="auto"/>
        <w:ind w:firstLine="0"/>
      </w:pPr>
      <w:r w:rsidRPr="00D87584">
        <w:rPr>
          <w:b/>
        </w:rPr>
        <w:t xml:space="preserve">Câu 17. </w:t>
      </w:r>
      <w:r w:rsidRPr="00D87584">
        <w:t>Hai điện tích điểm đặt cách nhau 100 cm trong paraíỉn có hằng số điện môi bằng 2 thì lực tương tác là 1 N. Nếu chúng được đặt cách nhau 50 cm trong chân không thì lực tương tác có độ lớn là</w:t>
      </w:r>
    </w:p>
    <w:p w:rsidR="00D87584" w:rsidRPr="00D87584" w:rsidRDefault="00D87584" w:rsidP="00D87584">
      <w:pPr>
        <w:spacing w:line="240" w:lineRule="auto"/>
        <w:rPr>
          <w:lang w:val="fr-FR"/>
        </w:rPr>
      </w:pPr>
      <w:r w:rsidRPr="00D87584">
        <w:rPr>
          <w:b/>
          <w:lang w:val="fr-FR"/>
        </w:rPr>
        <w:t xml:space="preserve">A. </w:t>
      </w:r>
      <w:r w:rsidRPr="00D87584">
        <w:rPr>
          <w:lang w:val="fr-FR"/>
        </w:rPr>
        <w:t>1 N.</w:t>
      </w:r>
      <w:r w:rsidRPr="00D87584">
        <w:rPr>
          <w:lang w:val="fr-FR"/>
        </w:rPr>
        <w:tab/>
      </w:r>
      <w:r w:rsidRPr="00D87584">
        <w:rPr>
          <w:lang w:val="fr-FR"/>
        </w:rPr>
        <w:tab/>
      </w:r>
      <w:r w:rsidRPr="00D87584">
        <w:rPr>
          <w:lang w:val="fr-FR"/>
        </w:rPr>
        <w:tab/>
      </w:r>
      <w:r w:rsidRPr="00D87584">
        <w:rPr>
          <w:b/>
          <w:lang w:val="fr-FR"/>
        </w:rPr>
        <w:t xml:space="preserve">B. </w:t>
      </w:r>
      <w:r w:rsidRPr="00D87584">
        <w:rPr>
          <w:lang w:val="fr-FR"/>
        </w:rPr>
        <w:t>2 N.</w:t>
      </w:r>
      <w:r w:rsidRPr="00D87584">
        <w:rPr>
          <w:lang w:val="fr-FR"/>
        </w:rPr>
        <w:tab/>
      </w:r>
      <w:r w:rsidRPr="00D87584">
        <w:rPr>
          <w:lang w:val="fr-FR"/>
        </w:rPr>
        <w:tab/>
      </w:r>
      <w:r w:rsidRPr="00D87584">
        <w:rPr>
          <w:lang w:val="fr-FR"/>
        </w:rPr>
        <w:tab/>
      </w:r>
      <w:r w:rsidRPr="00D87584">
        <w:rPr>
          <w:lang w:val="fr-FR"/>
        </w:rPr>
        <w:tab/>
      </w:r>
      <w:r w:rsidRPr="00D87584">
        <w:rPr>
          <w:b/>
          <w:lang w:val="fr-FR"/>
        </w:rPr>
        <w:t xml:space="preserve">C. </w:t>
      </w:r>
      <w:r w:rsidRPr="00D87584">
        <w:rPr>
          <w:lang w:val="fr-FR"/>
        </w:rPr>
        <w:t>8N.</w:t>
      </w:r>
      <w:r w:rsidRPr="00D87584">
        <w:rPr>
          <w:lang w:val="fr-FR"/>
        </w:rPr>
        <w:tab/>
      </w:r>
      <w:r w:rsidRPr="00D87584">
        <w:rPr>
          <w:lang w:val="fr-FR"/>
        </w:rPr>
        <w:tab/>
      </w:r>
      <w:r w:rsidRPr="00D87584">
        <w:rPr>
          <w:lang w:val="fr-FR"/>
        </w:rPr>
        <w:tab/>
      </w:r>
      <w:r w:rsidRPr="00D87584">
        <w:rPr>
          <w:lang w:val="fr-FR"/>
        </w:rPr>
        <w:tab/>
      </w:r>
      <w:r w:rsidRPr="00D87584">
        <w:rPr>
          <w:b/>
          <w:lang w:val="fr-FR"/>
        </w:rPr>
        <w:t>D.</w:t>
      </w:r>
      <w:r w:rsidRPr="00D87584">
        <w:rPr>
          <w:lang w:val="fr-FR"/>
        </w:rPr>
        <w:t xml:space="preserve"> 48N.</w:t>
      </w:r>
    </w:p>
    <w:p w:rsidR="00D87584" w:rsidRPr="00D87584" w:rsidRDefault="00D87584" w:rsidP="00D87584">
      <w:pPr>
        <w:spacing w:line="240" w:lineRule="auto"/>
        <w:ind w:firstLine="0"/>
        <w:rPr>
          <w:lang w:val="fr-FR"/>
        </w:rPr>
      </w:pPr>
      <w:r w:rsidRPr="00D87584">
        <w:rPr>
          <w:b/>
          <w:lang w:val="fr-FR"/>
        </w:rPr>
        <w:t xml:space="preserve">Câu 18. </w:t>
      </w:r>
      <w:r w:rsidRPr="00D87584">
        <w:rPr>
          <w:lang w:val="fr-FR"/>
        </w:rPr>
        <w:t>Có hai quả cầu kim loại giống hệt nhau, cùng tích điện là q. Khi đặt cách nhau một Khoảng r trong không khí thì chúng đẩy nhau với một lực là F. Sau đó người ta cho một quả cầu tiếp xúc với đất, rồi lại tiếp xúc với quả cầu còn lại. Khi đưa hai quả cầu về vị trí ban đầu thì chúng đẩy nhau với lực là</w:t>
      </w:r>
    </w:p>
    <w:p w:rsidR="00D87584" w:rsidRPr="00D87584" w:rsidRDefault="00D87584" w:rsidP="00D87584">
      <w:pPr>
        <w:spacing w:line="240" w:lineRule="auto"/>
      </w:pPr>
      <w:r w:rsidRPr="00D87584">
        <w:rPr>
          <w:b/>
        </w:rPr>
        <w:t xml:space="preserve">A. </w:t>
      </w:r>
      <w:r w:rsidRPr="00D87584">
        <w:t>F’ = 2F.</w:t>
      </w:r>
      <w:r w:rsidRPr="00D87584">
        <w:tab/>
      </w:r>
      <w:r w:rsidRPr="00D87584">
        <w:tab/>
      </w:r>
      <w:r w:rsidRPr="00D87584">
        <w:tab/>
      </w:r>
      <w:r w:rsidRPr="00D87584">
        <w:rPr>
          <w:b/>
        </w:rPr>
        <w:t xml:space="preserve">B. </w:t>
      </w:r>
      <w:r w:rsidRPr="00D87584">
        <w:t>F’ = F/2.</w:t>
      </w:r>
      <w:r w:rsidRPr="00D87584">
        <w:tab/>
      </w:r>
      <w:r w:rsidRPr="00D87584">
        <w:tab/>
      </w:r>
      <w:r w:rsidRPr="00D87584">
        <w:tab/>
      </w:r>
      <w:r w:rsidRPr="00D87584">
        <w:rPr>
          <w:b/>
        </w:rPr>
        <w:t xml:space="preserve">C. </w:t>
      </w:r>
      <w:r w:rsidRPr="00D87584">
        <w:t>F’ = 4F.</w:t>
      </w:r>
      <w:r w:rsidRPr="00D87584">
        <w:tab/>
      </w:r>
      <w:r w:rsidRPr="00D87584">
        <w:tab/>
      </w:r>
      <w:r w:rsidRPr="00D87584">
        <w:tab/>
      </w:r>
      <w:r w:rsidRPr="00D87584">
        <w:rPr>
          <w:b/>
        </w:rPr>
        <w:t xml:space="preserve">D. </w:t>
      </w:r>
      <w:r w:rsidRPr="00D87584">
        <w:t>F’ = F/4.</w:t>
      </w:r>
    </w:p>
    <w:p w:rsidR="00D87584" w:rsidRPr="00D87584" w:rsidRDefault="00D87584" w:rsidP="00D87584">
      <w:pPr>
        <w:spacing w:line="240" w:lineRule="auto"/>
        <w:ind w:firstLine="0"/>
      </w:pPr>
      <w:r w:rsidRPr="00D87584">
        <w:rPr>
          <w:b/>
        </w:rPr>
        <w:t xml:space="preserve">Câu 19. </w:t>
      </w:r>
      <w:r w:rsidRPr="00D87584">
        <w:t>Hai viên bi sắt kích thước nhỏ, mang các điện tích q</w:t>
      </w:r>
      <w:r w:rsidRPr="00D87584">
        <w:rPr>
          <w:vertAlign w:val="subscript"/>
        </w:rPr>
        <w:t>1</w:t>
      </w:r>
      <w:r w:rsidRPr="00D87584">
        <w:t xml:space="preserve"> và q</w:t>
      </w:r>
      <w:r w:rsidRPr="00D87584">
        <w:rPr>
          <w:vertAlign w:val="subscript"/>
        </w:rPr>
        <w:t>2</w:t>
      </w:r>
      <w:r w:rsidRPr="00D87584">
        <w:t>, đặt cách nhau một khoảng r. Sau đó các viên bi được phóng điện sao cho điện tích các viên bi chỉ còn một nửa điện tích lúc đầu, đồng thời đưa chúng đến cách nhau một khoảng 0,25r thì lực tương tác giữa chúng tăng lên</w:t>
      </w:r>
    </w:p>
    <w:p w:rsidR="00D87584" w:rsidRPr="00D87584" w:rsidRDefault="00D87584" w:rsidP="00D87584">
      <w:pPr>
        <w:spacing w:line="240" w:lineRule="auto"/>
      </w:pPr>
      <w:r w:rsidRPr="00D87584">
        <w:rPr>
          <w:b/>
        </w:rPr>
        <w:t xml:space="preserve">A. </w:t>
      </w:r>
      <w:r w:rsidRPr="00D87584">
        <w:t>2 lần.</w:t>
      </w:r>
      <w:r w:rsidRPr="00D87584">
        <w:tab/>
      </w:r>
      <w:r w:rsidRPr="00D87584">
        <w:tab/>
      </w:r>
      <w:r w:rsidRPr="00D87584">
        <w:tab/>
      </w:r>
      <w:r w:rsidRPr="00D87584">
        <w:rPr>
          <w:b/>
        </w:rPr>
        <w:t xml:space="preserve">B. </w:t>
      </w:r>
      <w:r w:rsidRPr="00D87584">
        <w:t>4 lần.</w:t>
      </w:r>
      <w:r w:rsidRPr="00D87584">
        <w:tab/>
      </w:r>
      <w:r w:rsidRPr="00D87584">
        <w:tab/>
      </w:r>
      <w:r w:rsidRPr="00D87584">
        <w:tab/>
      </w:r>
      <w:r w:rsidRPr="00D87584">
        <w:rPr>
          <w:b/>
        </w:rPr>
        <w:t xml:space="preserve">C. </w:t>
      </w:r>
      <w:r w:rsidRPr="00D87584">
        <w:t>6 lần.</w:t>
      </w:r>
      <w:r w:rsidRPr="00D87584">
        <w:tab/>
      </w:r>
      <w:r w:rsidRPr="00D87584">
        <w:tab/>
      </w:r>
      <w:r w:rsidRPr="00D87584">
        <w:tab/>
      </w:r>
      <w:r w:rsidRPr="00D87584">
        <w:rPr>
          <w:b/>
        </w:rPr>
        <w:t xml:space="preserve">D. </w:t>
      </w:r>
      <w:r w:rsidRPr="00D87584">
        <w:t>8 lần.</w:t>
      </w:r>
    </w:p>
    <w:p w:rsidR="00D87584" w:rsidRPr="00D87584" w:rsidRDefault="00D87584" w:rsidP="00D87584">
      <w:pPr>
        <w:spacing w:line="240" w:lineRule="auto"/>
        <w:ind w:firstLine="0"/>
      </w:pPr>
      <w:r w:rsidRPr="00D87584">
        <w:rPr>
          <w:b/>
        </w:rPr>
        <w:t xml:space="preserve">Câu 20. </w:t>
      </w:r>
      <w:r w:rsidRPr="00D87584">
        <w:t>Hai quả cầu nhỏ có kích thước giống nhau tích các điện tích là q</w:t>
      </w:r>
      <w:r w:rsidRPr="00D87584">
        <w:rPr>
          <w:vertAlign w:val="subscript"/>
        </w:rPr>
        <w:t>1</w:t>
      </w:r>
      <w:r w:rsidRPr="00D87584">
        <w:t xml:space="preserve"> = 8.10</w:t>
      </w:r>
      <w:r w:rsidRPr="00D87584">
        <w:rPr>
          <w:vertAlign w:val="superscript"/>
        </w:rPr>
        <w:t>−6</w:t>
      </w:r>
      <w:r w:rsidRPr="00D87584">
        <w:t xml:space="preserve"> C và q</w:t>
      </w:r>
      <w:r w:rsidRPr="00D87584">
        <w:rPr>
          <w:vertAlign w:val="subscript"/>
        </w:rPr>
        <w:t>2</w:t>
      </w:r>
      <w:r w:rsidRPr="00D87584">
        <w:t xml:space="preserve"> = −2.10</w:t>
      </w:r>
      <w:r w:rsidRPr="00D87584">
        <w:rPr>
          <w:vertAlign w:val="superscript"/>
        </w:rPr>
        <w:t>−6</w:t>
      </w:r>
      <w:r w:rsidRPr="00D87584">
        <w:t xml:space="preserve"> C.</w:t>
      </w:r>
      <w:r w:rsidRPr="00D87584">
        <w:rPr>
          <w:b/>
        </w:rPr>
        <w:t xml:space="preserve"> </w:t>
      </w:r>
      <w:r w:rsidRPr="00D87584">
        <w:t>Cho hai quả cầu tiếp xúc với nhau rồi đặt chúng trong không khí cách nhau 10 cm thì lực tương tác giữa chúng có độ lớn là</w:t>
      </w:r>
    </w:p>
    <w:p w:rsidR="00D87584" w:rsidRPr="00D87584" w:rsidRDefault="00D87584" w:rsidP="00D87584">
      <w:pPr>
        <w:spacing w:line="240" w:lineRule="auto"/>
        <w:rPr>
          <w:lang w:val="fr-FR"/>
        </w:rPr>
      </w:pPr>
      <w:r w:rsidRPr="00D87584">
        <w:rPr>
          <w:b/>
          <w:lang w:val="fr-FR"/>
        </w:rPr>
        <w:t xml:space="preserve">A. </w:t>
      </w:r>
      <w:r w:rsidRPr="00D87584">
        <w:rPr>
          <w:lang w:val="fr-FR"/>
        </w:rPr>
        <w:t>4,5 N.</w:t>
      </w:r>
      <w:r w:rsidRPr="00D87584">
        <w:rPr>
          <w:lang w:val="fr-FR"/>
        </w:rPr>
        <w:tab/>
      </w:r>
      <w:r w:rsidRPr="00D87584">
        <w:rPr>
          <w:lang w:val="fr-FR"/>
        </w:rPr>
        <w:tab/>
      </w:r>
      <w:r w:rsidRPr="00D87584">
        <w:rPr>
          <w:lang w:val="fr-FR"/>
        </w:rPr>
        <w:tab/>
      </w:r>
      <w:r w:rsidRPr="00D87584">
        <w:rPr>
          <w:b/>
          <w:lang w:val="fr-FR"/>
        </w:rPr>
        <w:t xml:space="preserve">B. </w:t>
      </w:r>
      <w:r w:rsidRPr="00D87584">
        <w:rPr>
          <w:lang w:val="fr-FR"/>
        </w:rPr>
        <w:t>18,1N.</w:t>
      </w:r>
      <w:r w:rsidRPr="00D87584">
        <w:rPr>
          <w:lang w:val="fr-FR"/>
        </w:rPr>
        <w:tab/>
      </w:r>
      <w:r w:rsidRPr="00D87584">
        <w:rPr>
          <w:lang w:val="fr-FR"/>
        </w:rPr>
        <w:tab/>
      </w:r>
      <w:r w:rsidRPr="00D87584">
        <w:rPr>
          <w:lang w:val="fr-FR"/>
        </w:rPr>
        <w:tab/>
      </w:r>
      <w:r w:rsidRPr="00D87584">
        <w:rPr>
          <w:b/>
          <w:lang w:val="fr-FR"/>
        </w:rPr>
        <w:t xml:space="preserve">C. </w:t>
      </w:r>
      <w:r w:rsidRPr="00D87584">
        <w:rPr>
          <w:lang w:val="fr-FR"/>
        </w:rPr>
        <w:t>0.0045 N.</w:t>
      </w:r>
      <w:r w:rsidRPr="00D87584">
        <w:rPr>
          <w:lang w:val="fr-FR"/>
        </w:rPr>
        <w:tab/>
      </w:r>
      <w:r w:rsidRPr="00D87584">
        <w:rPr>
          <w:lang w:val="fr-FR"/>
        </w:rPr>
        <w:tab/>
      </w:r>
      <w:r w:rsidRPr="00D87584">
        <w:rPr>
          <w:lang w:val="fr-FR"/>
        </w:rPr>
        <w:tab/>
      </w:r>
      <w:r w:rsidRPr="00D87584">
        <w:rPr>
          <w:b/>
          <w:lang w:val="fr-FR"/>
        </w:rPr>
        <w:t xml:space="preserve">D. </w:t>
      </w:r>
      <w:r w:rsidRPr="00D87584">
        <w:rPr>
          <w:lang w:val="fr-FR"/>
        </w:rPr>
        <w:t>81.10</w:t>
      </w:r>
      <w:r w:rsidRPr="00D87584">
        <w:rPr>
          <w:vertAlign w:val="superscript"/>
          <w:lang w:val="fr-FR"/>
        </w:rPr>
        <w:t>−5</w:t>
      </w:r>
      <w:r w:rsidRPr="00D87584">
        <w:rPr>
          <w:lang w:val="fr-FR"/>
        </w:rPr>
        <w:t>N.</w:t>
      </w:r>
    </w:p>
    <w:p w:rsidR="00D87584" w:rsidRPr="00D87584" w:rsidRDefault="00D87584" w:rsidP="00D87584">
      <w:pPr>
        <w:spacing w:line="240" w:lineRule="auto"/>
        <w:ind w:firstLine="0"/>
        <w:rPr>
          <w:lang w:val="fr-FR"/>
        </w:rPr>
      </w:pPr>
      <w:r w:rsidRPr="00D87584">
        <w:rPr>
          <w:b/>
          <w:lang w:val="fr-FR"/>
        </w:rPr>
        <w:t xml:space="preserve">Câu 21. </w:t>
      </w:r>
      <w:r w:rsidRPr="00D87584">
        <w:rPr>
          <w:lang w:val="fr-FR"/>
        </w:rPr>
        <w:t>Hai quả cầu nhỏ giống nhau, có điện tích q</w:t>
      </w:r>
      <w:r w:rsidRPr="00D87584">
        <w:rPr>
          <w:vertAlign w:val="subscript"/>
          <w:lang w:val="fr-FR"/>
        </w:rPr>
        <w:t>1</w:t>
      </w:r>
      <w:r w:rsidRPr="00D87584">
        <w:rPr>
          <w:lang w:val="fr-FR"/>
        </w:rPr>
        <w:t xml:space="preserve"> và q</w:t>
      </w:r>
      <w:r w:rsidRPr="00D87584">
        <w:rPr>
          <w:vertAlign w:val="subscript"/>
          <w:lang w:val="fr-FR"/>
        </w:rPr>
        <w:t>2</w:t>
      </w:r>
      <w:r w:rsidRPr="00D87584">
        <w:rPr>
          <w:lang w:val="fr-FR"/>
        </w:rPr>
        <w:t xml:space="preserve"> = xq</w:t>
      </w:r>
      <w:r w:rsidRPr="00D87584">
        <w:rPr>
          <w:vertAlign w:val="subscript"/>
          <w:lang w:val="fr-FR"/>
        </w:rPr>
        <w:t>1</w:t>
      </w:r>
      <w:r w:rsidRPr="00D87584">
        <w:rPr>
          <w:lang w:val="fr-FR"/>
        </w:rPr>
        <w:t xml:space="preserve"> (với −5 &lt; x &lt; −2) ở khoảng cách R tương tác với nhau lực có độ lớn F</w:t>
      </w:r>
      <w:r w:rsidRPr="00D87584">
        <w:rPr>
          <w:vertAlign w:val="subscript"/>
          <w:lang w:val="fr-FR"/>
        </w:rPr>
        <w:t>0</w:t>
      </w:r>
      <w:r w:rsidRPr="00D87584">
        <w:rPr>
          <w:lang w:val="fr-FR"/>
        </w:rPr>
        <w:t>. Sau khi chúng tiếp xúc, đặt lại ở khoảng cách R chúng sẽ</w:t>
      </w:r>
    </w:p>
    <w:p w:rsidR="00D87584" w:rsidRPr="00D87584" w:rsidRDefault="00D87584" w:rsidP="00D87584">
      <w:pPr>
        <w:spacing w:line="240" w:lineRule="auto"/>
        <w:rPr>
          <w:lang w:val="fr-FR"/>
        </w:rPr>
      </w:pPr>
      <w:r w:rsidRPr="00D87584">
        <w:rPr>
          <w:b/>
          <w:lang w:val="fr-FR"/>
        </w:rPr>
        <w:t xml:space="preserve">A. </w:t>
      </w:r>
      <w:r w:rsidRPr="00D87584">
        <w:rPr>
          <w:lang w:val="fr-FR"/>
        </w:rPr>
        <w:t>hút nhau với độ lớn F &lt; F</w:t>
      </w:r>
      <w:r w:rsidRPr="00D87584">
        <w:rPr>
          <w:vertAlign w:val="subscript"/>
          <w:lang w:val="fr-FR"/>
        </w:rPr>
        <w:t>0</w:t>
      </w:r>
      <w:r w:rsidRPr="00D87584">
        <w:rPr>
          <w:lang w:val="fr-FR"/>
        </w:rPr>
        <w:t>.</w:t>
      </w:r>
      <w:r w:rsidRPr="00D87584">
        <w:rPr>
          <w:lang w:val="fr-FR"/>
        </w:rPr>
        <w:tab/>
      </w:r>
      <w:r w:rsidRPr="00D87584">
        <w:rPr>
          <w:lang w:val="fr-FR"/>
        </w:rPr>
        <w:tab/>
      </w:r>
      <w:r w:rsidRPr="00D87584">
        <w:rPr>
          <w:lang w:val="fr-FR"/>
        </w:rPr>
        <w:tab/>
      </w:r>
      <w:r w:rsidRPr="00D87584">
        <w:rPr>
          <w:lang w:val="fr-FR"/>
        </w:rPr>
        <w:tab/>
      </w:r>
      <w:r w:rsidRPr="00D87584">
        <w:rPr>
          <w:b/>
          <w:lang w:val="fr-FR"/>
        </w:rPr>
        <w:t xml:space="preserve">B. </w:t>
      </w:r>
      <w:r w:rsidRPr="00D87584">
        <w:rPr>
          <w:lang w:val="fr-FR"/>
        </w:rPr>
        <w:t>hút nhau với độ lớn F &gt; F</w:t>
      </w:r>
      <w:r w:rsidRPr="00D87584">
        <w:rPr>
          <w:vertAlign w:val="subscript"/>
          <w:lang w:val="fr-FR"/>
        </w:rPr>
        <w:t>0</w:t>
      </w:r>
      <w:r w:rsidRPr="00D87584">
        <w:rPr>
          <w:lang w:val="fr-FR"/>
        </w:rPr>
        <w:t>.</w:t>
      </w:r>
    </w:p>
    <w:p w:rsidR="00D87584" w:rsidRPr="00D87584" w:rsidRDefault="00D87584" w:rsidP="00D87584">
      <w:pPr>
        <w:spacing w:line="240" w:lineRule="auto"/>
        <w:rPr>
          <w:lang w:val="fr-FR"/>
        </w:rPr>
      </w:pPr>
      <w:r w:rsidRPr="00D87584">
        <w:rPr>
          <w:b/>
          <w:lang w:val="fr-FR"/>
        </w:rPr>
        <w:t xml:space="preserve">C. </w:t>
      </w:r>
      <w:r w:rsidRPr="00D87584">
        <w:rPr>
          <w:lang w:val="fr-FR"/>
        </w:rPr>
        <w:t>đẩy nhau với độ lớn F &lt; F</w:t>
      </w:r>
      <w:r w:rsidRPr="00D87584">
        <w:rPr>
          <w:vertAlign w:val="subscript"/>
          <w:lang w:val="fr-FR"/>
        </w:rPr>
        <w:t>0</w:t>
      </w:r>
      <w:r w:rsidRPr="00D87584">
        <w:rPr>
          <w:lang w:val="fr-FR"/>
        </w:rPr>
        <w:t>.</w:t>
      </w:r>
      <w:r w:rsidRPr="00D87584">
        <w:rPr>
          <w:lang w:val="fr-FR"/>
        </w:rPr>
        <w:tab/>
      </w:r>
      <w:r w:rsidRPr="00D87584">
        <w:rPr>
          <w:lang w:val="fr-FR"/>
        </w:rPr>
        <w:tab/>
      </w:r>
      <w:r w:rsidRPr="00D87584">
        <w:rPr>
          <w:lang w:val="fr-FR"/>
        </w:rPr>
        <w:tab/>
      </w:r>
      <w:r w:rsidRPr="00D87584">
        <w:rPr>
          <w:lang w:val="fr-FR"/>
        </w:rPr>
        <w:tab/>
      </w:r>
      <w:r w:rsidRPr="00D87584">
        <w:rPr>
          <w:b/>
          <w:lang w:val="fr-FR"/>
        </w:rPr>
        <w:t xml:space="preserve">D. </w:t>
      </w:r>
      <w:r w:rsidRPr="00D87584">
        <w:rPr>
          <w:lang w:val="fr-FR"/>
        </w:rPr>
        <w:t>đẩy nhau với độ lớn F &gt; F</w:t>
      </w:r>
      <w:r w:rsidRPr="00D87584">
        <w:rPr>
          <w:vertAlign w:val="subscript"/>
          <w:lang w:val="fr-FR"/>
        </w:rPr>
        <w:t>0</w:t>
      </w:r>
      <w:r w:rsidRPr="00D87584">
        <w:rPr>
          <w:lang w:val="fr-FR"/>
        </w:rPr>
        <w:t>.</w:t>
      </w:r>
    </w:p>
    <w:p w:rsidR="00D87584" w:rsidRPr="00D87584" w:rsidRDefault="00D87584" w:rsidP="00D87584">
      <w:pPr>
        <w:spacing w:line="240" w:lineRule="auto"/>
        <w:ind w:firstLine="0"/>
        <w:rPr>
          <w:lang w:val="fr-FR"/>
        </w:rPr>
      </w:pPr>
      <w:r w:rsidRPr="00D87584">
        <w:rPr>
          <w:b/>
          <w:lang w:val="fr-FR"/>
        </w:rPr>
        <w:t xml:space="preserve">Câu 22. </w:t>
      </w:r>
      <w:r w:rsidRPr="00D87584">
        <w:rPr>
          <w:lang w:val="fr-FR"/>
        </w:rPr>
        <w:t>Tại hai điểm A và B có hai điện tích q</w:t>
      </w:r>
      <w:r w:rsidRPr="00D87584">
        <w:rPr>
          <w:vertAlign w:val="subscript"/>
          <w:lang w:val="fr-FR"/>
        </w:rPr>
        <w:t>A</w:t>
      </w:r>
      <w:r w:rsidRPr="00D87584">
        <w:rPr>
          <w:lang w:val="fr-FR"/>
        </w:rPr>
        <w:t>, q</w:t>
      </w:r>
      <w:r w:rsidRPr="00D87584">
        <w:rPr>
          <w:vertAlign w:val="subscript"/>
          <w:lang w:val="fr-FR"/>
        </w:rPr>
        <w:t>B</w:t>
      </w:r>
      <w:r w:rsidRPr="00D87584">
        <w:rPr>
          <w:b/>
          <w:lang w:val="fr-FR"/>
        </w:rPr>
        <w:t xml:space="preserve">. </w:t>
      </w:r>
      <w:r w:rsidRPr="00D87584">
        <w:rPr>
          <w:lang w:val="fr-FR"/>
        </w:rPr>
        <w:t>Tại điểm M nằm trên đường thẳng AB và nằm ngoài đoạn AB, một electron được thả ra không vận tốc ban đầu thì electron di chuyển ra xa các điện tích. Trường hợp nào sau đây không thể xảy ra?</w:t>
      </w:r>
    </w:p>
    <w:p w:rsidR="00D87584" w:rsidRPr="00D87584" w:rsidRDefault="00D87584" w:rsidP="00D87584">
      <w:pPr>
        <w:spacing w:line="240" w:lineRule="auto"/>
        <w:rPr>
          <w:lang w:val="fr-FR"/>
        </w:rPr>
      </w:pPr>
      <w:r w:rsidRPr="00D87584">
        <w:rPr>
          <w:b/>
          <w:lang w:val="fr-FR"/>
        </w:rPr>
        <w:t xml:space="preserve">A. </w:t>
      </w:r>
      <w:r w:rsidRPr="00D87584">
        <w:rPr>
          <w:lang w:val="fr-FR"/>
        </w:rPr>
        <w:t>q</w:t>
      </w:r>
      <w:r w:rsidRPr="00D87584">
        <w:rPr>
          <w:vertAlign w:val="subscript"/>
          <w:lang w:val="fr-FR"/>
        </w:rPr>
        <w:t>A</w:t>
      </w:r>
      <w:r w:rsidRPr="00D87584">
        <w:rPr>
          <w:lang w:val="fr-FR"/>
        </w:rPr>
        <w:t xml:space="preserve"> &gt; 0, q</w:t>
      </w:r>
      <w:r w:rsidRPr="00D87584">
        <w:rPr>
          <w:vertAlign w:val="subscript"/>
          <w:lang w:val="fr-FR"/>
        </w:rPr>
        <w:t>B</w:t>
      </w:r>
      <w:r w:rsidRPr="00D87584">
        <w:rPr>
          <w:lang w:val="fr-FR"/>
        </w:rPr>
        <w:t xml:space="preserve"> &gt; 0.</w:t>
      </w:r>
      <w:r w:rsidRPr="00D87584">
        <w:rPr>
          <w:lang w:val="fr-FR"/>
        </w:rPr>
        <w:tab/>
      </w:r>
      <w:r w:rsidRPr="00D87584">
        <w:rPr>
          <w:lang w:val="fr-FR"/>
        </w:rPr>
        <w:tab/>
      </w:r>
      <w:r w:rsidRPr="00D87584">
        <w:rPr>
          <w:b/>
          <w:lang w:val="fr-FR"/>
        </w:rPr>
        <w:t>B.</w:t>
      </w:r>
      <w:r w:rsidRPr="00D87584">
        <w:rPr>
          <w:lang w:val="fr-FR"/>
        </w:rPr>
        <w:t xml:space="preserve"> q</w:t>
      </w:r>
      <w:r w:rsidRPr="00D87584">
        <w:rPr>
          <w:vertAlign w:val="subscript"/>
          <w:lang w:val="fr-FR"/>
        </w:rPr>
        <w:t>A</w:t>
      </w:r>
      <w:r w:rsidRPr="00D87584">
        <w:rPr>
          <w:lang w:val="fr-FR"/>
        </w:rPr>
        <w:t>&lt; 0, q</w:t>
      </w:r>
      <w:r w:rsidRPr="00D87584">
        <w:rPr>
          <w:vertAlign w:val="subscript"/>
          <w:lang w:val="fr-FR"/>
        </w:rPr>
        <w:t>B</w:t>
      </w:r>
      <w:r w:rsidRPr="00D87584">
        <w:rPr>
          <w:lang w:val="fr-FR"/>
        </w:rPr>
        <w:t xml:space="preserve"> &gt; 0. </w:t>
      </w:r>
      <w:r w:rsidRPr="00D87584">
        <w:rPr>
          <w:lang w:val="fr-FR"/>
        </w:rPr>
        <w:tab/>
      </w:r>
      <w:r w:rsidRPr="00D87584">
        <w:rPr>
          <w:lang w:val="fr-FR"/>
        </w:rPr>
        <w:tab/>
      </w:r>
      <w:r w:rsidRPr="00D87584">
        <w:rPr>
          <w:b/>
          <w:lang w:val="fr-FR"/>
        </w:rPr>
        <w:t xml:space="preserve">C. </w:t>
      </w:r>
      <w:r w:rsidRPr="00D87584">
        <w:rPr>
          <w:lang w:val="fr-FR"/>
        </w:rPr>
        <w:t>q</w:t>
      </w:r>
      <w:r w:rsidRPr="00D87584">
        <w:rPr>
          <w:vertAlign w:val="subscript"/>
          <w:lang w:val="fr-FR"/>
        </w:rPr>
        <w:t>A</w:t>
      </w:r>
      <w:r w:rsidRPr="00D87584">
        <w:rPr>
          <w:lang w:val="fr-FR"/>
        </w:rPr>
        <w:t xml:space="preserve"> &gt; 0, q</w:t>
      </w:r>
      <w:r w:rsidRPr="00D87584">
        <w:rPr>
          <w:vertAlign w:val="subscript"/>
          <w:lang w:val="fr-FR"/>
        </w:rPr>
        <w:t>B</w:t>
      </w:r>
      <w:r w:rsidRPr="00D87584">
        <w:rPr>
          <w:lang w:val="fr-FR"/>
        </w:rPr>
        <w:t xml:space="preserve"> &lt; 0. </w:t>
      </w:r>
      <w:r w:rsidRPr="00D87584">
        <w:rPr>
          <w:lang w:val="fr-FR"/>
        </w:rPr>
        <w:tab/>
      </w:r>
      <w:r w:rsidRPr="00D87584">
        <w:rPr>
          <w:lang w:val="fr-FR"/>
        </w:rPr>
        <w:tab/>
      </w:r>
      <w:r w:rsidRPr="00D87584">
        <w:rPr>
          <w:b/>
          <w:lang w:val="fr-FR"/>
        </w:rPr>
        <w:t xml:space="preserve">D. </w:t>
      </w:r>
      <w:r w:rsidRPr="00D87584">
        <w:rPr>
          <w:lang w:val="fr-FR"/>
        </w:rPr>
        <w:t>|qA| = |q</w:t>
      </w:r>
      <w:r w:rsidRPr="00D87584">
        <w:rPr>
          <w:vertAlign w:val="subscript"/>
          <w:lang w:val="fr-FR"/>
        </w:rPr>
        <w:t>B</w:t>
      </w:r>
      <w:r w:rsidRPr="00D87584">
        <w:rPr>
          <w:lang w:val="fr-FR"/>
        </w:rPr>
        <w:t xml:space="preserve">| </w:t>
      </w:r>
    </w:p>
    <w:p w:rsidR="00D87584" w:rsidRPr="00D87584" w:rsidRDefault="00D87584" w:rsidP="00D87584">
      <w:pPr>
        <w:spacing w:line="240" w:lineRule="auto"/>
        <w:ind w:firstLine="0"/>
        <w:rPr>
          <w:lang w:val="fr-FR"/>
        </w:rPr>
      </w:pPr>
      <w:r w:rsidRPr="00D87584">
        <w:rPr>
          <w:b/>
          <w:lang w:val="fr-FR"/>
        </w:rPr>
        <w:t xml:space="preserve">Câu 23. </w:t>
      </w:r>
      <w:r w:rsidRPr="00D87584">
        <w:rPr>
          <w:lang w:val="fr-FR"/>
        </w:rPr>
        <w:t>Hai điện tích q</w:t>
      </w:r>
      <w:r w:rsidRPr="00D87584">
        <w:rPr>
          <w:vertAlign w:val="subscript"/>
          <w:lang w:val="fr-FR"/>
        </w:rPr>
        <w:t>1</w:t>
      </w:r>
      <w:r w:rsidRPr="00D87584">
        <w:rPr>
          <w:lang w:val="fr-FR"/>
        </w:rPr>
        <w:t xml:space="preserve"> và q</w:t>
      </w:r>
      <w:r w:rsidRPr="00D87584">
        <w:rPr>
          <w:vertAlign w:val="subscript"/>
          <w:lang w:val="fr-FR"/>
        </w:rPr>
        <w:t>2</w:t>
      </w:r>
      <w:r w:rsidRPr="00D87584">
        <w:rPr>
          <w:lang w:val="fr-FR"/>
        </w:rPr>
        <w:t xml:space="preserve"> đặt cách nhau 30 cm trong không khí, chúng hút nhau với một lực F = 1,2 N. Biết q</w:t>
      </w:r>
      <w:r w:rsidRPr="00D87584">
        <w:rPr>
          <w:vertAlign w:val="subscript"/>
          <w:lang w:val="fr-FR"/>
        </w:rPr>
        <w:t>1</w:t>
      </w:r>
      <w:r w:rsidRPr="00D87584">
        <w:rPr>
          <w:lang w:val="fr-FR"/>
        </w:rPr>
        <w:t xml:space="preserve"> + q</w:t>
      </w:r>
      <w:r w:rsidRPr="00D87584">
        <w:rPr>
          <w:vertAlign w:val="subscript"/>
          <w:lang w:val="fr-FR"/>
        </w:rPr>
        <w:t>2</w:t>
      </w:r>
      <w:r w:rsidRPr="00D87584">
        <w:rPr>
          <w:lang w:val="fr-FR"/>
        </w:rPr>
        <w:t xml:space="preserve"> = − 4.10</w:t>
      </w:r>
      <w:r w:rsidRPr="00D87584">
        <w:rPr>
          <w:vertAlign w:val="superscript"/>
          <w:lang w:val="fr-FR"/>
        </w:rPr>
        <w:t>−6</w:t>
      </w:r>
      <w:r w:rsidRPr="00D87584">
        <w:rPr>
          <w:lang w:val="fr-FR"/>
        </w:rPr>
        <w:t xml:space="preserve"> C và |q</w:t>
      </w:r>
      <w:r w:rsidRPr="00D87584">
        <w:rPr>
          <w:vertAlign w:val="subscript"/>
          <w:lang w:val="fr-FR"/>
        </w:rPr>
        <w:t>1</w:t>
      </w:r>
      <w:r w:rsidRPr="00D87584">
        <w:rPr>
          <w:lang w:val="fr-FR"/>
        </w:rPr>
        <w:t>| &lt; |q</w:t>
      </w:r>
      <w:r w:rsidRPr="00D87584">
        <w:rPr>
          <w:vertAlign w:val="subscript"/>
          <w:lang w:val="fr-FR"/>
        </w:rPr>
        <w:t>2</w:t>
      </w:r>
      <w:r w:rsidRPr="00D87584">
        <w:rPr>
          <w:lang w:val="fr-FR"/>
        </w:rPr>
        <w:t>|. Tính q</w:t>
      </w:r>
      <w:r w:rsidRPr="00D87584">
        <w:rPr>
          <w:vertAlign w:val="subscript"/>
          <w:lang w:val="fr-FR"/>
        </w:rPr>
        <w:t>1</w:t>
      </w:r>
      <w:r w:rsidRPr="00D87584">
        <w:rPr>
          <w:lang w:val="fr-FR"/>
        </w:rPr>
        <w:t xml:space="preserve"> và q</w:t>
      </w:r>
      <w:r w:rsidRPr="00D87584">
        <w:rPr>
          <w:vertAlign w:val="subscript"/>
          <w:lang w:val="fr-FR"/>
        </w:rPr>
        <w:t>2</w:t>
      </w:r>
      <w:r w:rsidRPr="00D87584">
        <w:rPr>
          <w:lang w:val="fr-FR"/>
        </w:rPr>
        <w:t>.</w:t>
      </w:r>
    </w:p>
    <w:p w:rsidR="00D87584" w:rsidRPr="00D87584" w:rsidRDefault="00D87584" w:rsidP="00D87584">
      <w:pPr>
        <w:spacing w:line="240" w:lineRule="auto"/>
        <w:rPr>
          <w:lang w:val="fr-FR"/>
        </w:rPr>
      </w:pPr>
      <w:r w:rsidRPr="00D87584">
        <w:rPr>
          <w:b/>
          <w:lang w:val="fr-FR"/>
        </w:rPr>
        <w:t xml:space="preserve">A. </w:t>
      </w:r>
      <w:r w:rsidRPr="00D87584">
        <w:rPr>
          <w:lang w:val="fr-FR"/>
        </w:rPr>
        <w:t>q</w:t>
      </w:r>
      <w:r w:rsidRPr="00D87584">
        <w:rPr>
          <w:vertAlign w:val="subscript"/>
          <w:lang w:val="fr-FR"/>
        </w:rPr>
        <w:t>1</w:t>
      </w:r>
      <w:r w:rsidRPr="00D87584">
        <w:rPr>
          <w:lang w:val="fr-FR"/>
        </w:rPr>
        <w:t xml:space="preserve"> = −2.10</w:t>
      </w:r>
      <w:r w:rsidRPr="00D87584">
        <w:rPr>
          <w:vertAlign w:val="superscript"/>
          <w:lang w:val="fr-FR"/>
        </w:rPr>
        <w:t>−6</w:t>
      </w:r>
      <w:r w:rsidRPr="00D87584">
        <w:rPr>
          <w:lang w:val="fr-FR"/>
        </w:rPr>
        <w:t xml:space="preserve"> C; q</w:t>
      </w:r>
      <w:r w:rsidRPr="00D87584">
        <w:rPr>
          <w:vertAlign w:val="subscript"/>
          <w:lang w:val="fr-FR"/>
        </w:rPr>
        <w:t>2</w:t>
      </w:r>
      <w:r w:rsidRPr="00D87584">
        <w:rPr>
          <w:lang w:val="fr-FR"/>
        </w:rPr>
        <w:t xml:space="preserve"> = +6. 10</w:t>
      </w:r>
      <w:r w:rsidRPr="00D87584">
        <w:rPr>
          <w:vertAlign w:val="superscript"/>
          <w:lang w:val="fr-FR"/>
        </w:rPr>
        <w:t>−6</w:t>
      </w:r>
      <w:r w:rsidRPr="00D87584">
        <w:rPr>
          <w:lang w:val="fr-FR"/>
        </w:rPr>
        <w:t xml:space="preserve"> C</w:t>
      </w:r>
      <w:r w:rsidRPr="00D87584">
        <w:rPr>
          <w:b/>
          <w:lang w:val="fr-FR"/>
        </w:rPr>
        <w:tab/>
      </w:r>
      <w:r w:rsidRPr="00D87584">
        <w:rPr>
          <w:b/>
          <w:lang w:val="fr-FR"/>
        </w:rPr>
        <w:tab/>
      </w:r>
      <w:r w:rsidRPr="00D87584">
        <w:rPr>
          <w:b/>
          <w:lang w:val="fr-FR"/>
        </w:rPr>
        <w:tab/>
      </w:r>
      <w:r w:rsidRPr="00D87584">
        <w:rPr>
          <w:b/>
          <w:lang w:val="fr-FR"/>
        </w:rPr>
        <w:tab/>
        <w:t xml:space="preserve">B. </w:t>
      </w:r>
      <w:r w:rsidRPr="00D87584">
        <w:rPr>
          <w:lang w:val="fr-FR"/>
        </w:rPr>
        <w:t>q</w:t>
      </w:r>
      <w:r w:rsidRPr="00D87584">
        <w:rPr>
          <w:vertAlign w:val="subscript"/>
          <w:lang w:val="fr-FR"/>
        </w:rPr>
        <w:t>1</w:t>
      </w:r>
      <w:r w:rsidRPr="00D87584">
        <w:rPr>
          <w:lang w:val="fr-FR"/>
        </w:rPr>
        <w:t xml:space="preserve"> = 2.10</w:t>
      </w:r>
      <w:r w:rsidRPr="00D87584">
        <w:rPr>
          <w:vertAlign w:val="superscript"/>
          <w:lang w:val="fr-FR"/>
        </w:rPr>
        <w:t>−6</w:t>
      </w:r>
      <w:r w:rsidRPr="00D87584">
        <w:rPr>
          <w:lang w:val="fr-FR"/>
        </w:rPr>
        <w:t xml:space="preserve"> C; q</w:t>
      </w:r>
      <w:r w:rsidRPr="00D87584">
        <w:rPr>
          <w:vertAlign w:val="subscript"/>
          <w:lang w:val="fr-FR"/>
        </w:rPr>
        <w:t>2</w:t>
      </w:r>
      <w:r w:rsidRPr="00D87584">
        <w:rPr>
          <w:lang w:val="fr-FR"/>
        </w:rPr>
        <w:t xml:space="preserve"> = −6. 10</w:t>
      </w:r>
      <w:r w:rsidRPr="00D87584">
        <w:rPr>
          <w:vertAlign w:val="superscript"/>
          <w:lang w:val="fr-FR"/>
        </w:rPr>
        <w:t>−6</w:t>
      </w:r>
      <w:r w:rsidRPr="00D87584">
        <w:rPr>
          <w:lang w:val="fr-FR"/>
        </w:rPr>
        <w:t>C</w:t>
      </w:r>
    </w:p>
    <w:p w:rsidR="00D87584" w:rsidRPr="00D87584" w:rsidRDefault="00D87584" w:rsidP="00D87584">
      <w:pPr>
        <w:spacing w:line="240" w:lineRule="auto"/>
        <w:rPr>
          <w:lang w:val="fr-FR"/>
        </w:rPr>
      </w:pPr>
      <w:r w:rsidRPr="00D87584">
        <w:rPr>
          <w:b/>
          <w:lang w:val="fr-FR"/>
        </w:rPr>
        <w:t xml:space="preserve">C. </w:t>
      </w:r>
      <w:r w:rsidRPr="00D87584">
        <w:rPr>
          <w:lang w:val="fr-FR"/>
        </w:rPr>
        <w:t>q</w:t>
      </w:r>
      <w:r w:rsidRPr="00D87584">
        <w:rPr>
          <w:vertAlign w:val="subscript"/>
          <w:lang w:val="fr-FR"/>
        </w:rPr>
        <w:t>1</w:t>
      </w:r>
      <w:r w:rsidRPr="00D87584">
        <w:rPr>
          <w:lang w:val="fr-FR"/>
        </w:rPr>
        <w:t xml:space="preserve"> = −2.10</w:t>
      </w:r>
      <w:r w:rsidRPr="00D87584">
        <w:rPr>
          <w:vertAlign w:val="superscript"/>
          <w:lang w:val="fr-FR"/>
        </w:rPr>
        <w:t>−6</w:t>
      </w:r>
      <w:r w:rsidRPr="00D87584">
        <w:rPr>
          <w:lang w:val="fr-FR"/>
        </w:rPr>
        <w:t xml:space="preserve"> C; q</w:t>
      </w:r>
      <w:r w:rsidRPr="00D87584">
        <w:rPr>
          <w:vertAlign w:val="subscript"/>
          <w:lang w:val="fr-FR"/>
        </w:rPr>
        <w:t>2</w:t>
      </w:r>
      <w:r w:rsidRPr="00D87584">
        <w:rPr>
          <w:lang w:val="fr-FR"/>
        </w:rPr>
        <w:t xml:space="preserve"> = −6. 10</w:t>
      </w:r>
      <w:r w:rsidRPr="00D87584">
        <w:rPr>
          <w:vertAlign w:val="superscript"/>
          <w:lang w:val="fr-FR"/>
        </w:rPr>
        <w:t>−6</w:t>
      </w:r>
      <w:r w:rsidRPr="00D87584">
        <w:rPr>
          <w:lang w:val="fr-FR"/>
        </w:rPr>
        <w:t xml:space="preserve"> C</w:t>
      </w:r>
      <w:r w:rsidRPr="00D87584">
        <w:rPr>
          <w:b/>
          <w:lang w:val="fr-FR"/>
        </w:rPr>
        <w:t xml:space="preserve"> </w:t>
      </w:r>
      <w:r w:rsidRPr="00D87584">
        <w:rPr>
          <w:b/>
          <w:lang w:val="fr-FR"/>
        </w:rPr>
        <w:tab/>
      </w:r>
      <w:r w:rsidRPr="00D87584">
        <w:rPr>
          <w:b/>
          <w:lang w:val="fr-FR"/>
        </w:rPr>
        <w:tab/>
      </w:r>
      <w:r w:rsidRPr="00D87584">
        <w:rPr>
          <w:b/>
          <w:lang w:val="fr-FR"/>
        </w:rPr>
        <w:tab/>
        <w:t xml:space="preserve">D. </w:t>
      </w:r>
      <w:r w:rsidRPr="00D87584">
        <w:rPr>
          <w:lang w:val="fr-FR"/>
        </w:rPr>
        <w:t>q</w:t>
      </w:r>
      <w:r w:rsidRPr="00D87584">
        <w:rPr>
          <w:vertAlign w:val="subscript"/>
          <w:lang w:val="fr-FR"/>
        </w:rPr>
        <w:t>1</w:t>
      </w:r>
      <w:r w:rsidRPr="00D87584">
        <w:rPr>
          <w:lang w:val="fr-FR"/>
        </w:rPr>
        <w:t xml:space="preserve"> = 2. 10</w:t>
      </w:r>
      <w:r w:rsidRPr="00D87584">
        <w:rPr>
          <w:vertAlign w:val="superscript"/>
          <w:lang w:val="fr-FR"/>
        </w:rPr>
        <w:t>−6</w:t>
      </w:r>
      <w:r w:rsidRPr="00D87584">
        <w:rPr>
          <w:lang w:val="fr-FR"/>
        </w:rPr>
        <w:t xml:space="preserve"> C; q</w:t>
      </w:r>
      <w:r w:rsidRPr="00D87584">
        <w:rPr>
          <w:vertAlign w:val="subscript"/>
          <w:lang w:val="fr-FR"/>
        </w:rPr>
        <w:t>2</w:t>
      </w:r>
      <w:r w:rsidRPr="00D87584">
        <w:rPr>
          <w:lang w:val="fr-FR"/>
        </w:rPr>
        <w:t xml:space="preserve"> = 6. 10</w:t>
      </w:r>
      <w:r w:rsidRPr="00D87584">
        <w:rPr>
          <w:vertAlign w:val="superscript"/>
          <w:lang w:val="fr-FR"/>
        </w:rPr>
        <w:t>−6</w:t>
      </w:r>
      <w:r w:rsidRPr="00D87584">
        <w:rPr>
          <w:lang w:val="fr-FR"/>
        </w:rPr>
        <w:t xml:space="preserve"> C</w:t>
      </w:r>
    </w:p>
    <w:p w:rsidR="00D87584" w:rsidRPr="00D87584" w:rsidRDefault="00D87584" w:rsidP="00D87584">
      <w:pPr>
        <w:spacing w:line="240" w:lineRule="auto"/>
        <w:ind w:firstLine="0"/>
        <w:rPr>
          <w:lang w:val="fr-FR"/>
        </w:rPr>
      </w:pPr>
      <w:r w:rsidRPr="00D87584">
        <w:rPr>
          <w:b/>
          <w:lang w:val="fr-FR"/>
        </w:rPr>
        <w:t xml:space="preserve">Câu 24. </w:t>
      </w:r>
      <w:r w:rsidRPr="00D87584">
        <w:rPr>
          <w:lang w:val="fr-FR"/>
        </w:rPr>
        <w:t>Hai điện tích q1 và q2 đặt cách nhau 15 cm trong không khí, chúng hút nhau với một lực F = 4 N. Biết q</w:t>
      </w:r>
      <w:r w:rsidRPr="00D87584">
        <w:rPr>
          <w:vertAlign w:val="subscript"/>
          <w:lang w:val="fr-FR"/>
        </w:rPr>
        <w:t>1</w:t>
      </w:r>
      <w:r w:rsidRPr="00D87584">
        <w:rPr>
          <w:lang w:val="fr-FR"/>
        </w:rPr>
        <w:t xml:space="preserve"> + q</w:t>
      </w:r>
      <w:r w:rsidRPr="00D87584">
        <w:rPr>
          <w:vertAlign w:val="subscript"/>
          <w:lang w:val="fr-FR"/>
        </w:rPr>
        <w:t>2</w:t>
      </w:r>
      <w:r w:rsidRPr="00D87584">
        <w:rPr>
          <w:lang w:val="fr-FR"/>
        </w:rPr>
        <w:t xml:space="preserve"> = 3. 10</w:t>
      </w:r>
      <w:r w:rsidRPr="00D87584">
        <w:rPr>
          <w:vertAlign w:val="superscript"/>
          <w:lang w:val="fr-FR"/>
        </w:rPr>
        <w:t>−6</w:t>
      </w:r>
      <w:r w:rsidRPr="00D87584">
        <w:rPr>
          <w:lang w:val="fr-FR"/>
        </w:rPr>
        <w:t xml:space="preserve"> C; |q</w:t>
      </w:r>
      <w:r w:rsidRPr="00D87584">
        <w:rPr>
          <w:vertAlign w:val="subscript"/>
          <w:lang w:val="fr-FR"/>
        </w:rPr>
        <w:t>1</w:t>
      </w:r>
      <w:r w:rsidRPr="00D87584">
        <w:rPr>
          <w:lang w:val="fr-FR"/>
        </w:rPr>
        <w:t>| &lt; |q</w:t>
      </w:r>
      <w:r w:rsidRPr="00D87584">
        <w:rPr>
          <w:vertAlign w:val="subscript"/>
          <w:lang w:val="fr-FR"/>
        </w:rPr>
        <w:t>2</w:t>
      </w:r>
      <w:r w:rsidRPr="00D87584">
        <w:rPr>
          <w:lang w:val="fr-FR"/>
        </w:rPr>
        <w:t>|. Tính q</w:t>
      </w:r>
      <w:r w:rsidRPr="00D87584">
        <w:rPr>
          <w:vertAlign w:val="subscript"/>
          <w:lang w:val="fr-FR"/>
        </w:rPr>
        <w:t>1</w:t>
      </w:r>
      <w:r w:rsidRPr="00D87584">
        <w:rPr>
          <w:lang w:val="fr-FR"/>
        </w:rPr>
        <w:t xml:space="preserve"> và q</w:t>
      </w:r>
      <w:r w:rsidRPr="00D87584">
        <w:rPr>
          <w:vertAlign w:val="subscript"/>
          <w:lang w:val="fr-FR"/>
        </w:rPr>
        <w:t>2</w:t>
      </w:r>
      <w:r w:rsidRPr="00D87584">
        <w:rPr>
          <w:lang w:val="fr-FR"/>
        </w:rPr>
        <w:t>.</w:t>
      </w:r>
    </w:p>
    <w:p w:rsidR="00D87584" w:rsidRPr="00D87584" w:rsidRDefault="00D87584" w:rsidP="00D87584">
      <w:pPr>
        <w:spacing w:line="240" w:lineRule="auto"/>
        <w:rPr>
          <w:lang w:val="fr-FR"/>
        </w:rPr>
      </w:pPr>
      <w:r w:rsidRPr="00D87584">
        <w:rPr>
          <w:b/>
          <w:lang w:val="fr-FR"/>
        </w:rPr>
        <w:t xml:space="preserve">A. </w:t>
      </w:r>
      <w:r w:rsidRPr="00D87584">
        <w:rPr>
          <w:lang w:val="fr-FR"/>
        </w:rPr>
        <w:t>q</w:t>
      </w:r>
      <w:r w:rsidRPr="00D87584">
        <w:rPr>
          <w:vertAlign w:val="subscript"/>
          <w:lang w:val="fr-FR"/>
        </w:rPr>
        <w:t>1</w:t>
      </w:r>
      <w:r w:rsidRPr="00D87584">
        <w:rPr>
          <w:lang w:val="fr-FR"/>
        </w:rPr>
        <w:t xml:space="preserve"> = 5.10</w:t>
      </w:r>
      <w:r w:rsidRPr="00D87584">
        <w:rPr>
          <w:vertAlign w:val="superscript"/>
          <w:lang w:val="fr-FR"/>
        </w:rPr>
        <w:t>−6</w:t>
      </w:r>
      <w:r w:rsidRPr="00D87584">
        <w:rPr>
          <w:lang w:val="fr-FR"/>
        </w:rPr>
        <w:t xml:space="preserve"> C; q</w:t>
      </w:r>
      <w:r w:rsidRPr="00D87584">
        <w:rPr>
          <w:vertAlign w:val="subscript"/>
          <w:lang w:val="fr-FR"/>
        </w:rPr>
        <w:t>2</w:t>
      </w:r>
      <w:r w:rsidRPr="00D87584">
        <w:rPr>
          <w:lang w:val="fr-FR"/>
        </w:rPr>
        <w:t xml:space="preserve"> = −2. 10</w:t>
      </w:r>
      <w:r w:rsidRPr="00D87584">
        <w:rPr>
          <w:vertAlign w:val="superscript"/>
          <w:lang w:val="fr-FR"/>
        </w:rPr>
        <w:t>−6</w:t>
      </w:r>
      <w:r w:rsidRPr="00D87584">
        <w:rPr>
          <w:lang w:val="fr-FR"/>
        </w:rPr>
        <w:t xml:space="preserve"> C</w:t>
      </w:r>
      <w:r w:rsidRPr="00D87584">
        <w:rPr>
          <w:b/>
          <w:lang w:val="fr-FR"/>
        </w:rPr>
        <w:t xml:space="preserve"> </w:t>
      </w:r>
      <w:r w:rsidRPr="00D87584">
        <w:rPr>
          <w:b/>
          <w:lang w:val="fr-FR"/>
        </w:rPr>
        <w:tab/>
      </w:r>
      <w:r w:rsidRPr="00D87584">
        <w:rPr>
          <w:b/>
          <w:lang w:val="fr-FR"/>
        </w:rPr>
        <w:tab/>
      </w:r>
      <w:r w:rsidRPr="00D87584">
        <w:rPr>
          <w:b/>
          <w:lang w:val="fr-FR"/>
        </w:rPr>
        <w:tab/>
      </w:r>
      <w:r w:rsidRPr="00D87584">
        <w:rPr>
          <w:b/>
          <w:lang w:val="fr-FR"/>
        </w:rPr>
        <w:tab/>
        <w:t xml:space="preserve">B. </w:t>
      </w:r>
      <w:r w:rsidRPr="00D87584">
        <w:rPr>
          <w:lang w:val="fr-FR"/>
        </w:rPr>
        <w:t>q</w:t>
      </w:r>
      <w:r w:rsidRPr="00D87584">
        <w:rPr>
          <w:vertAlign w:val="subscript"/>
          <w:lang w:val="fr-FR"/>
        </w:rPr>
        <w:t>1</w:t>
      </w:r>
      <w:r w:rsidRPr="00D87584">
        <w:rPr>
          <w:lang w:val="fr-FR"/>
        </w:rPr>
        <w:t xml:space="preserve"> = 2. 10</w:t>
      </w:r>
      <w:r w:rsidRPr="00D87584">
        <w:rPr>
          <w:vertAlign w:val="superscript"/>
          <w:lang w:val="fr-FR"/>
        </w:rPr>
        <w:t>−6</w:t>
      </w:r>
      <w:r w:rsidRPr="00D87584">
        <w:rPr>
          <w:lang w:val="fr-FR"/>
        </w:rPr>
        <w:t xml:space="preserve"> C; q</w:t>
      </w:r>
      <w:r w:rsidRPr="00D87584">
        <w:rPr>
          <w:vertAlign w:val="subscript"/>
          <w:lang w:val="fr-FR"/>
        </w:rPr>
        <w:t>2</w:t>
      </w:r>
      <w:r w:rsidRPr="00D87584">
        <w:rPr>
          <w:lang w:val="fr-FR"/>
        </w:rPr>
        <w:t xml:space="preserve"> = −6. 10</w:t>
      </w:r>
      <w:r w:rsidRPr="00D87584">
        <w:rPr>
          <w:vertAlign w:val="superscript"/>
          <w:lang w:val="fr-FR"/>
        </w:rPr>
        <w:t>−6</w:t>
      </w:r>
      <w:r w:rsidRPr="00D87584">
        <w:rPr>
          <w:lang w:val="fr-FR"/>
        </w:rPr>
        <w:t xml:space="preserve"> C</w:t>
      </w:r>
    </w:p>
    <w:p w:rsidR="00D87584" w:rsidRPr="00D87584" w:rsidRDefault="00D87584" w:rsidP="00D87584">
      <w:pPr>
        <w:spacing w:line="240" w:lineRule="auto"/>
        <w:rPr>
          <w:lang w:val="fr-FR"/>
        </w:rPr>
      </w:pPr>
      <w:r w:rsidRPr="00D87584">
        <w:rPr>
          <w:b/>
          <w:lang w:val="fr-FR"/>
        </w:rPr>
        <w:t xml:space="preserve">C. </w:t>
      </w:r>
      <w:r w:rsidRPr="00D87584">
        <w:rPr>
          <w:lang w:val="fr-FR"/>
        </w:rPr>
        <w:t>q</w:t>
      </w:r>
      <w:r w:rsidRPr="00D87584">
        <w:rPr>
          <w:vertAlign w:val="subscript"/>
          <w:lang w:val="fr-FR"/>
        </w:rPr>
        <w:t>1</w:t>
      </w:r>
      <w:r w:rsidRPr="00D87584">
        <w:rPr>
          <w:lang w:val="fr-FR"/>
        </w:rPr>
        <w:t xml:space="preserve"> = −2.10</w:t>
      </w:r>
      <w:r w:rsidRPr="00D87584">
        <w:rPr>
          <w:vertAlign w:val="superscript"/>
          <w:lang w:val="fr-FR"/>
        </w:rPr>
        <w:t>−6</w:t>
      </w:r>
      <w:r w:rsidRPr="00D87584">
        <w:rPr>
          <w:lang w:val="fr-FR"/>
        </w:rPr>
        <w:t xml:space="preserve"> C; q</w:t>
      </w:r>
      <w:r w:rsidRPr="00D87584">
        <w:rPr>
          <w:vertAlign w:val="subscript"/>
          <w:lang w:val="fr-FR"/>
        </w:rPr>
        <w:t>2</w:t>
      </w:r>
      <w:r w:rsidRPr="00D87584">
        <w:rPr>
          <w:lang w:val="fr-FR"/>
        </w:rPr>
        <w:t xml:space="preserve"> = 5. 10</w:t>
      </w:r>
      <w:r w:rsidRPr="00D87584">
        <w:rPr>
          <w:vertAlign w:val="superscript"/>
          <w:lang w:val="fr-FR"/>
        </w:rPr>
        <w:t>−6</w:t>
      </w:r>
      <w:r w:rsidRPr="00D87584">
        <w:rPr>
          <w:lang w:val="fr-FR"/>
        </w:rPr>
        <w:t xml:space="preserve"> C</w:t>
      </w:r>
      <w:r w:rsidRPr="00D87584">
        <w:rPr>
          <w:b/>
          <w:lang w:val="fr-FR"/>
        </w:rPr>
        <w:tab/>
      </w:r>
      <w:r w:rsidRPr="00D87584">
        <w:rPr>
          <w:b/>
          <w:lang w:val="fr-FR"/>
        </w:rPr>
        <w:tab/>
      </w:r>
      <w:r w:rsidRPr="00D87584">
        <w:rPr>
          <w:b/>
          <w:lang w:val="fr-FR"/>
        </w:rPr>
        <w:tab/>
      </w:r>
      <w:r w:rsidRPr="00D87584">
        <w:rPr>
          <w:b/>
          <w:lang w:val="fr-FR"/>
        </w:rPr>
        <w:tab/>
        <w:t xml:space="preserve">D. </w:t>
      </w:r>
      <w:r w:rsidRPr="00D87584">
        <w:rPr>
          <w:lang w:val="fr-FR"/>
        </w:rPr>
        <w:t>q</w:t>
      </w:r>
      <w:r w:rsidRPr="00D87584">
        <w:rPr>
          <w:vertAlign w:val="subscript"/>
          <w:lang w:val="fr-FR"/>
        </w:rPr>
        <w:t>1</w:t>
      </w:r>
      <w:r w:rsidRPr="00D87584">
        <w:rPr>
          <w:lang w:val="fr-FR"/>
        </w:rPr>
        <w:t xml:space="preserve"> = 2. 10</w:t>
      </w:r>
      <w:r w:rsidRPr="00D87584">
        <w:rPr>
          <w:vertAlign w:val="superscript"/>
          <w:lang w:val="fr-FR"/>
        </w:rPr>
        <w:t>−6</w:t>
      </w:r>
      <w:r w:rsidRPr="00D87584">
        <w:rPr>
          <w:lang w:val="fr-FR"/>
        </w:rPr>
        <w:t xml:space="preserve"> C; q</w:t>
      </w:r>
      <w:r w:rsidRPr="00D87584">
        <w:rPr>
          <w:vertAlign w:val="subscript"/>
          <w:lang w:val="fr-FR"/>
        </w:rPr>
        <w:t>2</w:t>
      </w:r>
      <w:r w:rsidRPr="00D87584">
        <w:rPr>
          <w:lang w:val="fr-FR"/>
        </w:rPr>
        <w:t xml:space="preserve"> = 5.10</w:t>
      </w:r>
      <w:r w:rsidRPr="00D87584">
        <w:rPr>
          <w:vertAlign w:val="superscript"/>
          <w:lang w:val="fr-FR"/>
        </w:rPr>
        <w:t>−6</w:t>
      </w:r>
      <w:r w:rsidRPr="00D87584">
        <w:rPr>
          <w:lang w:val="fr-FR"/>
        </w:rPr>
        <w:t xml:space="preserve"> C</w:t>
      </w:r>
    </w:p>
    <w:p w:rsidR="00D87584" w:rsidRPr="00D87584" w:rsidRDefault="00D87584" w:rsidP="00D87584">
      <w:pPr>
        <w:spacing w:line="240" w:lineRule="auto"/>
        <w:ind w:firstLine="0"/>
        <w:rPr>
          <w:lang w:val="fr-FR"/>
        </w:rPr>
      </w:pPr>
      <w:r w:rsidRPr="00D87584">
        <w:rPr>
          <w:b/>
          <w:lang w:val="fr-FR"/>
        </w:rPr>
        <w:t xml:space="preserve">Câu 25. </w:t>
      </w:r>
      <w:r w:rsidRPr="00D87584">
        <w:rPr>
          <w:lang w:val="fr-FR"/>
        </w:rPr>
        <w:t>Hai quả cầu có cùng kích thước và cùng khối lượng, tích các điện lượng q</w:t>
      </w:r>
      <w:r w:rsidRPr="00D87584">
        <w:rPr>
          <w:vertAlign w:val="subscript"/>
          <w:lang w:val="fr-FR"/>
        </w:rPr>
        <w:t>1</w:t>
      </w:r>
      <w:r w:rsidRPr="00D87584">
        <w:rPr>
          <w:lang w:val="fr-FR"/>
        </w:rPr>
        <w:t xml:space="preserve"> = 4.10</w:t>
      </w:r>
      <w:r w:rsidRPr="00D87584">
        <w:rPr>
          <w:vertAlign w:val="superscript"/>
          <w:lang w:val="fr-FR"/>
        </w:rPr>
        <w:t>−11</w:t>
      </w:r>
      <w:r w:rsidRPr="00D87584">
        <w:rPr>
          <w:lang w:val="fr-FR"/>
        </w:rPr>
        <w:t xml:space="preserve"> C, q</w:t>
      </w:r>
      <w:r w:rsidRPr="00D87584">
        <w:rPr>
          <w:vertAlign w:val="subscript"/>
          <w:lang w:val="fr-FR"/>
        </w:rPr>
        <w:t>2</w:t>
      </w:r>
      <w:r w:rsidRPr="00D87584">
        <w:rPr>
          <w:lang w:val="fr-FR"/>
        </w:rPr>
        <w:t xml:space="preserve"> = 10</w:t>
      </w:r>
      <w:r w:rsidRPr="00D87584">
        <w:rPr>
          <w:vertAlign w:val="superscript"/>
          <w:lang w:val="fr-FR"/>
        </w:rPr>
        <w:t>−11</w:t>
      </w:r>
      <w:r w:rsidRPr="00D87584">
        <w:rPr>
          <w:lang w:val="fr-FR"/>
        </w:rPr>
        <w:t xml:space="preserve"> C đặt trong không khí, cách nhau một khoảng lớn hơn bán kính của chúng rất nhiều. Nếu lực hấp dẫn giữa chúng có độ lớn bằng lực đẩy tĩnh điện thì khối lượng của mỗi quả cầu bằng</w:t>
      </w:r>
    </w:p>
    <w:p w:rsidR="00D87584" w:rsidRPr="00D87584" w:rsidRDefault="00D87584" w:rsidP="00D87584">
      <w:pPr>
        <w:spacing w:line="240" w:lineRule="auto"/>
      </w:pPr>
      <w:r w:rsidRPr="00D87584">
        <w:rPr>
          <w:b/>
        </w:rPr>
        <w:t xml:space="preserve">A. </w:t>
      </w:r>
      <w:r w:rsidRPr="00D87584">
        <w:t>0,23 kg.</w:t>
      </w:r>
      <w:r w:rsidRPr="00D87584">
        <w:tab/>
      </w:r>
      <w:r w:rsidRPr="00D87584">
        <w:tab/>
      </w:r>
      <w:r w:rsidRPr="00D87584">
        <w:tab/>
      </w:r>
      <w:r w:rsidRPr="00D87584">
        <w:rPr>
          <w:b/>
        </w:rPr>
        <w:t xml:space="preserve">B. </w:t>
      </w:r>
      <w:r w:rsidRPr="00D87584">
        <w:t>0,46 kg.</w:t>
      </w:r>
      <w:r w:rsidRPr="00D87584">
        <w:tab/>
      </w:r>
      <w:r w:rsidRPr="00D87584">
        <w:tab/>
      </w:r>
      <w:r w:rsidRPr="00D87584">
        <w:tab/>
      </w:r>
      <w:r w:rsidRPr="00D87584">
        <w:rPr>
          <w:b/>
        </w:rPr>
        <w:t xml:space="preserve">C. </w:t>
      </w:r>
      <w:r w:rsidRPr="00D87584">
        <w:t>2,3 kg.</w:t>
      </w:r>
      <w:r w:rsidRPr="00D87584">
        <w:tab/>
      </w:r>
      <w:r w:rsidRPr="00D87584">
        <w:tab/>
      </w:r>
      <w:r w:rsidRPr="00D87584">
        <w:tab/>
      </w:r>
      <w:r w:rsidRPr="00D87584">
        <w:rPr>
          <w:b/>
        </w:rPr>
        <w:t xml:space="preserve">D. </w:t>
      </w:r>
      <w:r w:rsidRPr="00D87584">
        <w:t>4,6 kg.</w:t>
      </w:r>
    </w:p>
    <w:p w:rsidR="00D87584" w:rsidRPr="00D87584" w:rsidRDefault="00D87584" w:rsidP="00D87584">
      <w:pPr>
        <w:spacing w:line="240" w:lineRule="auto"/>
        <w:ind w:firstLine="0"/>
        <w:rPr>
          <w:lang w:val="fr-FR"/>
        </w:rPr>
      </w:pPr>
      <w:r w:rsidRPr="00D87584">
        <w:rPr>
          <w:b/>
        </w:rPr>
        <w:t xml:space="preserve">Câu 26. </w:t>
      </w:r>
      <w:r w:rsidRPr="00D87584">
        <w:t>Hai quả cầu kim loại nhỏ, giống hệt nhau, chứa các điện tích cùng dấu q</w:t>
      </w:r>
      <w:r w:rsidRPr="00D87584">
        <w:rPr>
          <w:vertAlign w:val="subscript"/>
        </w:rPr>
        <w:t>1</w:t>
      </w:r>
      <w:r w:rsidRPr="00D87584">
        <w:t xml:space="preserve"> và q</w:t>
      </w:r>
      <w:r w:rsidRPr="00D87584">
        <w:rPr>
          <w:vertAlign w:val="subscript"/>
        </w:rPr>
        <w:t>2</w:t>
      </w:r>
      <w:r w:rsidRPr="00D87584">
        <w:t>, được treo vào chung một điểm O bằng hai sợi dây chỉ mảnh, không dãn, dài bằng nhau. Hai quả cầu đẩy nhau và góc giữa hai dây treo là 60°. Cho hai quả cầu tiep xúc với nhau, rồi thả ra thì chúng đẩy nhau mạnh hơn và góc giữa hai dây treo bây giờ là 2A</w:t>
      </w:r>
      <w:r w:rsidRPr="00D87584">
        <w:rPr>
          <w:b/>
        </w:rPr>
        <w:t xml:space="preserve">. </w:t>
      </w:r>
      <w:r w:rsidRPr="00D87584">
        <w:rPr>
          <w:lang w:val="fr-FR"/>
        </w:rPr>
        <w:t>Nếu q</w:t>
      </w:r>
      <w:r w:rsidRPr="00D87584">
        <w:rPr>
          <w:vertAlign w:val="subscript"/>
          <w:lang w:val="fr-FR"/>
        </w:rPr>
        <w:t>1</w:t>
      </w:r>
      <w:r w:rsidRPr="00D87584">
        <w:rPr>
          <w:lang w:val="fr-FR"/>
        </w:rPr>
        <w:t>/q</w:t>
      </w:r>
      <w:r w:rsidRPr="00D87584">
        <w:rPr>
          <w:vertAlign w:val="subscript"/>
          <w:lang w:val="fr-FR"/>
        </w:rPr>
        <w:t>2</w:t>
      </w:r>
      <w:r w:rsidRPr="00D87584">
        <w:rPr>
          <w:lang w:val="fr-FR"/>
        </w:rPr>
        <w:t xml:space="preserve"> = 0,8 thì tan</w:t>
      </w:r>
      <w:r w:rsidRPr="00D87584">
        <w:t>α</w:t>
      </w:r>
      <w:r w:rsidRPr="00D87584">
        <w:rPr>
          <w:lang w:val="fr-FR"/>
        </w:rPr>
        <w:t xml:space="preserve"> là</w:t>
      </w:r>
    </w:p>
    <w:p w:rsidR="00D87584" w:rsidRPr="00D87584" w:rsidRDefault="00D87584" w:rsidP="00D87584">
      <w:pPr>
        <w:spacing w:line="240" w:lineRule="auto"/>
        <w:rPr>
          <w:lang w:val="fr-FR"/>
        </w:rPr>
      </w:pPr>
      <w:r w:rsidRPr="00D87584">
        <w:rPr>
          <w:b/>
          <w:lang w:val="fr-FR"/>
        </w:rPr>
        <w:t xml:space="preserve">A. </w:t>
      </w:r>
      <w:r w:rsidRPr="00D87584">
        <w:rPr>
          <w:lang w:val="fr-FR"/>
        </w:rPr>
        <w:t>0,63.</w:t>
      </w:r>
      <w:r w:rsidRPr="00D87584">
        <w:rPr>
          <w:lang w:val="fr-FR"/>
        </w:rPr>
        <w:tab/>
      </w:r>
      <w:r w:rsidRPr="00D87584">
        <w:rPr>
          <w:lang w:val="fr-FR"/>
        </w:rPr>
        <w:tab/>
      </w:r>
      <w:r w:rsidRPr="00D87584">
        <w:rPr>
          <w:lang w:val="fr-FR"/>
        </w:rPr>
        <w:tab/>
      </w:r>
      <w:r w:rsidRPr="00D87584">
        <w:rPr>
          <w:b/>
          <w:lang w:val="fr-FR"/>
        </w:rPr>
        <w:t xml:space="preserve">B. </w:t>
      </w:r>
      <w:r w:rsidRPr="00D87584">
        <w:rPr>
          <w:lang w:val="fr-FR"/>
        </w:rPr>
        <w:t>0,85.</w:t>
      </w:r>
      <w:r w:rsidRPr="00D87584">
        <w:rPr>
          <w:lang w:val="fr-FR"/>
        </w:rPr>
        <w:tab/>
      </w:r>
      <w:r w:rsidRPr="00D87584">
        <w:rPr>
          <w:lang w:val="fr-FR"/>
        </w:rPr>
        <w:tab/>
      </w:r>
      <w:r w:rsidRPr="00D87584">
        <w:rPr>
          <w:lang w:val="fr-FR"/>
        </w:rPr>
        <w:tab/>
      </w:r>
      <w:r w:rsidRPr="00D87584">
        <w:rPr>
          <w:b/>
          <w:lang w:val="fr-FR"/>
        </w:rPr>
        <w:t xml:space="preserve">C. </w:t>
      </w:r>
      <w:r w:rsidRPr="00D87584">
        <w:rPr>
          <w:lang w:val="fr-FR"/>
        </w:rPr>
        <w:t>0,58.</w:t>
      </w:r>
      <w:r w:rsidRPr="00D87584">
        <w:rPr>
          <w:lang w:val="fr-FR"/>
        </w:rPr>
        <w:tab/>
      </w:r>
      <w:r w:rsidRPr="00D87584">
        <w:rPr>
          <w:lang w:val="fr-FR"/>
        </w:rPr>
        <w:tab/>
      </w:r>
      <w:r w:rsidRPr="00D87584">
        <w:rPr>
          <w:lang w:val="fr-FR"/>
        </w:rPr>
        <w:tab/>
      </w:r>
      <w:r w:rsidRPr="00D87584">
        <w:rPr>
          <w:b/>
          <w:lang w:val="fr-FR"/>
        </w:rPr>
        <w:t xml:space="preserve">D. </w:t>
      </w:r>
      <w:r w:rsidRPr="00D87584">
        <w:rPr>
          <w:lang w:val="fr-FR"/>
        </w:rPr>
        <w:t>0,79.</w:t>
      </w:r>
    </w:p>
    <w:p w:rsidR="00D87584" w:rsidRPr="00D87584" w:rsidRDefault="00D87584" w:rsidP="00D87584">
      <w:pPr>
        <w:spacing w:line="240" w:lineRule="auto"/>
        <w:ind w:firstLine="0"/>
        <w:rPr>
          <w:lang w:val="fr-FR"/>
        </w:rPr>
      </w:pPr>
      <w:r w:rsidRPr="00D87584">
        <w:rPr>
          <w:b/>
          <w:lang w:val="fr-FR"/>
        </w:rPr>
        <w:t xml:space="preserve">Câu 27. </w:t>
      </w:r>
      <w:r w:rsidRPr="00D87584">
        <w:rPr>
          <w:lang w:val="fr-FR"/>
        </w:rPr>
        <w:t>Hai quả cầu kim loại giống nhau được treo vào điểm O bằng hai sợi dây cách điện, cùng chiều dài, không co dãn,</w:t>
      </w:r>
      <w:r w:rsidRPr="00D87584">
        <w:rPr>
          <w:lang w:val="fr-FR"/>
        </w:rPr>
        <w:tab/>
        <w:t>có khối</w:t>
      </w:r>
      <w:r w:rsidRPr="00D87584">
        <w:rPr>
          <w:lang w:val="fr-FR"/>
        </w:rPr>
        <w:tab/>
        <w:t xml:space="preserve">lượng không đáng kể. Gọi P là trọng lượng của một quả cầu, F là lực tương tác tĩnh điện giữa hai quả cầu khi truyền điện tích cho một quả cầu. Khi đó hai dây treo họp với nhau góc </w:t>
      </w:r>
      <w:r w:rsidRPr="00D87584">
        <w:t>α</w:t>
      </w:r>
      <w:r w:rsidRPr="00D87584">
        <w:rPr>
          <w:lang w:val="fr-FR"/>
        </w:rPr>
        <w:t xml:space="preserve"> với</w:t>
      </w:r>
    </w:p>
    <w:p w:rsidR="00D87584" w:rsidRPr="00D87584" w:rsidRDefault="00D87584" w:rsidP="00D87584">
      <w:pPr>
        <w:spacing w:line="240" w:lineRule="auto"/>
      </w:pPr>
      <w:r w:rsidRPr="00D87584">
        <w:rPr>
          <w:b/>
        </w:rPr>
        <w:t xml:space="preserve">A. </w:t>
      </w:r>
      <w:r w:rsidRPr="00D87584">
        <w:t>tanα = F/P.</w:t>
      </w:r>
      <w:r w:rsidRPr="00D87584">
        <w:tab/>
      </w:r>
      <w:r w:rsidRPr="00D87584">
        <w:tab/>
      </w:r>
      <w:r w:rsidRPr="00D87584">
        <w:rPr>
          <w:b/>
        </w:rPr>
        <w:t xml:space="preserve">B. </w:t>
      </w:r>
      <w:r w:rsidRPr="00D87584">
        <w:t>sinα = F/P.</w:t>
      </w:r>
      <w:r w:rsidRPr="00D87584">
        <w:tab/>
      </w:r>
      <w:r w:rsidRPr="00D87584">
        <w:tab/>
      </w:r>
      <w:r w:rsidRPr="00D87584">
        <w:tab/>
      </w:r>
      <w:r w:rsidRPr="00D87584">
        <w:rPr>
          <w:b/>
        </w:rPr>
        <w:t xml:space="preserve">C. </w:t>
      </w:r>
      <w:r w:rsidRPr="00D87584">
        <w:t>tan(α/2) =</w:t>
      </w:r>
      <w:r w:rsidRPr="00D87584">
        <w:tab/>
        <w:t>F/P.</w:t>
      </w:r>
      <w:r w:rsidRPr="00D87584">
        <w:tab/>
      </w:r>
      <w:r w:rsidRPr="00D87584">
        <w:tab/>
      </w:r>
      <w:r w:rsidRPr="00D87584">
        <w:rPr>
          <w:b/>
        </w:rPr>
        <w:t xml:space="preserve">D. </w:t>
      </w:r>
      <w:r w:rsidRPr="00D87584">
        <w:t>sin(a/2) = P/F.</w:t>
      </w:r>
    </w:p>
    <w:p w:rsidR="00D87584" w:rsidRPr="00D87584" w:rsidRDefault="00D87584" w:rsidP="00D87584">
      <w:pPr>
        <w:spacing w:line="240" w:lineRule="auto"/>
        <w:ind w:firstLine="0"/>
      </w:pPr>
      <w:r w:rsidRPr="00D87584">
        <w:rPr>
          <w:b/>
        </w:rPr>
        <w:lastRenderedPageBreak/>
        <w:t xml:space="preserve">Câu 28. </w:t>
      </w:r>
      <w:r w:rsidRPr="00D87584">
        <w:t>Cho rằng một trong hai electron của nguyên tử heli chuyển động tròn dều quanh hạt nhân, trên quỹ đạo có bán kính 1,18.10</w:t>
      </w:r>
      <w:r w:rsidRPr="00D87584">
        <w:rPr>
          <w:vertAlign w:val="superscript"/>
        </w:rPr>
        <w:t>−10</w:t>
      </w:r>
      <w:r w:rsidRPr="00D87584">
        <w:t xml:space="preserve"> m. Cho khối lượng của electron 9,1.10</w:t>
      </w:r>
      <w:r w:rsidRPr="00D87584">
        <w:rPr>
          <w:vertAlign w:val="superscript"/>
        </w:rPr>
        <w:t>−31</w:t>
      </w:r>
      <w:r w:rsidRPr="00D87584">
        <w:t xml:space="preserve"> kg, điện tích của electron là −1,6.10</w:t>
      </w:r>
      <w:r w:rsidRPr="00D87584">
        <w:rPr>
          <w:vertAlign w:val="superscript"/>
        </w:rPr>
        <w:t>−19</w:t>
      </w:r>
      <w:r w:rsidRPr="00D87584">
        <w:t xml:space="preserve"> C.</w:t>
      </w:r>
      <w:r w:rsidRPr="00D87584">
        <w:rPr>
          <w:b/>
        </w:rPr>
        <w:t xml:space="preserve"> </w:t>
      </w:r>
      <w:r w:rsidRPr="00D87584">
        <w:t>Tính lực hút của hạt nhân lên electron này.</w:t>
      </w:r>
    </w:p>
    <w:p w:rsidR="00D87584" w:rsidRPr="00D87584" w:rsidRDefault="00D87584" w:rsidP="00D87584">
      <w:pPr>
        <w:spacing w:line="240" w:lineRule="auto"/>
      </w:pPr>
      <w:r w:rsidRPr="00D87584">
        <w:rPr>
          <w:b/>
        </w:rPr>
        <w:t xml:space="preserve">A. </w:t>
      </w:r>
      <w:r w:rsidRPr="00D87584">
        <w:t>4,5.10</w:t>
      </w:r>
      <w:r w:rsidRPr="00D87584">
        <w:rPr>
          <w:vertAlign w:val="superscript"/>
        </w:rPr>
        <w:t>−8</w:t>
      </w:r>
      <w:r w:rsidRPr="00D87584">
        <w:t xml:space="preserve"> N.</w:t>
      </w:r>
      <w:r w:rsidRPr="00D87584">
        <w:tab/>
      </w:r>
      <w:r w:rsidRPr="00D87584">
        <w:tab/>
      </w:r>
      <w:r w:rsidRPr="00D87584">
        <w:rPr>
          <w:b/>
        </w:rPr>
        <w:t xml:space="preserve">B. </w:t>
      </w:r>
      <w:r w:rsidRPr="00D87584">
        <w:t>3,31.10</w:t>
      </w:r>
      <w:r w:rsidRPr="00D87584">
        <w:rPr>
          <w:vertAlign w:val="superscript"/>
        </w:rPr>
        <w:t>−8</w:t>
      </w:r>
      <w:r w:rsidRPr="00D87584">
        <w:t>N.</w:t>
      </w:r>
      <w:r w:rsidRPr="00D87584">
        <w:tab/>
      </w:r>
      <w:r w:rsidRPr="00D87584">
        <w:tab/>
      </w:r>
      <w:r w:rsidRPr="00D87584">
        <w:tab/>
      </w:r>
      <w:r w:rsidRPr="00D87584">
        <w:rPr>
          <w:b/>
        </w:rPr>
        <w:t xml:space="preserve">C. </w:t>
      </w:r>
      <w:r w:rsidRPr="00D87584">
        <w:t>0.0045 N.</w:t>
      </w:r>
      <w:r w:rsidRPr="00D87584">
        <w:tab/>
      </w:r>
      <w:r w:rsidRPr="00D87584">
        <w:tab/>
      </w:r>
      <w:r w:rsidRPr="00D87584">
        <w:tab/>
      </w:r>
      <w:r w:rsidRPr="00D87584">
        <w:rPr>
          <w:b/>
        </w:rPr>
        <w:t xml:space="preserve">D. </w:t>
      </w:r>
      <w:r w:rsidRPr="00D87584">
        <w:t>81.10</w:t>
      </w:r>
      <w:r w:rsidRPr="00D87584">
        <w:rPr>
          <w:vertAlign w:val="superscript"/>
        </w:rPr>
        <w:t>−8</w:t>
      </w:r>
      <w:r w:rsidRPr="00D87584">
        <w:t>N.</w:t>
      </w:r>
    </w:p>
    <w:p w:rsidR="00D87584" w:rsidRPr="00D87584" w:rsidRDefault="00D87584" w:rsidP="00D87584">
      <w:pPr>
        <w:spacing w:line="240" w:lineRule="auto"/>
        <w:ind w:firstLine="0"/>
      </w:pPr>
      <w:r w:rsidRPr="00D87584">
        <w:rPr>
          <w:b/>
        </w:rPr>
        <w:t xml:space="preserve">Câu 29. </w:t>
      </w:r>
      <w:r w:rsidRPr="00D87584">
        <w:t>Cho rằng một trong hai electron của nguyên tử heli chuyển động tròn đều quanh hạt nhân, trên quỳ đạo có bán kính 1,18.10</w:t>
      </w:r>
      <w:r w:rsidRPr="00D87584">
        <w:rPr>
          <w:vertAlign w:val="superscript"/>
        </w:rPr>
        <w:t>−10</w:t>
      </w:r>
      <w:r w:rsidRPr="00D87584">
        <w:t xml:space="preserve"> m. Cho khối lượng của electron 9,1.10</w:t>
      </w:r>
      <w:r w:rsidRPr="00D87584">
        <w:rPr>
          <w:vertAlign w:val="superscript"/>
        </w:rPr>
        <w:t>−31</w:t>
      </w:r>
      <w:r w:rsidRPr="00D87584">
        <w:t xml:space="preserve"> kg, điện tích của electron là −1,6.10</w:t>
      </w:r>
      <w:r w:rsidRPr="00D87584">
        <w:rPr>
          <w:vertAlign w:val="superscript"/>
        </w:rPr>
        <w:t>−10</w:t>
      </w:r>
      <w:r w:rsidRPr="00D87584">
        <w:t xml:space="preserve"> C.</w:t>
      </w:r>
      <w:r w:rsidRPr="00D87584">
        <w:rPr>
          <w:b/>
        </w:rPr>
        <w:t xml:space="preserve"> </w:t>
      </w:r>
      <w:r w:rsidRPr="00D87584">
        <w:t xml:space="preserve">Chu kì quay của electron này quanh hạt nhân </w:t>
      </w:r>
      <w:r w:rsidRPr="00D87584">
        <w:rPr>
          <w:b/>
        </w:rPr>
        <w:t xml:space="preserve">gần giá trị nào nhất </w:t>
      </w:r>
      <w:r w:rsidRPr="00D87584">
        <w:t>sau đây?</w:t>
      </w:r>
    </w:p>
    <w:p w:rsidR="00D87584" w:rsidRPr="00D87584" w:rsidRDefault="00D87584" w:rsidP="00D87584">
      <w:pPr>
        <w:spacing w:line="240" w:lineRule="auto"/>
      </w:pPr>
      <w:r w:rsidRPr="00D87584">
        <w:rPr>
          <w:b/>
        </w:rPr>
        <w:t xml:space="preserve">A. </w:t>
      </w:r>
      <w:r w:rsidRPr="00D87584">
        <w:t>3,58.10</w:t>
      </w:r>
      <w:r w:rsidRPr="00D87584">
        <w:rPr>
          <w:vertAlign w:val="superscript"/>
        </w:rPr>
        <w:t>−16</w:t>
      </w:r>
      <w:r w:rsidRPr="00D87584">
        <w:t xml:space="preserve"> s.</w:t>
      </w:r>
      <w:r w:rsidRPr="00D87584">
        <w:tab/>
      </w:r>
      <w:r w:rsidRPr="00D87584">
        <w:tab/>
      </w:r>
      <w:r w:rsidRPr="00D87584">
        <w:rPr>
          <w:b/>
        </w:rPr>
        <w:t xml:space="preserve">B. </w:t>
      </w:r>
      <w:r w:rsidRPr="00D87584">
        <w:t>4,58.10</w:t>
      </w:r>
      <w:r w:rsidRPr="00D87584">
        <w:rPr>
          <w:vertAlign w:val="superscript"/>
        </w:rPr>
        <w:t>−16</w:t>
      </w:r>
      <w:r w:rsidRPr="00D87584">
        <w:t xml:space="preserve"> s.</w:t>
      </w:r>
      <w:r w:rsidRPr="00D87584">
        <w:tab/>
      </w:r>
      <w:r w:rsidRPr="00D87584">
        <w:tab/>
      </w:r>
      <w:r w:rsidRPr="00D87584">
        <w:tab/>
      </w:r>
      <w:r w:rsidRPr="00D87584">
        <w:rPr>
          <w:b/>
        </w:rPr>
        <w:t xml:space="preserve">C. </w:t>
      </w:r>
      <w:r w:rsidRPr="00D87584">
        <w:t>2,58.10</w:t>
      </w:r>
      <w:r w:rsidRPr="00D87584">
        <w:rPr>
          <w:vertAlign w:val="superscript"/>
        </w:rPr>
        <w:t>−16</w:t>
      </w:r>
      <w:r w:rsidRPr="00D87584">
        <w:t>s.</w:t>
      </w:r>
      <w:r w:rsidRPr="00D87584">
        <w:tab/>
      </w:r>
      <w:r>
        <w:tab/>
      </w:r>
      <w:r w:rsidRPr="00D87584">
        <w:rPr>
          <w:b/>
        </w:rPr>
        <w:t xml:space="preserve">D. </w:t>
      </w:r>
      <w:r w:rsidRPr="00D87584">
        <w:t>3,68.10</w:t>
      </w:r>
      <w:r w:rsidRPr="00D87584">
        <w:rPr>
          <w:vertAlign w:val="superscript"/>
        </w:rPr>
        <w:t>−16</w:t>
      </w:r>
      <w:r w:rsidRPr="00D87584">
        <w:t xml:space="preserve"> s.</w:t>
      </w:r>
    </w:p>
    <w:p w:rsidR="00D87584" w:rsidRPr="00D87584" w:rsidRDefault="00D87584" w:rsidP="00D87584">
      <w:pPr>
        <w:spacing w:line="240" w:lineRule="auto"/>
        <w:ind w:firstLine="0"/>
      </w:pPr>
      <w:r w:rsidRPr="00D87584">
        <w:rPr>
          <w:b/>
        </w:rPr>
        <w:t xml:space="preserve">Câu 30. </w:t>
      </w:r>
      <w:r w:rsidRPr="00D87584">
        <w:t>Hai viên bi sắt kích thước nhỏ, cách nhau 1 m và mang điện tích q</w:t>
      </w:r>
      <w:r w:rsidRPr="00D87584">
        <w:rPr>
          <w:vertAlign w:val="subscript"/>
        </w:rPr>
        <w:t>1</w:t>
      </w:r>
      <w:r w:rsidRPr="00D87584">
        <w:t>, q</w:t>
      </w:r>
      <w:r w:rsidRPr="00D87584">
        <w:rPr>
          <w:vertAlign w:val="subscript"/>
        </w:rPr>
        <w:t>2</w:t>
      </w:r>
      <w:r w:rsidRPr="00D87584">
        <w:t xml:space="preserve">. Sau đó các viên bi được phóng điện sao cho điện tích mỗi viên bi chỉ còn một nửa điện tích lúc đầu, đồng thời đưa chúng đến khoảng cách 0,25 m thì lực đẩy giữa chúng tăng lên </w:t>
      </w:r>
    </w:p>
    <w:p w:rsidR="00D87584" w:rsidRPr="00D87584" w:rsidRDefault="00D87584" w:rsidP="00D87584">
      <w:pPr>
        <w:spacing w:line="240" w:lineRule="auto"/>
      </w:pPr>
      <w:r w:rsidRPr="00D87584">
        <w:rPr>
          <w:b/>
        </w:rPr>
        <w:t xml:space="preserve">A. </w:t>
      </w:r>
      <w:r w:rsidRPr="00D87584">
        <w:t>2 lần.</w:t>
      </w:r>
      <w:r w:rsidRPr="00D87584">
        <w:tab/>
      </w:r>
      <w:r w:rsidRPr="00D87584">
        <w:tab/>
      </w:r>
      <w:r w:rsidRPr="00D87584">
        <w:tab/>
      </w:r>
      <w:r w:rsidRPr="00D87584">
        <w:rPr>
          <w:b/>
        </w:rPr>
        <w:t xml:space="preserve">B. </w:t>
      </w:r>
      <w:r w:rsidRPr="00D87584">
        <w:t>4 lần.</w:t>
      </w:r>
      <w:r w:rsidRPr="00D87584">
        <w:tab/>
      </w:r>
      <w:r w:rsidRPr="00D87584">
        <w:tab/>
      </w:r>
      <w:r w:rsidRPr="00D87584">
        <w:tab/>
      </w:r>
      <w:r w:rsidRPr="00D87584">
        <w:rPr>
          <w:b/>
        </w:rPr>
        <w:t xml:space="preserve">C. </w:t>
      </w:r>
      <w:r w:rsidRPr="00D87584">
        <w:t>6 lần.</w:t>
      </w:r>
      <w:r w:rsidRPr="00D87584">
        <w:tab/>
      </w:r>
      <w:r w:rsidRPr="00D87584">
        <w:tab/>
      </w:r>
      <w:r w:rsidRPr="00D87584">
        <w:tab/>
      </w:r>
      <w:r w:rsidRPr="00D87584">
        <w:rPr>
          <w:b/>
        </w:rPr>
        <w:t xml:space="preserve">D. </w:t>
      </w:r>
      <w:r w:rsidRPr="00D87584">
        <w:t>8 lần.</w:t>
      </w:r>
    </w:p>
    <w:p w:rsidR="00D87584" w:rsidRPr="00D87584" w:rsidRDefault="00D87584" w:rsidP="00D87584">
      <w:pPr>
        <w:spacing w:line="240" w:lineRule="auto"/>
        <w:ind w:firstLine="0"/>
      </w:pPr>
      <w:r w:rsidRPr="00D87584">
        <w:rPr>
          <w:b/>
        </w:rPr>
        <w:t xml:space="preserve">Câu 31. </w:t>
      </w:r>
      <w:r w:rsidRPr="00D87584">
        <w:t>Hai điện tích điểm có độ lớn bằng nhau và bằng |q| được đặt trong không khí cách nhau 12 cm. Lực tương tác giữa hai điện tích đó bằng 10 N. Đặt hai điện tích đó vào trong dầu có hằng số điện môi ε và đưa chúng cách nhau 8 cm thì lực tương tác giữa chúng vẫn bằng 10 N. Tích |q| bằng</w:t>
      </w:r>
    </w:p>
    <w:p w:rsidR="00D87584" w:rsidRPr="00D87584" w:rsidRDefault="00D87584" w:rsidP="00D87584">
      <w:pPr>
        <w:spacing w:line="240" w:lineRule="auto"/>
      </w:pPr>
      <w:r w:rsidRPr="00D87584">
        <w:rPr>
          <w:b/>
        </w:rPr>
        <w:t xml:space="preserve">A. </w:t>
      </w:r>
      <w:r w:rsidRPr="00D87584">
        <w:t>9.10</w:t>
      </w:r>
      <w:r w:rsidRPr="00D87584">
        <w:rPr>
          <w:vertAlign w:val="superscript"/>
        </w:rPr>
        <w:t>−6</w:t>
      </w:r>
      <w:r w:rsidRPr="00D87584">
        <w:t xml:space="preserve"> C</w:t>
      </w:r>
      <w:r w:rsidRPr="00D87584">
        <w:rPr>
          <w:b/>
        </w:rPr>
        <w:tab/>
      </w:r>
      <w:r w:rsidRPr="00D87584">
        <w:rPr>
          <w:b/>
        </w:rPr>
        <w:tab/>
      </w:r>
      <w:r w:rsidRPr="00D87584">
        <w:rPr>
          <w:b/>
        </w:rPr>
        <w:tab/>
        <w:t xml:space="preserve">B. </w:t>
      </w:r>
      <w:r w:rsidRPr="00D87584">
        <w:t>7,5.10</w:t>
      </w:r>
      <w:r w:rsidRPr="00D87584">
        <w:rPr>
          <w:vertAlign w:val="superscript"/>
        </w:rPr>
        <w:t>−6</w:t>
      </w:r>
      <w:r w:rsidRPr="00D87584">
        <w:t>C</w:t>
      </w:r>
      <w:r w:rsidRPr="00D87584">
        <w:tab/>
      </w:r>
      <w:r w:rsidRPr="00D87584">
        <w:tab/>
      </w:r>
      <w:r w:rsidRPr="00D87584">
        <w:tab/>
      </w:r>
      <w:r w:rsidRPr="00D87584">
        <w:rPr>
          <w:b/>
        </w:rPr>
        <w:t xml:space="preserve">C. </w:t>
      </w:r>
      <w:r w:rsidRPr="00D87584">
        <w:t>3.10</w:t>
      </w:r>
      <w:r w:rsidRPr="00D87584">
        <w:rPr>
          <w:vertAlign w:val="superscript"/>
        </w:rPr>
        <w:t>−6</w:t>
      </w:r>
      <w:r w:rsidRPr="00D87584">
        <w:t>C</w:t>
      </w:r>
      <w:r w:rsidRPr="00D87584">
        <w:rPr>
          <w:b/>
        </w:rPr>
        <w:tab/>
      </w:r>
      <w:r w:rsidRPr="00D87584">
        <w:rPr>
          <w:b/>
        </w:rPr>
        <w:tab/>
      </w:r>
      <w:r w:rsidRPr="00D87584">
        <w:rPr>
          <w:b/>
        </w:rPr>
        <w:tab/>
        <w:t xml:space="preserve">D. </w:t>
      </w:r>
      <w:r w:rsidRPr="00D87584">
        <w:t>12.10</w:t>
      </w:r>
      <w:r w:rsidRPr="00D87584">
        <w:rPr>
          <w:vertAlign w:val="superscript"/>
        </w:rPr>
        <w:t>−6</w:t>
      </w:r>
      <w:r w:rsidRPr="00D87584">
        <w:t xml:space="preserve"> C</w:t>
      </w:r>
    </w:p>
    <w:p w:rsidR="00D87584" w:rsidRPr="00D87584" w:rsidRDefault="00D87584" w:rsidP="00D87584">
      <w:pPr>
        <w:spacing w:line="240" w:lineRule="auto"/>
        <w:ind w:firstLine="0"/>
      </w:pPr>
      <w:r w:rsidRPr="00D87584">
        <w:rPr>
          <w:b/>
        </w:rPr>
        <w:t xml:space="preserve">Câu 32. </w:t>
      </w:r>
      <w:r w:rsidRPr="00D87584">
        <w:t>Có hai giọt nước giống nhau, mỗi giọt chứa một êlectron dư. Lực tương tác điện giữa hai giọt bằng lực hấp dẫn giữa chúng. Cho biết khối lượng riểng của nước 1000 kg/m</w:t>
      </w:r>
      <w:r w:rsidRPr="00D87584">
        <w:rPr>
          <w:vertAlign w:val="superscript"/>
        </w:rPr>
        <w:t>3</w:t>
      </w:r>
      <w:r w:rsidRPr="00D87584">
        <w:t xml:space="preserve"> và hằng số hấp dẫn G = 6,67.10</w:t>
      </w:r>
      <w:r w:rsidRPr="00D87584">
        <w:rPr>
          <w:vertAlign w:val="superscript"/>
        </w:rPr>
        <w:t>−11</w:t>
      </w:r>
      <w:r w:rsidRPr="00D87584">
        <w:t xml:space="preserve"> N.m</w:t>
      </w:r>
      <w:r w:rsidRPr="00D87584">
        <w:rPr>
          <w:vertAlign w:val="superscript"/>
        </w:rPr>
        <w:t>2</w:t>
      </w:r>
      <w:r w:rsidRPr="00D87584">
        <w:t>/kg</w:t>
      </w:r>
      <w:r w:rsidRPr="00D87584">
        <w:rPr>
          <w:vertAlign w:val="superscript"/>
        </w:rPr>
        <w:t>2</w:t>
      </w:r>
      <w:r w:rsidRPr="00D87584">
        <w:t xml:space="preserve">. Bán kính của mỗi giọt nước </w:t>
      </w:r>
      <w:r w:rsidRPr="00D87584">
        <w:rPr>
          <w:b/>
        </w:rPr>
        <w:t xml:space="preserve">gần giá trị nào nhất </w:t>
      </w:r>
      <w:r w:rsidRPr="00D87584">
        <w:t>sau đây?</w:t>
      </w:r>
    </w:p>
    <w:p w:rsidR="00D87584" w:rsidRPr="00D87584" w:rsidRDefault="00D87584" w:rsidP="00D87584">
      <w:pPr>
        <w:spacing w:line="240" w:lineRule="auto"/>
      </w:pPr>
      <w:r w:rsidRPr="00D87584">
        <w:rPr>
          <w:b/>
        </w:rPr>
        <w:t xml:space="preserve">A. </w:t>
      </w:r>
      <w:r w:rsidRPr="00D87584">
        <w:t>52 µm.</w:t>
      </w:r>
      <w:r w:rsidRPr="00D87584">
        <w:tab/>
      </w:r>
      <w:r w:rsidRPr="00D87584">
        <w:tab/>
      </w:r>
      <w:r w:rsidRPr="00D87584">
        <w:tab/>
      </w:r>
      <w:r w:rsidRPr="00D87584">
        <w:rPr>
          <w:b/>
        </w:rPr>
        <w:t xml:space="preserve">B. </w:t>
      </w:r>
      <w:r w:rsidRPr="00D87584">
        <w:t>64 µm.</w:t>
      </w:r>
      <w:r w:rsidRPr="00D87584">
        <w:tab/>
      </w:r>
      <w:r w:rsidRPr="00D87584">
        <w:tab/>
      </w:r>
      <w:r w:rsidRPr="00D87584">
        <w:tab/>
      </w:r>
      <w:r w:rsidRPr="00D87584">
        <w:rPr>
          <w:b/>
        </w:rPr>
        <w:t xml:space="preserve">C. </w:t>
      </w:r>
      <w:r w:rsidRPr="00D87584">
        <w:t>76 µm.</w:t>
      </w:r>
      <w:r w:rsidRPr="00D87584">
        <w:tab/>
      </w:r>
      <w:r w:rsidRPr="00D87584">
        <w:tab/>
      </w:r>
      <w:r w:rsidRPr="00D87584">
        <w:tab/>
      </w:r>
      <w:r w:rsidRPr="00D87584">
        <w:rPr>
          <w:b/>
        </w:rPr>
        <w:t xml:space="preserve">D. </w:t>
      </w:r>
      <w:r w:rsidRPr="00D87584">
        <w:t>85 µm.</w:t>
      </w:r>
    </w:p>
    <w:p w:rsidR="00D87584" w:rsidRPr="00D87584" w:rsidRDefault="00D87584" w:rsidP="00D87584">
      <w:pPr>
        <w:spacing w:line="240" w:lineRule="auto"/>
        <w:ind w:firstLine="0"/>
      </w:pPr>
      <w:r w:rsidRPr="00D87584">
        <w:rPr>
          <w:b/>
        </w:rPr>
        <w:t xml:space="preserve">Câu 33. </w:t>
      </w:r>
      <w:r w:rsidRPr="00D87584">
        <w:t>Có hai quả cầu kim loại nhỏ tích điện nằm cách nhau 2,5 m trong không khí. Lực tác dụng lên mỗi quả cầu bằng 9,0.10</w:t>
      </w:r>
      <w:r w:rsidRPr="00D87584">
        <w:rPr>
          <w:vertAlign w:val="superscript"/>
        </w:rPr>
        <w:t>−3</w:t>
      </w:r>
      <w:r w:rsidRPr="00D87584">
        <w:t xml:space="preserve"> N. Cho hai quả cầu tiếp xúc với nhau thì điện tích của hai quả cầu đó bằng −3,0.10</w:t>
      </w:r>
      <w:r w:rsidRPr="00D87584">
        <w:rPr>
          <w:vertAlign w:val="superscript"/>
        </w:rPr>
        <w:t>−6</w:t>
      </w:r>
      <w:r w:rsidRPr="00D87584">
        <w:t xml:space="preserve"> C.</w:t>
      </w:r>
      <w:r w:rsidRPr="00D87584">
        <w:rPr>
          <w:b/>
        </w:rPr>
        <w:t xml:space="preserve"> </w:t>
      </w:r>
      <w:r w:rsidRPr="00D87584">
        <w:t xml:space="preserve">Tổng độ lớn điện tích của hai quả cầu lúc đầu </w:t>
      </w:r>
      <w:r w:rsidRPr="00D87584">
        <w:rPr>
          <w:b/>
        </w:rPr>
        <w:t xml:space="preserve">gần giá trị nào nhất </w:t>
      </w:r>
      <w:r w:rsidRPr="00D87584">
        <w:t>sau đây?</w:t>
      </w:r>
    </w:p>
    <w:p w:rsidR="00D87584" w:rsidRPr="00D87584" w:rsidRDefault="00D87584" w:rsidP="00D87584">
      <w:pPr>
        <w:spacing w:line="240" w:lineRule="auto"/>
      </w:pPr>
      <w:r w:rsidRPr="00D87584">
        <w:rPr>
          <w:b/>
        </w:rPr>
        <w:t xml:space="preserve">A. </w:t>
      </w:r>
      <w:r w:rsidRPr="00D87584">
        <w:t>9.10</w:t>
      </w:r>
      <w:r w:rsidRPr="00D87584">
        <w:rPr>
          <w:vertAlign w:val="superscript"/>
        </w:rPr>
        <w:t>−6</w:t>
      </w:r>
      <w:r w:rsidRPr="00D87584">
        <w:t xml:space="preserve"> C</w:t>
      </w:r>
      <w:r w:rsidRPr="00D87584">
        <w:tab/>
      </w:r>
      <w:r w:rsidRPr="00D87584">
        <w:rPr>
          <w:b/>
        </w:rPr>
        <w:tab/>
      </w:r>
      <w:r w:rsidRPr="00D87584">
        <w:rPr>
          <w:b/>
        </w:rPr>
        <w:tab/>
        <w:t xml:space="preserve">B. </w:t>
      </w:r>
      <w:r w:rsidRPr="00D87584">
        <w:t>7,5.10</w:t>
      </w:r>
      <w:r w:rsidRPr="00D87584">
        <w:rPr>
          <w:vertAlign w:val="superscript"/>
        </w:rPr>
        <w:t>−6</w:t>
      </w:r>
      <w:r w:rsidRPr="00D87584">
        <w:t xml:space="preserve"> C</w:t>
      </w:r>
      <w:r w:rsidRPr="00D87584">
        <w:tab/>
      </w:r>
      <w:r w:rsidRPr="00D87584">
        <w:tab/>
      </w:r>
      <w:r w:rsidRPr="00D87584">
        <w:tab/>
      </w:r>
      <w:r w:rsidRPr="00D87584">
        <w:rPr>
          <w:b/>
        </w:rPr>
        <w:t xml:space="preserve">C. </w:t>
      </w:r>
      <w:r w:rsidRPr="00D87584">
        <w:t>5,8. 10</w:t>
      </w:r>
      <w:r w:rsidRPr="00D87584">
        <w:rPr>
          <w:vertAlign w:val="superscript"/>
        </w:rPr>
        <w:t>−6</w:t>
      </w:r>
      <w:r w:rsidRPr="00D87584">
        <w:t xml:space="preserve"> C.</w:t>
      </w:r>
      <w:r w:rsidRPr="00D87584">
        <w:rPr>
          <w:b/>
        </w:rPr>
        <w:t xml:space="preserve"> </w:t>
      </w:r>
      <w:r w:rsidRPr="00D87584">
        <w:rPr>
          <w:b/>
        </w:rPr>
        <w:tab/>
      </w:r>
      <w:r w:rsidRPr="00D87584">
        <w:rPr>
          <w:b/>
        </w:rPr>
        <w:tab/>
      </w:r>
      <w:r w:rsidRPr="00D87584">
        <w:rPr>
          <w:b/>
        </w:rPr>
        <w:tab/>
        <w:t xml:space="preserve">D. </w:t>
      </w:r>
      <w:r w:rsidRPr="00D87584">
        <w:t>1,2.10</w:t>
      </w:r>
      <w:r w:rsidRPr="00D87584">
        <w:rPr>
          <w:vertAlign w:val="superscript"/>
        </w:rPr>
        <w:t>−6</w:t>
      </w:r>
      <w:r w:rsidRPr="00D87584">
        <w:t xml:space="preserve">  C.</w:t>
      </w:r>
    </w:p>
    <w:p w:rsidR="00D87584" w:rsidRPr="00D87584" w:rsidRDefault="00D87584" w:rsidP="00D87584">
      <w:pPr>
        <w:spacing w:line="240" w:lineRule="auto"/>
        <w:ind w:firstLine="0"/>
      </w:pPr>
      <w:r w:rsidRPr="00D87584">
        <w:rPr>
          <w:b/>
        </w:rPr>
        <w:t xml:space="preserve">Câu 34. </w:t>
      </w:r>
      <w:r w:rsidRPr="00D87584">
        <w:t xml:space="preserve">Cho hai quả cầu kim loại nhỏ, giống nhau, nhiễm điện và cách nhau 20 cm trong không khí. Lực hút của hai quả cầu bằng 1,20 N. Cho hai quả cầu tiếp xúc với nhau rồi lại tách chứng ra đến khoảng cách như cũ thì hai quả cầu đẩy nhau vói lực đẩy bằng lực hút. Tổng độ lớn điện tích của hai quả cầu lúc đầu </w:t>
      </w:r>
      <w:r w:rsidRPr="00D87584">
        <w:rPr>
          <w:b/>
        </w:rPr>
        <w:t xml:space="preserve">gần giá trị nào nhất </w:t>
      </w:r>
      <w:r w:rsidRPr="00D87584">
        <w:t>sau đây?</w:t>
      </w:r>
    </w:p>
    <w:p w:rsidR="00D87584" w:rsidRPr="00D87584" w:rsidRDefault="00D87584" w:rsidP="00D87584">
      <w:pPr>
        <w:spacing w:line="240" w:lineRule="auto"/>
      </w:pPr>
      <w:r w:rsidRPr="00D87584">
        <w:rPr>
          <w:b/>
        </w:rPr>
        <w:t xml:space="preserve">A. </w:t>
      </w:r>
      <w:r w:rsidRPr="00D87584">
        <w:t>9. 10</w:t>
      </w:r>
      <w:r w:rsidRPr="00D87584">
        <w:rPr>
          <w:vertAlign w:val="superscript"/>
        </w:rPr>
        <w:t>−6</w:t>
      </w:r>
      <w:r w:rsidRPr="00D87584">
        <w:t xml:space="preserve"> C</w:t>
      </w:r>
      <w:r w:rsidRPr="00D87584">
        <w:rPr>
          <w:b/>
        </w:rPr>
        <w:tab/>
      </w:r>
      <w:r w:rsidRPr="00D87584">
        <w:rPr>
          <w:b/>
        </w:rPr>
        <w:tab/>
      </w:r>
      <w:r w:rsidRPr="00D87584">
        <w:rPr>
          <w:b/>
        </w:rPr>
        <w:tab/>
        <w:t xml:space="preserve">B. </w:t>
      </w:r>
      <w:r w:rsidRPr="00D87584">
        <w:t>6,5. 10</w:t>
      </w:r>
      <w:r w:rsidRPr="00D87584">
        <w:rPr>
          <w:vertAlign w:val="superscript"/>
        </w:rPr>
        <w:t>−6</w:t>
      </w:r>
      <w:r w:rsidRPr="00D87584">
        <w:t xml:space="preserve"> C</w:t>
      </w:r>
      <w:r w:rsidRPr="00D87584">
        <w:tab/>
      </w:r>
      <w:r w:rsidRPr="00D87584">
        <w:tab/>
      </w:r>
      <w:r w:rsidRPr="00D87584">
        <w:tab/>
      </w:r>
      <w:r w:rsidRPr="00D87584">
        <w:rPr>
          <w:b/>
        </w:rPr>
        <w:t xml:space="preserve">C. </w:t>
      </w:r>
      <w:r w:rsidRPr="00D87584">
        <w:t>5,8. 10</w:t>
      </w:r>
      <w:r w:rsidRPr="00D87584">
        <w:rPr>
          <w:vertAlign w:val="superscript"/>
        </w:rPr>
        <w:t>−6</w:t>
      </w:r>
      <w:r w:rsidRPr="00D87584">
        <w:t xml:space="preserve"> C</w:t>
      </w:r>
      <w:r w:rsidRPr="00D87584">
        <w:tab/>
      </w:r>
      <w:r w:rsidRPr="00D87584">
        <w:rPr>
          <w:b/>
        </w:rPr>
        <w:tab/>
      </w:r>
      <w:r w:rsidRPr="00D87584">
        <w:rPr>
          <w:b/>
        </w:rPr>
        <w:tab/>
        <w:t xml:space="preserve">D. </w:t>
      </w:r>
      <w:r w:rsidRPr="00D87584">
        <w:t>1,2. 10</w:t>
      </w:r>
      <w:r w:rsidRPr="00D87584">
        <w:rPr>
          <w:vertAlign w:val="superscript"/>
        </w:rPr>
        <w:t>−6</w:t>
      </w:r>
      <w:r w:rsidRPr="00D87584">
        <w:t xml:space="preserve"> C</w:t>
      </w:r>
    </w:p>
    <w:p w:rsidR="00D87584" w:rsidRPr="00D87584" w:rsidRDefault="00D87584" w:rsidP="00D87584">
      <w:pPr>
        <w:spacing w:line="240" w:lineRule="auto"/>
      </w:pPr>
    </w:p>
    <w:p w:rsidR="00D87584" w:rsidRPr="00D87584" w:rsidRDefault="00D87584" w:rsidP="00D87584">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21" w:name="_Toc523753427"/>
      <w:r w:rsidRPr="00D87584">
        <w:rPr>
          <w:rFonts w:eastAsia="Times New Roman"/>
          <w:b/>
          <w:bCs/>
          <w:color w:val="000000"/>
          <w:sz w:val="28"/>
          <w:szCs w:val="26"/>
        </w:rPr>
        <w:t>ĐÁP ÁN BÀI TẬP TỰ LUYỆN</w:t>
      </w:r>
      <w:bookmarkEnd w:id="21"/>
    </w:p>
    <w:p w:rsidR="00D87584" w:rsidRPr="00D87584" w:rsidRDefault="00D87584" w:rsidP="00D87584">
      <w:pPr>
        <w:spacing w:line="240" w:lineRule="auto"/>
      </w:pPr>
    </w:p>
    <w:tbl>
      <w:tblPr>
        <w:tblStyle w:val="TableGrid31"/>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D87584" w:rsidRPr="00D87584" w:rsidTr="00C36225">
        <w:tc>
          <w:tcPr>
            <w:tcW w:w="1076" w:type="dxa"/>
          </w:tcPr>
          <w:p w:rsidR="00D87584" w:rsidRPr="00D87584" w:rsidRDefault="00D87584" w:rsidP="00D87584">
            <w:pPr>
              <w:spacing w:line="240" w:lineRule="auto"/>
              <w:ind w:firstLine="0"/>
              <w:jc w:val="center"/>
              <w:rPr>
                <w:b/>
              </w:rPr>
            </w:pPr>
            <w:r w:rsidRPr="00D87584">
              <w:rPr>
                <w:b/>
              </w:rPr>
              <w:t>1.B</w:t>
            </w:r>
          </w:p>
        </w:tc>
        <w:tc>
          <w:tcPr>
            <w:tcW w:w="1076" w:type="dxa"/>
          </w:tcPr>
          <w:p w:rsidR="00D87584" w:rsidRPr="00D87584" w:rsidRDefault="00D87584" w:rsidP="00D87584">
            <w:pPr>
              <w:spacing w:line="240" w:lineRule="auto"/>
              <w:ind w:firstLine="0"/>
              <w:jc w:val="center"/>
              <w:rPr>
                <w:b/>
              </w:rPr>
            </w:pPr>
            <w:r w:rsidRPr="00D87584">
              <w:rPr>
                <w:b/>
              </w:rPr>
              <w:t>2.B</w:t>
            </w:r>
          </w:p>
        </w:tc>
        <w:tc>
          <w:tcPr>
            <w:tcW w:w="1076" w:type="dxa"/>
          </w:tcPr>
          <w:p w:rsidR="00D87584" w:rsidRPr="00D87584" w:rsidRDefault="00D87584" w:rsidP="00D87584">
            <w:pPr>
              <w:spacing w:line="240" w:lineRule="auto"/>
              <w:ind w:firstLine="0"/>
              <w:jc w:val="center"/>
              <w:rPr>
                <w:b/>
              </w:rPr>
            </w:pPr>
            <w:r w:rsidRPr="00D87584">
              <w:rPr>
                <w:b/>
              </w:rPr>
              <w:t>3.D</w:t>
            </w:r>
          </w:p>
        </w:tc>
        <w:tc>
          <w:tcPr>
            <w:tcW w:w="1076" w:type="dxa"/>
          </w:tcPr>
          <w:p w:rsidR="00D87584" w:rsidRPr="00D87584" w:rsidRDefault="00D87584" w:rsidP="00D87584">
            <w:pPr>
              <w:spacing w:line="240" w:lineRule="auto"/>
              <w:ind w:firstLine="0"/>
              <w:jc w:val="center"/>
              <w:rPr>
                <w:b/>
              </w:rPr>
            </w:pPr>
            <w:r w:rsidRPr="00D87584">
              <w:rPr>
                <w:b/>
              </w:rPr>
              <w:t>4.A</w:t>
            </w:r>
          </w:p>
        </w:tc>
        <w:tc>
          <w:tcPr>
            <w:tcW w:w="1076" w:type="dxa"/>
          </w:tcPr>
          <w:p w:rsidR="00D87584" w:rsidRPr="00D87584" w:rsidRDefault="00D87584" w:rsidP="00D87584">
            <w:pPr>
              <w:spacing w:line="240" w:lineRule="auto"/>
              <w:ind w:firstLine="0"/>
              <w:jc w:val="center"/>
              <w:rPr>
                <w:b/>
              </w:rPr>
            </w:pPr>
            <w:r w:rsidRPr="00D87584">
              <w:rPr>
                <w:b/>
              </w:rPr>
              <w:t>5.C</w:t>
            </w:r>
          </w:p>
        </w:tc>
        <w:tc>
          <w:tcPr>
            <w:tcW w:w="1076" w:type="dxa"/>
          </w:tcPr>
          <w:p w:rsidR="00D87584" w:rsidRPr="00D87584" w:rsidRDefault="00D87584" w:rsidP="00D87584">
            <w:pPr>
              <w:spacing w:line="240" w:lineRule="auto"/>
              <w:ind w:firstLine="0"/>
              <w:jc w:val="center"/>
              <w:rPr>
                <w:b/>
              </w:rPr>
            </w:pPr>
            <w:r w:rsidRPr="00D87584">
              <w:rPr>
                <w:b/>
              </w:rPr>
              <w:t>6.C</w:t>
            </w:r>
          </w:p>
        </w:tc>
        <w:tc>
          <w:tcPr>
            <w:tcW w:w="1076" w:type="dxa"/>
          </w:tcPr>
          <w:p w:rsidR="00D87584" w:rsidRPr="00D87584" w:rsidRDefault="00D87584" w:rsidP="00D87584">
            <w:pPr>
              <w:spacing w:line="240" w:lineRule="auto"/>
              <w:ind w:firstLine="0"/>
              <w:jc w:val="center"/>
              <w:rPr>
                <w:b/>
              </w:rPr>
            </w:pPr>
            <w:r w:rsidRPr="00D87584">
              <w:rPr>
                <w:b/>
              </w:rPr>
              <w:t>7.B</w:t>
            </w:r>
          </w:p>
        </w:tc>
        <w:tc>
          <w:tcPr>
            <w:tcW w:w="1077" w:type="dxa"/>
          </w:tcPr>
          <w:p w:rsidR="00D87584" w:rsidRPr="00D87584" w:rsidRDefault="00D87584" w:rsidP="00D87584">
            <w:pPr>
              <w:spacing w:line="240" w:lineRule="auto"/>
              <w:ind w:firstLine="0"/>
              <w:jc w:val="center"/>
              <w:rPr>
                <w:b/>
              </w:rPr>
            </w:pPr>
            <w:r w:rsidRPr="00D87584">
              <w:rPr>
                <w:b/>
              </w:rPr>
              <w:t>8.B</w:t>
            </w:r>
          </w:p>
        </w:tc>
        <w:tc>
          <w:tcPr>
            <w:tcW w:w="1077" w:type="dxa"/>
          </w:tcPr>
          <w:p w:rsidR="00D87584" w:rsidRPr="00D87584" w:rsidRDefault="00D87584" w:rsidP="00D87584">
            <w:pPr>
              <w:spacing w:line="240" w:lineRule="auto"/>
              <w:ind w:firstLine="0"/>
              <w:jc w:val="center"/>
              <w:rPr>
                <w:b/>
              </w:rPr>
            </w:pPr>
            <w:r w:rsidRPr="00D87584">
              <w:rPr>
                <w:b/>
              </w:rPr>
              <w:t>9.B</w:t>
            </w:r>
          </w:p>
        </w:tc>
        <w:tc>
          <w:tcPr>
            <w:tcW w:w="1077" w:type="dxa"/>
          </w:tcPr>
          <w:p w:rsidR="00D87584" w:rsidRPr="00D87584" w:rsidRDefault="00D87584" w:rsidP="00D87584">
            <w:pPr>
              <w:spacing w:line="240" w:lineRule="auto"/>
              <w:ind w:firstLine="0"/>
              <w:jc w:val="center"/>
              <w:rPr>
                <w:b/>
              </w:rPr>
            </w:pPr>
            <w:r w:rsidRPr="00D87584">
              <w:rPr>
                <w:b/>
              </w:rPr>
              <w:t>10.A</w:t>
            </w:r>
          </w:p>
        </w:tc>
      </w:tr>
      <w:tr w:rsidR="00D87584" w:rsidRPr="00D87584" w:rsidTr="00C36225">
        <w:tc>
          <w:tcPr>
            <w:tcW w:w="1076" w:type="dxa"/>
          </w:tcPr>
          <w:p w:rsidR="00D87584" w:rsidRPr="00D87584" w:rsidRDefault="00D87584" w:rsidP="00D87584">
            <w:pPr>
              <w:spacing w:line="240" w:lineRule="auto"/>
              <w:ind w:firstLine="0"/>
              <w:jc w:val="center"/>
              <w:rPr>
                <w:b/>
              </w:rPr>
            </w:pPr>
            <w:r w:rsidRPr="00D87584">
              <w:rPr>
                <w:b/>
              </w:rPr>
              <w:t>11.D</w:t>
            </w:r>
          </w:p>
        </w:tc>
        <w:tc>
          <w:tcPr>
            <w:tcW w:w="1076" w:type="dxa"/>
          </w:tcPr>
          <w:p w:rsidR="00D87584" w:rsidRPr="00D87584" w:rsidRDefault="00D87584" w:rsidP="00D87584">
            <w:pPr>
              <w:spacing w:line="240" w:lineRule="auto"/>
              <w:ind w:firstLine="0"/>
              <w:jc w:val="center"/>
              <w:rPr>
                <w:b/>
              </w:rPr>
            </w:pPr>
            <w:r w:rsidRPr="00D87584">
              <w:rPr>
                <w:b/>
              </w:rPr>
              <w:t>12.A</w:t>
            </w:r>
          </w:p>
        </w:tc>
        <w:tc>
          <w:tcPr>
            <w:tcW w:w="1076" w:type="dxa"/>
          </w:tcPr>
          <w:p w:rsidR="00D87584" w:rsidRPr="00D87584" w:rsidRDefault="00D87584" w:rsidP="00D87584">
            <w:pPr>
              <w:spacing w:line="240" w:lineRule="auto"/>
              <w:ind w:firstLine="0"/>
              <w:jc w:val="center"/>
              <w:rPr>
                <w:b/>
              </w:rPr>
            </w:pPr>
            <w:r w:rsidRPr="00D87584">
              <w:rPr>
                <w:b/>
              </w:rPr>
              <w:t>13.B</w:t>
            </w:r>
          </w:p>
        </w:tc>
        <w:tc>
          <w:tcPr>
            <w:tcW w:w="1076" w:type="dxa"/>
          </w:tcPr>
          <w:p w:rsidR="00D87584" w:rsidRPr="00D87584" w:rsidRDefault="00D87584" w:rsidP="00D87584">
            <w:pPr>
              <w:spacing w:line="240" w:lineRule="auto"/>
              <w:ind w:firstLine="0"/>
              <w:jc w:val="center"/>
              <w:rPr>
                <w:b/>
              </w:rPr>
            </w:pPr>
            <w:r w:rsidRPr="00D87584">
              <w:rPr>
                <w:b/>
              </w:rPr>
              <w:t>14.C</w:t>
            </w:r>
          </w:p>
        </w:tc>
        <w:tc>
          <w:tcPr>
            <w:tcW w:w="1076" w:type="dxa"/>
          </w:tcPr>
          <w:p w:rsidR="00D87584" w:rsidRPr="00D87584" w:rsidRDefault="00D87584" w:rsidP="00D87584">
            <w:pPr>
              <w:spacing w:line="240" w:lineRule="auto"/>
              <w:ind w:firstLine="0"/>
              <w:jc w:val="center"/>
              <w:rPr>
                <w:b/>
              </w:rPr>
            </w:pPr>
            <w:r w:rsidRPr="00D87584">
              <w:rPr>
                <w:b/>
              </w:rPr>
              <w:t>15.C</w:t>
            </w:r>
          </w:p>
        </w:tc>
        <w:tc>
          <w:tcPr>
            <w:tcW w:w="1076" w:type="dxa"/>
          </w:tcPr>
          <w:p w:rsidR="00D87584" w:rsidRPr="00D87584" w:rsidRDefault="00D87584" w:rsidP="00D87584">
            <w:pPr>
              <w:spacing w:line="240" w:lineRule="auto"/>
              <w:ind w:firstLine="0"/>
              <w:jc w:val="center"/>
              <w:rPr>
                <w:b/>
              </w:rPr>
            </w:pPr>
            <w:r w:rsidRPr="00D87584">
              <w:rPr>
                <w:b/>
              </w:rPr>
              <w:t>16.C</w:t>
            </w:r>
          </w:p>
        </w:tc>
        <w:tc>
          <w:tcPr>
            <w:tcW w:w="1076" w:type="dxa"/>
          </w:tcPr>
          <w:p w:rsidR="00D87584" w:rsidRPr="00D87584" w:rsidRDefault="00D87584" w:rsidP="00D87584">
            <w:pPr>
              <w:spacing w:line="240" w:lineRule="auto"/>
              <w:ind w:firstLine="0"/>
              <w:jc w:val="center"/>
              <w:rPr>
                <w:b/>
              </w:rPr>
            </w:pPr>
            <w:r w:rsidRPr="00D87584">
              <w:rPr>
                <w:b/>
              </w:rPr>
              <w:t>17.A</w:t>
            </w:r>
          </w:p>
        </w:tc>
        <w:tc>
          <w:tcPr>
            <w:tcW w:w="1077" w:type="dxa"/>
          </w:tcPr>
          <w:p w:rsidR="00D87584" w:rsidRPr="00D87584" w:rsidRDefault="00D87584" w:rsidP="00D87584">
            <w:pPr>
              <w:spacing w:line="240" w:lineRule="auto"/>
              <w:ind w:firstLine="0"/>
              <w:jc w:val="center"/>
              <w:rPr>
                <w:b/>
              </w:rPr>
            </w:pPr>
            <w:r w:rsidRPr="00D87584">
              <w:rPr>
                <w:b/>
              </w:rPr>
              <w:t>18.C</w:t>
            </w:r>
          </w:p>
        </w:tc>
        <w:tc>
          <w:tcPr>
            <w:tcW w:w="1077" w:type="dxa"/>
          </w:tcPr>
          <w:p w:rsidR="00D87584" w:rsidRPr="00D87584" w:rsidRDefault="00D87584" w:rsidP="00D87584">
            <w:pPr>
              <w:spacing w:line="240" w:lineRule="auto"/>
              <w:ind w:firstLine="0"/>
              <w:jc w:val="center"/>
              <w:rPr>
                <w:b/>
              </w:rPr>
            </w:pPr>
            <w:r w:rsidRPr="00D87584">
              <w:rPr>
                <w:b/>
              </w:rPr>
              <w:t>19.D</w:t>
            </w:r>
          </w:p>
        </w:tc>
        <w:tc>
          <w:tcPr>
            <w:tcW w:w="1077" w:type="dxa"/>
          </w:tcPr>
          <w:p w:rsidR="00D87584" w:rsidRPr="00D87584" w:rsidRDefault="00D87584" w:rsidP="00D87584">
            <w:pPr>
              <w:spacing w:line="240" w:lineRule="auto"/>
              <w:ind w:firstLine="0"/>
              <w:jc w:val="center"/>
              <w:rPr>
                <w:b/>
              </w:rPr>
            </w:pPr>
            <w:r w:rsidRPr="00D87584">
              <w:rPr>
                <w:b/>
              </w:rPr>
              <w:t>20.B</w:t>
            </w:r>
          </w:p>
        </w:tc>
      </w:tr>
      <w:tr w:rsidR="00D87584" w:rsidRPr="00D87584" w:rsidTr="00C36225">
        <w:tc>
          <w:tcPr>
            <w:tcW w:w="1076" w:type="dxa"/>
          </w:tcPr>
          <w:p w:rsidR="00D87584" w:rsidRPr="00D87584" w:rsidRDefault="00D87584" w:rsidP="00D87584">
            <w:pPr>
              <w:spacing w:line="240" w:lineRule="auto"/>
              <w:ind w:firstLine="0"/>
              <w:jc w:val="center"/>
              <w:rPr>
                <w:b/>
              </w:rPr>
            </w:pPr>
            <w:r w:rsidRPr="00D87584">
              <w:rPr>
                <w:b/>
              </w:rPr>
              <w:t>21.B</w:t>
            </w:r>
          </w:p>
        </w:tc>
        <w:tc>
          <w:tcPr>
            <w:tcW w:w="1076" w:type="dxa"/>
          </w:tcPr>
          <w:p w:rsidR="00D87584" w:rsidRPr="00D87584" w:rsidRDefault="00D87584" w:rsidP="00D87584">
            <w:pPr>
              <w:spacing w:line="240" w:lineRule="auto"/>
              <w:ind w:firstLine="0"/>
              <w:jc w:val="center"/>
              <w:rPr>
                <w:b/>
              </w:rPr>
            </w:pPr>
            <w:r w:rsidRPr="00D87584">
              <w:rPr>
                <w:b/>
              </w:rPr>
              <w:t>22.C</w:t>
            </w:r>
          </w:p>
        </w:tc>
        <w:tc>
          <w:tcPr>
            <w:tcW w:w="1076" w:type="dxa"/>
          </w:tcPr>
          <w:p w:rsidR="00D87584" w:rsidRPr="00D87584" w:rsidRDefault="00D87584" w:rsidP="00D87584">
            <w:pPr>
              <w:spacing w:line="240" w:lineRule="auto"/>
              <w:ind w:firstLine="0"/>
              <w:jc w:val="center"/>
              <w:rPr>
                <w:b/>
              </w:rPr>
            </w:pPr>
            <w:r w:rsidRPr="00D87584">
              <w:rPr>
                <w:b/>
              </w:rPr>
              <w:t>23.A</w:t>
            </w:r>
          </w:p>
        </w:tc>
        <w:tc>
          <w:tcPr>
            <w:tcW w:w="1076" w:type="dxa"/>
          </w:tcPr>
          <w:p w:rsidR="00D87584" w:rsidRPr="00D87584" w:rsidRDefault="00D87584" w:rsidP="00D87584">
            <w:pPr>
              <w:spacing w:line="240" w:lineRule="auto"/>
              <w:ind w:firstLine="0"/>
              <w:jc w:val="center"/>
              <w:rPr>
                <w:b/>
              </w:rPr>
            </w:pPr>
            <w:r w:rsidRPr="00D87584">
              <w:rPr>
                <w:b/>
              </w:rPr>
              <w:t>24.B</w:t>
            </w:r>
          </w:p>
        </w:tc>
        <w:tc>
          <w:tcPr>
            <w:tcW w:w="1076" w:type="dxa"/>
          </w:tcPr>
          <w:p w:rsidR="00D87584" w:rsidRPr="00D87584" w:rsidRDefault="00D87584" w:rsidP="00D87584">
            <w:pPr>
              <w:spacing w:line="240" w:lineRule="auto"/>
              <w:ind w:firstLine="0"/>
              <w:jc w:val="center"/>
              <w:rPr>
                <w:b/>
              </w:rPr>
            </w:pPr>
            <w:r w:rsidRPr="00D87584">
              <w:rPr>
                <w:b/>
              </w:rPr>
              <w:t>25.C</w:t>
            </w:r>
          </w:p>
        </w:tc>
        <w:tc>
          <w:tcPr>
            <w:tcW w:w="1076" w:type="dxa"/>
          </w:tcPr>
          <w:p w:rsidR="00D87584" w:rsidRPr="00D87584" w:rsidRDefault="00D87584" w:rsidP="00D87584">
            <w:pPr>
              <w:spacing w:line="240" w:lineRule="auto"/>
              <w:ind w:firstLine="0"/>
              <w:jc w:val="center"/>
              <w:rPr>
                <w:b/>
              </w:rPr>
            </w:pPr>
            <w:r w:rsidRPr="00D87584">
              <w:rPr>
                <w:b/>
              </w:rPr>
              <w:t>26.A</w:t>
            </w:r>
          </w:p>
        </w:tc>
        <w:tc>
          <w:tcPr>
            <w:tcW w:w="1076" w:type="dxa"/>
          </w:tcPr>
          <w:p w:rsidR="00D87584" w:rsidRPr="00D87584" w:rsidRDefault="00D87584" w:rsidP="00D87584">
            <w:pPr>
              <w:spacing w:line="240" w:lineRule="auto"/>
              <w:ind w:firstLine="0"/>
              <w:jc w:val="center"/>
              <w:rPr>
                <w:b/>
              </w:rPr>
            </w:pPr>
            <w:r w:rsidRPr="00D87584">
              <w:rPr>
                <w:b/>
              </w:rPr>
              <w:t>27.C</w:t>
            </w:r>
          </w:p>
        </w:tc>
        <w:tc>
          <w:tcPr>
            <w:tcW w:w="1077" w:type="dxa"/>
          </w:tcPr>
          <w:p w:rsidR="00D87584" w:rsidRPr="00D87584" w:rsidRDefault="00D87584" w:rsidP="00D87584">
            <w:pPr>
              <w:spacing w:line="240" w:lineRule="auto"/>
              <w:ind w:firstLine="0"/>
              <w:jc w:val="center"/>
              <w:rPr>
                <w:b/>
              </w:rPr>
            </w:pPr>
            <w:r w:rsidRPr="00D87584">
              <w:rPr>
                <w:b/>
              </w:rPr>
              <w:t>28.C</w:t>
            </w:r>
          </w:p>
        </w:tc>
        <w:tc>
          <w:tcPr>
            <w:tcW w:w="1077" w:type="dxa"/>
          </w:tcPr>
          <w:p w:rsidR="00D87584" w:rsidRPr="00D87584" w:rsidRDefault="00D87584" w:rsidP="00D87584">
            <w:pPr>
              <w:spacing w:line="240" w:lineRule="auto"/>
              <w:ind w:firstLine="0"/>
              <w:jc w:val="center"/>
              <w:rPr>
                <w:b/>
              </w:rPr>
            </w:pPr>
            <w:r w:rsidRPr="00D87584">
              <w:rPr>
                <w:b/>
              </w:rPr>
              <w:t>29.B</w:t>
            </w:r>
          </w:p>
        </w:tc>
        <w:tc>
          <w:tcPr>
            <w:tcW w:w="1077" w:type="dxa"/>
          </w:tcPr>
          <w:p w:rsidR="00D87584" w:rsidRPr="00D87584" w:rsidRDefault="00D87584" w:rsidP="00D87584">
            <w:pPr>
              <w:spacing w:line="240" w:lineRule="auto"/>
              <w:ind w:firstLine="0"/>
              <w:jc w:val="center"/>
              <w:rPr>
                <w:b/>
              </w:rPr>
            </w:pPr>
            <w:r w:rsidRPr="00D87584">
              <w:rPr>
                <w:b/>
              </w:rPr>
              <w:t>30.A</w:t>
            </w:r>
          </w:p>
        </w:tc>
      </w:tr>
      <w:tr w:rsidR="00D87584" w:rsidRPr="00D87584" w:rsidTr="00C36225">
        <w:tc>
          <w:tcPr>
            <w:tcW w:w="1076" w:type="dxa"/>
          </w:tcPr>
          <w:p w:rsidR="00D87584" w:rsidRPr="00D87584" w:rsidRDefault="00D87584" w:rsidP="00D87584">
            <w:pPr>
              <w:spacing w:line="240" w:lineRule="auto"/>
              <w:ind w:firstLine="0"/>
              <w:jc w:val="center"/>
              <w:rPr>
                <w:b/>
              </w:rPr>
            </w:pPr>
            <w:r w:rsidRPr="00D87584">
              <w:rPr>
                <w:b/>
              </w:rPr>
              <w:t>31.A</w:t>
            </w:r>
          </w:p>
        </w:tc>
        <w:tc>
          <w:tcPr>
            <w:tcW w:w="1076" w:type="dxa"/>
          </w:tcPr>
          <w:p w:rsidR="00D87584" w:rsidRPr="00D87584" w:rsidRDefault="00D87584" w:rsidP="00D87584">
            <w:pPr>
              <w:spacing w:line="240" w:lineRule="auto"/>
              <w:ind w:firstLine="0"/>
              <w:jc w:val="center"/>
              <w:rPr>
                <w:b/>
              </w:rPr>
            </w:pPr>
            <w:r w:rsidRPr="00D87584">
              <w:rPr>
                <w:b/>
              </w:rPr>
              <w:t>32.C</w:t>
            </w:r>
          </w:p>
        </w:tc>
        <w:tc>
          <w:tcPr>
            <w:tcW w:w="1076" w:type="dxa"/>
          </w:tcPr>
          <w:p w:rsidR="00D87584" w:rsidRPr="00D87584" w:rsidRDefault="00D87584" w:rsidP="00D87584">
            <w:pPr>
              <w:spacing w:line="240" w:lineRule="auto"/>
              <w:ind w:firstLine="0"/>
              <w:jc w:val="center"/>
              <w:rPr>
                <w:b/>
              </w:rPr>
            </w:pPr>
            <w:r w:rsidRPr="00D87584">
              <w:rPr>
                <w:b/>
              </w:rPr>
              <w:t>33.C</w:t>
            </w:r>
          </w:p>
        </w:tc>
        <w:tc>
          <w:tcPr>
            <w:tcW w:w="1076" w:type="dxa"/>
          </w:tcPr>
          <w:p w:rsidR="00D87584" w:rsidRPr="00D87584" w:rsidRDefault="00D87584" w:rsidP="00D87584">
            <w:pPr>
              <w:spacing w:line="240" w:lineRule="auto"/>
              <w:ind w:firstLine="0"/>
              <w:jc w:val="center"/>
              <w:rPr>
                <w:b/>
              </w:rPr>
            </w:pPr>
            <w:r w:rsidRPr="00D87584">
              <w:rPr>
                <w:b/>
              </w:rPr>
              <w:t>34.B</w:t>
            </w:r>
          </w:p>
        </w:tc>
        <w:tc>
          <w:tcPr>
            <w:tcW w:w="1076" w:type="dxa"/>
          </w:tcPr>
          <w:p w:rsidR="00D87584" w:rsidRPr="00D87584" w:rsidRDefault="00D87584" w:rsidP="00D87584">
            <w:pPr>
              <w:spacing w:line="240" w:lineRule="auto"/>
              <w:ind w:firstLine="0"/>
              <w:jc w:val="center"/>
              <w:rPr>
                <w:b/>
              </w:rPr>
            </w:pPr>
          </w:p>
        </w:tc>
        <w:tc>
          <w:tcPr>
            <w:tcW w:w="1076" w:type="dxa"/>
          </w:tcPr>
          <w:p w:rsidR="00D87584" w:rsidRPr="00D87584" w:rsidRDefault="00D87584" w:rsidP="00D87584">
            <w:pPr>
              <w:spacing w:line="240" w:lineRule="auto"/>
              <w:ind w:firstLine="0"/>
              <w:jc w:val="center"/>
              <w:rPr>
                <w:b/>
              </w:rPr>
            </w:pPr>
          </w:p>
        </w:tc>
        <w:tc>
          <w:tcPr>
            <w:tcW w:w="1076" w:type="dxa"/>
          </w:tcPr>
          <w:p w:rsidR="00D87584" w:rsidRPr="00D87584" w:rsidRDefault="00D87584" w:rsidP="00D87584">
            <w:pPr>
              <w:spacing w:line="240" w:lineRule="auto"/>
              <w:ind w:firstLine="0"/>
              <w:jc w:val="center"/>
              <w:rPr>
                <w:b/>
              </w:rPr>
            </w:pPr>
          </w:p>
        </w:tc>
        <w:tc>
          <w:tcPr>
            <w:tcW w:w="1077" w:type="dxa"/>
          </w:tcPr>
          <w:p w:rsidR="00D87584" w:rsidRPr="00D87584" w:rsidRDefault="00D87584" w:rsidP="00D87584">
            <w:pPr>
              <w:spacing w:line="240" w:lineRule="auto"/>
              <w:ind w:firstLine="0"/>
              <w:jc w:val="center"/>
              <w:rPr>
                <w:b/>
              </w:rPr>
            </w:pPr>
          </w:p>
        </w:tc>
        <w:tc>
          <w:tcPr>
            <w:tcW w:w="1077" w:type="dxa"/>
          </w:tcPr>
          <w:p w:rsidR="00D87584" w:rsidRPr="00D87584" w:rsidRDefault="00D87584" w:rsidP="00D87584">
            <w:pPr>
              <w:spacing w:line="240" w:lineRule="auto"/>
              <w:ind w:firstLine="0"/>
              <w:jc w:val="center"/>
              <w:rPr>
                <w:b/>
              </w:rPr>
            </w:pPr>
          </w:p>
        </w:tc>
        <w:tc>
          <w:tcPr>
            <w:tcW w:w="1077" w:type="dxa"/>
          </w:tcPr>
          <w:p w:rsidR="00D87584" w:rsidRPr="00D87584" w:rsidRDefault="00D87584" w:rsidP="00D87584">
            <w:pPr>
              <w:spacing w:line="240" w:lineRule="auto"/>
              <w:ind w:firstLine="0"/>
              <w:jc w:val="center"/>
              <w:rPr>
                <w:b/>
              </w:rPr>
            </w:pPr>
          </w:p>
        </w:tc>
      </w:tr>
    </w:tbl>
    <w:p w:rsidR="00D87584" w:rsidRPr="00D87584" w:rsidRDefault="00D87584" w:rsidP="00D87584">
      <w:pPr>
        <w:spacing w:line="240" w:lineRule="auto"/>
      </w:pPr>
    </w:p>
    <w:p w:rsidR="00D87584" w:rsidRPr="00D87584" w:rsidRDefault="00D87584" w:rsidP="00D87584">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22" w:name="_Toc523753428"/>
      <w:r w:rsidRPr="00D87584">
        <w:rPr>
          <w:rFonts w:eastAsia="Times New Roman"/>
          <w:b/>
          <w:bCs/>
          <w:color w:val="000000"/>
          <w:sz w:val="28"/>
          <w:szCs w:val="26"/>
          <w:u w:val="single"/>
        </w:rPr>
        <w:t>DẠNG 2</w:t>
      </w:r>
      <w:r w:rsidRPr="00D87584">
        <w:rPr>
          <w:rFonts w:eastAsia="Times New Roman"/>
          <w:b/>
          <w:bCs/>
          <w:color w:val="000000"/>
          <w:sz w:val="28"/>
          <w:szCs w:val="26"/>
        </w:rPr>
        <w:t>: BÀI TOÁN LIÊN QUAN ĐẾN TƯƠNG TÁC GIỮA NHIỀU ĐIỆN TÍCH</w:t>
      </w:r>
      <w:bookmarkEnd w:id="22"/>
    </w:p>
    <w:p w:rsidR="00D87584" w:rsidRPr="00D87584" w:rsidRDefault="00D87584" w:rsidP="00D87584">
      <w:pPr>
        <w:spacing w:line="240" w:lineRule="auto"/>
      </w:pPr>
    </w:p>
    <w:p w:rsidR="00D87584" w:rsidRPr="00D87584" w:rsidRDefault="00D87584" w:rsidP="00D87584">
      <w:pPr>
        <w:spacing w:line="240" w:lineRule="auto"/>
      </w:pPr>
      <w:r w:rsidRPr="00D87584">
        <w:t>+ Xét hệ điện tích q</w:t>
      </w:r>
      <w:r w:rsidRPr="00D87584">
        <w:rPr>
          <w:vertAlign w:val="subscript"/>
        </w:rPr>
        <w:t>1</w:t>
      </w:r>
      <w:r w:rsidRPr="00D87584">
        <w:t>, q</w:t>
      </w:r>
      <w:r w:rsidRPr="00D87584">
        <w:rPr>
          <w:vertAlign w:val="subscript"/>
        </w:rPr>
        <w:t>2</w:t>
      </w:r>
      <w:r w:rsidRPr="00D87584">
        <w:t>, q</w:t>
      </w:r>
      <w:r w:rsidRPr="00D87584">
        <w:rPr>
          <w:vertAlign w:val="subscript"/>
        </w:rPr>
        <w:t>3</w:t>
      </w:r>
      <w:r w:rsidRPr="00D87584">
        <w:t>… đặt trong không khí.</w:t>
      </w:r>
    </w:p>
    <w:p w:rsidR="00D87584" w:rsidRPr="00D87584" w:rsidRDefault="00D87584" w:rsidP="00D87584">
      <w:pPr>
        <w:spacing w:line="240" w:lineRule="auto"/>
      </w:pPr>
      <w:r w:rsidRPr="00D87584">
        <w:t>+ Lực tương tác của điệnt ích q</w:t>
      </w:r>
      <w:r w:rsidRPr="00D87584">
        <w:rPr>
          <w:vertAlign w:val="subscript"/>
        </w:rPr>
        <w:t>1</w:t>
      </w:r>
      <w:r w:rsidRPr="00D87584">
        <w:t>, q</w:t>
      </w:r>
      <w:r w:rsidRPr="00D87584">
        <w:rPr>
          <w:vertAlign w:val="subscript"/>
        </w:rPr>
        <w:t>2</w:t>
      </w:r>
      <w:r w:rsidRPr="00D87584">
        <w:t>, q</w:t>
      </w:r>
      <w:r w:rsidRPr="00D87584">
        <w:rPr>
          <w:vertAlign w:val="subscript"/>
        </w:rPr>
        <w:t>3</w:t>
      </w:r>
      <w:r w:rsidRPr="00D87584">
        <w:t>… lên điện tích q</w:t>
      </w:r>
      <w:r w:rsidRPr="00D87584">
        <w:rPr>
          <w:vertAlign w:val="subscript"/>
        </w:rPr>
        <w:t>0</w:t>
      </w:r>
      <w:r w:rsidRPr="00D87584">
        <w:t xml:space="preserve">: </w:t>
      </w:r>
      <w:r w:rsidRPr="00D87584">
        <w:rPr>
          <w:position w:val="-120"/>
        </w:rPr>
        <w:object w:dxaOrig="1640" w:dyaOrig="2520">
          <v:shape id="_x0000_i1094" type="#_x0000_t75" style="width:81.9pt;height:126.4pt" o:ole="">
            <v:imagedata r:id="rId141" o:title=""/>
          </v:shape>
          <o:OLEObject Type="Embed" ProgID="Equation.DSMT4" ShapeID="_x0000_i1094" DrawAspect="Content" ObjectID="_1685994189" r:id="rId142"/>
        </w:object>
      </w:r>
      <w:r w:rsidRPr="00D87584">
        <w:t xml:space="preserve"> </w:t>
      </w:r>
    </w:p>
    <w:p w:rsidR="00D87584" w:rsidRPr="00D87584" w:rsidRDefault="00D87584" w:rsidP="00D87584">
      <w:pPr>
        <w:spacing w:line="240" w:lineRule="auto"/>
      </w:pPr>
      <w:r w:rsidRPr="00D87584">
        <w:t>+ Hợp lực tác dụng lên điện tích q</w:t>
      </w:r>
      <w:r w:rsidRPr="00D87584">
        <w:rPr>
          <w:vertAlign w:val="subscript"/>
        </w:rPr>
        <w:t>0</w:t>
      </w:r>
      <w:r w:rsidRPr="00D87584">
        <w:t xml:space="preserve">: </w:t>
      </w:r>
      <w:r w:rsidRPr="00D87584">
        <w:rPr>
          <w:position w:val="-6"/>
        </w:rPr>
        <w:object w:dxaOrig="2120" w:dyaOrig="340">
          <v:shape id="_x0000_i1095" type="#_x0000_t75" style="width:106.1pt;height:17.05pt" o:ole="">
            <v:imagedata r:id="rId143" o:title=""/>
          </v:shape>
          <o:OLEObject Type="Embed" ProgID="Equation.DSMT4" ShapeID="_x0000_i1095" DrawAspect="Content" ObjectID="_1685994190" r:id="rId144"/>
        </w:object>
      </w:r>
      <w:r w:rsidRPr="00D87584">
        <w:t xml:space="preserve"> </w:t>
      </w:r>
    </w:p>
    <w:p w:rsidR="00D87584" w:rsidRPr="00D87584" w:rsidRDefault="00D87584" w:rsidP="00D87584">
      <w:pPr>
        <w:spacing w:line="240" w:lineRule="auto"/>
      </w:pPr>
      <w:r w:rsidRPr="00D87584">
        <w:t xml:space="preserve">+ Trọng lực tác dụng lên vật đặt tại trọng tâm của vật và hướng thẳng đứng từ ữên xuống: </w:t>
      </w:r>
      <w:r w:rsidRPr="00D87584">
        <w:rPr>
          <w:position w:val="-10"/>
        </w:rPr>
        <w:object w:dxaOrig="780" w:dyaOrig="380">
          <v:shape id="_x0000_i1096" type="#_x0000_t75" style="width:39pt;height:19.25pt" o:ole="">
            <v:imagedata r:id="rId145" o:title=""/>
          </v:shape>
          <o:OLEObject Type="Embed" ProgID="Equation.DSMT4" ShapeID="_x0000_i1096" DrawAspect="Content" ObjectID="_1685994191" r:id="rId146"/>
        </w:object>
      </w:r>
      <w:r w:rsidRPr="00D87584">
        <w:t xml:space="preserve"> </w:t>
      </w: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7"/>
        <w:gridCol w:w="2136"/>
      </w:tblGrid>
      <w:tr w:rsidR="00D87584" w:rsidRPr="00D87584" w:rsidTr="00C36225">
        <w:tc>
          <w:tcPr>
            <w:tcW w:w="8627" w:type="dxa"/>
            <w:shd w:val="clear" w:color="auto" w:fill="auto"/>
          </w:tcPr>
          <w:p w:rsidR="00D87584" w:rsidRPr="00D87584" w:rsidRDefault="00D87584" w:rsidP="00D87584">
            <w:pPr>
              <w:spacing w:line="240" w:lineRule="auto"/>
            </w:pPr>
            <w:r w:rsidRPr="00D87584">
              <w:lastRenderedPageBreak/>
              <w:t>+ Khi có ba điện tích đặt tự do, ở trong trạng thái cân bằng thì lực điện tác dụng lên mỗi điện tích cân bằng nhau. Điều đó có nghĩa là tất cả các lực phải có cùng một giá hay ba điện tích phải nằm trên cùng một đường thẳng và chỉ có thể xảy ra một trong hai trường hợp như hình vẽ.</w:t>
            </w:r>
          </w:p>
        </w:tc>
        <w:tc>
          <w:tcPr>
            <w:tcW w:w="2136" w:type="dxa"/>
            <w:shd w:val="clear" w:color="auto" w:fill="auto"/>
          </w:tcPr>
          <w:p w:rsidR="00D87584" w:rsidRPr="00D87584" w:rsidRDefault="00D87584" w:rsidP="00D87584">
            <w:pPr>
              <w:spacing w:line="240" w:lineRule="auto"/>
              <w:ind w:firstLine="0"/>
            </w:pPr>
            <w:r w:rsidRPr="00D87584">
              <w:rPr>
                <w:szCs w:val="22"/>
              </w:rPr>
              <w:object w:dxaOrig="1916" w:dyaOrig="1294">
                <v:shape id="_x0000_i1097" type="#_x0000_t75" style="width:95.65pt;height:64.3pt" o:ole="">
                  <v:imagedata r:id="rId147" o:title=""/>
                </v:shape>
                <o:OLEObject Type="Embed" ProgID="Visio.Drawing.11" ShapeID="_x0000_i1097" DrawAspect="Content" ObjectID="_1685994192" r:id="rId148"/>
              </w:object>
            </w:r>
          </w:p>
        </w:tc>
      </w:tr>
    </w:tbl>
    <w:p w:rsidR="00D87584" w:rsidRPr="00D87584" w:rsidRDefault="00D87584" w:rsidP="00D87584">
      <w:pPr>
        <w:spacing w:line="240" w:lineRule="auto"/>
      </w:pPr>
    </w:p>
    <w:p w:rsidR="00D87584" w:rsidRPr="00D87584" w:rsidRDefault="00D87584" w:rsidP="00D87584">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r>
        <w:rPr>
          <w:rFonts w:eastAsia="Times New Roman"/>
          <w:b/>
          <w:bCs/>
          <w:color w:val="000000"/>
          <w:sz w:val="28"/>
          <w:szCs w:val="26"/>
        </w:rPr>
        <w:t>VÍ DỤ MINH HỌA</w:t>
      </w:r>
    </w:p>
    <w:p w:rsidR="00D87584" w:rsidRPr="00D87584" w:rsidRDefault="00D87584" w:rsidP="00D87584">
      <w:pPr>
        <w:spacing w:line="240" w:lineRule="auto"/>
      </w:pPr>
    </w:p>
    <w:p w:rsidR="00D87584" w:rsidRPr="00D87584" w:rsidRDefault="00D87584" w:rsidP="00D87584">
      <w:pPr>
        <w:spacing w:line="240" w:lineRule="auto"/>
        <w:ind w:firstLine="0"/>
        <w:rPr>
          <w:bCs/>
        </w:rPr>
      </w:pPr>
      <w:r w:rsidRPr="00D87584">
        <w:rPr>
          <w:b/>
          <w:bCs/>
        </w:rPr>
        <w:t>Câu 1.</w:t>
      </w:r>
      <w:r w:rsidRPr="00D87584">
        <w:rPr>
          <w:bCs/>
        </w:rPr>
        <w:t xml:space="preserve"> Một hệ tích điện có cấu tạo gồm một ion dương +e và hai ion âm giống nhau q nằm cân bằng. Khoảng cách giữa hai ion âm là A</w:t>
      </w:r>
      <w:r w:rsidRPr="00D87584">
        <w:rPr>
          <w:b/>
          <w:bCs/>
        </w:rPr>
        <w:t xml:space="preserve">. </w:t>
      </w:r>
      <w:r w:rsidRPr="00D87584">
        <w:rPr>
          <w:bCs/>
        </w:rPr>
        <w:t xml:space="preserve">Bỏ qua trọng lượng của các ion. Chọn phương án </w:t>
      </w:r>
      <w:r w:rsidRPr="00D87584">
        <w:rPr>
          <w:b/>
          <w:bCs/>
        </w:rPr>
        <w:t>đúng</w:t>
      </w:r>
      <w:r w:rsidRPr="00D87584">
        <w:rPr>
          <w:bCs/>
        </w:rPr>
        <w:t>.</w:t>
      </w:r>
    </w:p>
    <w:p w:rsidR="00D87584" w:rsidRPr="00D87584" w:rsidRDefault="00D87584" w:rsidP="00D87584">
      <w:pPr>
        <w:spacing w:line="240" w:lineRule="auto"/>
        <w:rPr>
          <w:bCs/>
        </w:rPr>
      </w:pPr>
      <w:r w:rsidRPr="00D87584">
        <w:rPr>
          <w:b/>
          <w:bCs/>
        </w:rPr>
        <w:t xml:space="preserve">A. </w:t>
      </w:r>
      <w:r w:rsidRPr="00D87584">
        <w:rPr>
          <w:bCs/>
        </w:rPr>
        <w:t>Ba ion nằm trên ba đỉnh của tam giác đều và q = −4e.</w:t>
      </w:r>
    </w:p>
    <w:p w:rsidR="00D87584" w:rsidRPr="00D87584" w:rsidRDefault="00D87584" w:rsidP="00D87584">
      <w:pPr>
        <w:spacing w:line="240" w:lineRule="auto"/>
        <w:rPr>
          <w:bCs/>
        </w:rPr>
      </w:pPr>
      <w:r w:rsidRPr="00D87584">
        <w:rPr>
          <w:b/>
          <w:bCs/>
        </w:rPr>
        <w:t xml:space="preserve">B. </w:t>
      </w:r>
      <w:r w:rsidRPr="00D87584">
        <w:rPr>
          <w:bCs/>
        </w:rPr>
        <w:t>Ba ion nằm trên ba đỉnh của tam giác đều và q = −2e.</w:t>
      </w:r>
    </w:p>
    <w:p w:rsidR="00D87584" w:rsidRPr="00D87584" w:rsidRDefault="00D87584" w:rsidP="00D87584">
      <w:pPr>
        <w:spacing w:line="240" w:lineRule="auto"/>
        <w:rPr>
          <w:bCs/>
        </w:rPr>
      </w:pPr>
      <w:r w:rsidRPr="00D87584">
        <w:rPr>
          <w:b/>
          <w:bCs/>
        </w:rPr>
        <w:t xml:space="preserve">C. </w:t>
      </w:r>
      <w:r w:rsidRPr="00D87584">
        <w:rPr>
          <w:bCs/>
        </w:rPr>
        <w:t>Ba ion nằm trên đường thẳng, ion dương cách đều hai ion âm và q = −2e.</w:t>
      </w:r>
    </w:p>
    <w:p w:rsidR="00D87584" w:rsidRPr="00D87584" w:rsidRDefault="00D87584" w:rsidP="00D87584">
      <w:pPr>
        <w:spacing w:line="240" w:lineRule="auto"/>
        <w:rPr>
          <w:bCs/>
        </w:rPr>
      </w:pPr>
      <w:r w:rsidRPr="00D87584">
        <w:rPr>
          <w:b/>
          <w:bCs/>
        </w:rPr>
        <w:t xml:space="preserve">D. </w:t>
      </w:r>
      <w:r w:rsidRPr="00D87584">
        <w:rPr>
          <w:bCs/>
        </w:rPr>
        <w:t>Ba ion nằm trên đường thẳng, ion dương cách đều hai ion âm và q = −4e.</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D87584">
        <w:rPr>
          <w:b/>
          <w:bCs/>
        </w:rPr>
        <w:t>Câu 1. Chọn đáp án D</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D87584">
        <w:rPr>
          <w:b/>
          <w:bCs/>
          <w:i/>
        </w:rPr>
        <w:sym w:font="Wingdings" w:char="F040"/>
      </w:r>
      <w:r w:rsidRPr="00D87584">
        <w:rPr>
          <w:b/>
          <w:bCs/>
          <w:i/>
        </w:rPr>
        <w:t xml:space="preserve">  Lời giải:</w:t>
      </w:r>
    </w:p>
    <w:tbl>
      <w:tblPr>
        <w:tblStyle w:val="TableGrid3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4100"/>
      </w:tblGrid>
      <w:tr w:rsidR="00D87584" w:rsidRPr="00D87584" w:rsidTr="00C36225">
        <w:tc>
          <w:tcPr>
            <w:tcW w:w="6379"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
                <w:bCs/>
              </w:rPr>
              <w:t xml:space="preserve">+ </w:t>
            </w:r>
            <w:r w:rsidRPr="00D87584">
              <w:rPr>
                <w:bCs/>
              </w:rPr>
              <w:t>Để hệ nằm cân bằng thì ba ion nằm trên đường thẳng, ion dương cách đều hai ion âm như hình vẽ  và lực tác dụng lên mỗi ion âm phải cân bằng nhau.</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Cs/>
              </w:rPr>
              <w:t xml:space="preserve">+ </w:t>
            </w:r>
            <w:r w:rsidRPr="00D87584">
              <w:rPr>
                <w:bCs/>
                <w:position w:val="-36"/>
                <w:szCs w:val="22"/>
              </w:rPr>
              <w:object w:dxaOrig="4819" w:dyaOrig="780">
                <v:shape id="_x0000_i1098" type="#_x0000_t75" style="width:241.3pt;height:39pt" o:ole="">
                  <v:imagedata r:id="rId149" o:title=""/>
                </v:shape>
                <o:OLEObject Type="Embed" ProgID="Equation.DSMT4" ShapeID="_x0000_i1098" DrawAspect="Content" ObjectID="_1685994193" r:id="rId150"/>
              </w:object>
            </w:r>
            <w:r w:rsidRPr="00D87584">
              <w:rPr>
                <w:bCs/>
              </w:rPr>
              <w:t xml:space="preserve"> </w:t>
            </w:r>
          </w:p>
          <w:p w:rsidR="00D87584" w:rsidRPr="00D87584" w:rsidRDefault="00D87584" w:rsidP="00B244E5">
            <w:pPr>
              <w:numPr>
                <w:ilvl w:val="0"/>
                <w:numId w:val="16"/>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D87584">
              <w:rPr>
                <w:b/>
                <w:bCs/>
              </w:rPr>
              <w:t>Đáp án D.</w:t>
            </w:r>
          </w:p>
        </w:tc>
        <w:tc>
          <w:tcPr>
            <w:tcW w:w="4100"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szCs w:val="22"/>
              </w:rPr>
              <w:object w:dxaOrig="3179" w:dyaOrig="1259">
                <v:shape id="_x0000_i1099" type="#_x0000_t75" style="width:158.3pt;height:63.2pt" o:ole="">
                  <v:imagedata r:id="rId151" o:title=""/>
                </v:shape>
                <o:OLEObject Type="Embed" ProgID="Visio.Drawing.11" ShapeID="_x0000_i1099" DrawAspect="Content" ObjectID="_1685994194" r:id="rId152"/>
              </w:object>
            </w:r>
          </w:p>
        </w:tc>
      </w:tr>
    </w:tbl>
    <w:p w:rsidR="00D87584" w:rsidRPr="00D87584" w:rsidRDefault="00D87584" w:rsidP="00D87584">
      <w:pPr>
        <w:spacing w:line="240" w:lineRule="auto"/>
        <w:ind w:firstLine="0"/>
        <w:rPr>
          <w:bCs/>
        </w:rPr>
      </w:pPr>
      <w:r w:rsidRPr="00D87584">
        <w:rPr>
          <w:b/>
          <w:bCs/>
        </w:rPr>
        <w:t>Câu 2.</w:t>
      </w:r>
      <w:r w:rsidRPr="00D87584">
        <w:rPr>
          <w:bCs/>
        </w:rPr>
        <w:t xml:space="preserve"> Có hai điện tích điểm q</w:t>
      </w:r>
      <w:r w:rsidRPr="00D87584">
        <w:rPr>
          <w:bCs/>
          <w:vertAlign w:val="subscript"/>
        </w:rPr>
        <w:t>1</w:t>
      </w:r>
      <w:r w:rsidRPr="00D87584">
        <w:rPr>
          <w:bCs/>
        </w:rPr>
        <w:t xml:space="preserve"> = 9.10</w:t>
      </w:r>
      <w:r w:rsidRPr="00D87584">
        <w:rPr>
          <w:bCs/>
          <w:vertAlign w:val="superscript"/>
        </w:rPr>
        <w:t>−9</w:t>
      </w:r>
      <w:r w:rsidRPr="00D87584">
        <w:rPr>
          <w:bCs/>
        </w:rPr>
        <w:t>C và q</w:t>
      </w:r>
      <w:r w:rsidRPr="00D87584">
        <w:rPr>
          <w:bCs/>
          <w:vertAlign w:val="subscript"/>
        </w:rPr>
        <w:t>2</w:t>
      </w:r>
      <w:r w:rsidRPr="00D87584">
        <w:rPr>
          <w:bCs/>
        </w:rPr>
        <w:t xml:space="preserve"> = −10</w:t>
      </w:r>
      <w:r w:rsidRPr="00D87584">
        <w:rPr>
          <w:bCs/>
          <w:vertAlign w:val="superscript"/>
        </w:rPr>
        <w:t>−9</w:t>
      </w:r>
      <w:r w:rsidRPr="00D87584">
        <w:rPr>
          <w:bCs/>
        </w:rPr>
        <w:t>C đặt cố định tại hai điểm A và B cách nhau 10 cm trong không khí. Hỏi phải đặt một điện tích thứ ba q</w:t>
      </w:r>
      <w:r w:rsidRPr="00D87584">
        <w:rPr>
          <w:bCs/>
          <w:vertAlign w:val="subscript"/>
        </w:rPr>
        <w:t>0</w:t>
      </w:r>
      <w:r w:rsidRPr="00D87584">
        <w:rPr>
          <w:bCs/>
        </w:rPr>
        <w:t xml:space="preserve"> tại vị trí nào để điện tích này nằm cân bằng</w:t>
      </w:r>
    </w:p>
    <w:p w:rsidR="00D87584" w:rsidRPr="00D87584" w:rsidRDefault="00D87584" w:rsidP="00D87584">
      <w:pPr>
        <w:spacing w:line="240" w:lineRule="auto"/>
        <w:rPr>
          <w:bCs/>
        </w:rPr>
      </w:pPr>
      <w:r w:rsidRPr="00D87584">
        <w:rPr>
          <w:b/>
          <w:bCs/>
        </w:rPr>
        <w:t xml:space="preserve">A. </w:t>
      </w:r>
      <w:r w:rsidRPr="00D87584">
        <w:rPr>
          <w:bCs/>
        </w:rPr>
        <w:t>Đặt q</w:t>
      </w:r>
      <w:r w:rsidRPr="00D87584">
        <w:rPr>
          <w:bCs/>
          <w:vertAlign w:val="subscript"/>
        </w:rPr>
        <w:t>0</w:t>
      </w:r>
      <w:r w:rsidRPr="00D87584">
        <w:rPr>
          <w:bCs/>
        </w:rPr>
        <w:t xml:space="preserve"> trên đường thẳng AB, trong đoạn AB và cách B là 5 cm.</w:t>
      </w:r>
    </w:p>
    <w:p w:rsidR="00D87584" w:rsidRPr="00D87584" w:rsidRDefault="00D87584" w:rsidP="00D87584">
      <w:pPr>
        <w:spacing w:line="240" w:lineRule="auto"/>
        <w:rPr>
          <w:bCs/>
        </w:rPr>
      </w:pPr>
      <w:r w:rsidRPr="00D87584">
        <w:rPr>
          <w:b/>
          <w:bCs/>
        </w:rPr>
        <w:t xml:space="preserve">B. </w:t>
      </w:r>
      <w:r w:rsidRPr="00D87584">
        <w:rPr>
          <w:bCs/>
        </w:rPr>
        <w:t>Đặt q</w:t>
      </w:r>
      <w:r w:rsidRPr="00D87584">
        <w:rPr>
          <w:bCs/>
          <w:vertAlign w:val="subscript"/>
        </w:rPr>
        <w:t>0</w:t>
      </w:r>
      <w:r w:rsidRPr="00D87584">
        <w:rPr>
          <w:bCs/>
        </w:rPr>
        <w:t xml:space="preserve"> trên đường thẳng AB, ngoài đoạn AB và cách B là 5 cm. </w:t>
      </w:r>
    </w:p>
    <w:p w:rsidR="00D87584" w:rsidRPr="00D87584" w:rsidRDefault="00D87584" w:rsidP="00D87584">
      <w:pPr>
        <w:spacing w:line="240" w:lineRule="auto"/>
        <w:rPr>
          <w:bCs/>
        </w:rPr>
      </w:pPr>
      <w:r w:rsidRPr="00D87584">
        <w:rPr>
          <w:b/>
          <w:bCs/>
        </w:rPr>
        <w:t xml:space="preserve">C. </w:t>
      </w:r>
      <w:r w:rsidRPr="00D87584">
        <w:rPr>
          <w:bCs/>
        </w:rPr>
        <w:t>Đặt q</w:t>
      </w:r>
      <w:r w:rsidRPr="00D87584">
        <w:rPr>
          <w:bCs/>
          <w:vertAlign w:val="subscript"/>
        </w:rPr>
        <w:t>0</w:t>
      </w:r>
      <w:r w:rsidRPr="00D87584">
        <w:rPr>
          <w:bCs/>
        </w:rPr>
        <w:t xml:space="preserve"> trên đường thẳng AB, ngoài đoạn AB và cách B là 25 cm.</w:t>
      </w:r>
    </w:p>
    <w:p w:rsidR="00D87584" w:rsidRPr="00D87584" w:rsidRDefault="00D87584" w:rsidP="00D87584">
      <w:pPr>
        <w:spacing w:line="240" w:lineRule="auto"/>
        <w:rPr>
          <w:bCs/>
        </w:rPr>
      </w:pPr>
      <w:r w:rsidRPr="00D87584">
        <w:rPr>
          <w:b/>
          <w:bCs/>
        </w:rPr>
        <w:t xml:space="preserve">D. </w:t>
      </w:r>
      <w:r w:rsidRPr="00D87584">
        <w:rPr>
          <w:bCs/>
        </w:rPr>
        <w:t>Đặt q</w:t>
      </w:r>
      <w:r w:rsidRPr="00D87584">
        <w:rPr>
          <w:bCs/>
          <w:vertAlign w:val="subscript"/>
        </w:rPr>
        <w:t>0</w:t>
      </w:r>
      <w:r w:rsidRPr="00D87584">
        <w:rPr>
          <w:bCs/>
        </w:rPr>
        <w:t xml:space="preserve"> trên đường thẳng AB, trong đoạn AB và cách B là 15 cm.</w:t>
      </w:r>
    </w:p>
    <w:p w:rsidR="00D87584" w:rsidRPr="00D87584" w:rsidRDefault="00D87584" w:rsidP="00D87584">
      <w:pPr>
        <w:spacing w:line="240" w:lineRule="auto"/>
        <w:ind w:firstLine="0"/>
        <w:rPr>
          <w:b/>
          <w:bCs/>
        </w:rPr>
      </w:pPr>
      <w:r w:rsidRPr="00D87584">
        <w:rPr>
          <w:b/>
          <w:bCs/>
        </w:rPr>
        <w:t>Câu 2. Chọn đáp án B</w:t>
      </w:r>
    </w:p>
    <w:p w:rsidR="00D87584" w:rsidRPr="00D87584" w:rsidRDefault="00D87584" w:rsidP="00D87584">
      <w:pPr>
        <w:spacing w:line="240" w:lineRule="auto"/>
        <w:rPr>
          <w:b/>
          <w:bCs/>
          <w:i/>
        </w:rPr>
      </w:pPr>
      <w:r w:rsidRPr="00D87584">
        <w:rPr>
          <w:b/>
          <w:bCs/>
          <w:i/>
        </w:rPr>
        <w:sym w:font="Wingdings" w:char="F040"/>
      </w:r>
      <w:r w:rsidRPr="00D87584">
        <w:rPr>
          <w:b/>
          <w:bCs/>
          <w:i/>
        </w:rPr>
        <w:t xml:space="preserve">  Lời giải:</w:t>
      </w:r>
    </w:p>
    <w:tbl>
      <w:tblPr>
        <w:tblStyle w:val="TableGrid3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543"/>
      </w:tblGrid>
      <w:tr w:rsidR="00D87584" w:rsidRPr="00D87584" w:rsidTr="00C36225">
        <w:tc>
          <w:tcPr>
            <w:tcW w:w="7088"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Cs/>
              </w:rPr>
              <w:t>+ Vì q</w:t>
            </w:r>
            <w:r w:rsidRPr="00D87584">
              <w:rPr>
                <w:bCs/>
                <w:vertAlign w:val="subscript"/>
              </w:rPr>
              <w:t>1</w:t>
            </w:r>
            <w:r w:rsidRPr="00D87584">
              <w:rPr>
                <w:bCs/>
              </w:rPr>
              <w:t xml:space="preserve"> và q</w:t>
            </w:r>
            <w:r w:rsidRPr="00D87584">
              <w:rPr>
                <w:bCs/>
                <w:vertAlign w:val="subscript"/>
              </w:rPr>
              <w:t>2</w:t>
            </w:r>
            <w:r w:rsidRPr="00D87584">
              <w:rPr>
                <w:bCs/>
              </w:rPr>
              <w:t xml:space="preserve"> đặt cố định nên muốn q</w:t>
            </w:r>
            <w:r w:rsidRPr="00D87584">
              <w:rPr>
                <w:bCs/>
                <w:vertAlign w:val="subscript"/>
              </w:rPr>
              <w:t>0</w:t>
            </w:r>
            <w:r w:rsidRPr="00D87584">
              <w:rPr>
                <w:bCs/>
              </w:rPr>
              <w:t xml:space="preserve"> cân bằng thì ba điện tích đặt thẳng hàng, dấu “xen kẽ nhau”, q</w:t>
            </w:r>
            <w:r w:rsidRPr="00D87584">
              <w:rPr>
                <w:bCs/>
                <w:vertAlign w:val="subscript"/>
              </w:rPr>
              <w:t>0</w:t>
            </w:r>
            <w:r w:rsidRPr="00D87584">
              <w:rPr>
                <w:bCs/>
              </w:rPr>
              <w:t xml:space="preserve"> phải ở q</w:t>
            </w:r>
            <w:r w:rsidRPr="00D87584">
              <w:rPr>
                <w:bCs/>
                <w:vertAlign w:val="subscript"/>
              </w:rPr>
              <w:t>0</w:t>
            </w:r>
            <w:r w:rsidRPr="00D87584">
              <w:rPr>
                <w:bCs/>
              </w:rPr>
              <w:t xml:space="preserve"> sẽ chị tác dụng hai lực ngược hướng nhau và độ lớn bằng nhau:</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Cs/>
                <w:position w:val="-30"/>
                <w:szCs w:val="22"/>
              </w:rPr>
              <w:object w:dxaOrig="5880" w:dyaOrig="720">
                <v:shape id="_x0000_i1100" type="#_x0000_t75" style="width:294.05pt;height:36.25pt" o:ole="">
                  <v:imagedata r:id="rId153" o:title=""/>
                </v:shape>
                <o:OLEObject Type="Embed" ProgID="Equation.DSMT4" ShapeID="_x0000_i1100" DrawAspect="Content" ObjectID="_1685994195" r:id="rId154"/>
              </w:object>
            </w:r>
            <w:r w:rsidRPr="00D87584">
              <w:rPr>
                <w:bCs/>
              </w:rPr>
              <w:t xml:space="preserve"> </w:t>
            </w:r>
          </w:p>
          <w:p w:rsidR="00D87584" w:rsidRPr="00D87584" w:rsidRDefault="00D87584" w:rsidP="00B244E5">
            <w:pPr>
              <w:numPr>
                <w:ilvl w:val="0"/>
                <w:numId w:val="17"/>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D87584">
              <w:rPr>
                <w:b/>
                <w:bCs/>
              </w:rPr>
              <w:t>Đáp án B.</w:t>
            </w:r>
          </w:p>
        </w:tc>
        <w:tc>
          <w:tcPr>
            <w:tcW w:w="3543"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szCs w:val="22"/>
              </w:rPr>
              <w:object w:dxaOrig="3113" w:dyaOrig="1597">
                <v:shape id="_x0000_i1101" type="#_x0000_t75" style="width:155pt;height:79.7pt" o:ole="">
                  <v:imagedata r:id="rId155" o:title=""/>
                </v:shape>
                <o:OLEObject Type="Embed" ProgID="Visio.Drawing.11" ShapeID="_x0000_i1101" DrawAspect="Content" ObjectID="_1685994196" r:id="rId156"/>
              </w:object>
            </w:r>
          </w:p>
        </w:tc>
      </w:tr>
    </w:tbl>
    <w:p w:rsidR="00D87584" w:rsidRPr="00D87584" w:rsidRDefault="00D87584" w:rsidP="00D87584">
      <w:pPr>
        <w:spacing w:line="240" w:lineRule="auto"/>
        <w:ind w:firstLine="0"/>
        <w:rPr>
          <w:lang w:val="fr-FR"/>
        </w:rPr>
      </w:pPr>
      <w:r w:rsidRPr="00D87584">
        <w:rPr>
          <w:b/>
        </w:rPr>
        <w:t xml:space="preserve">Câu 3. </w:t>
      </w:r>
      <w:r w:rsidRPr="00D87584">
        <w:t>Trong không khí, ba điện tích điểm q</w:t>
      </w:r>
      <w:r w:rsidRPr="00D87584">
        <w:rPr>
          <w:vertAlign w:val="subscript"/>
        </w:rPr>
        <w:t>1</w:t>
      </w:r>
      <w:r w:rsidRPr="00D87584">
        <w:t>, q</w:t>
      </w:r>
      <w:r w:rsidRPr="00D87584">
        <w:rPr>
          <w:vertAlign w:val="subscript"/>
        </w:rPr>
        <w:t>2</w:t>
      </w:r>
      <w:r w:rsidRPr="00D87584">
        <w:t>, q</w:t>
      </w:r>
      <w:r w:rsidRPr="00D87584">
        <w:rPr>
          <w:vertAlign w:val="subscript"/>
        </w:rPr>
        <w:t>3</w:t>
      </w:r>
      <w:r w:rsidRPr="00D87584">
        <w:t xml:space="preserve"> làn lượt được đặt tại ba điểm A, B, c nằm trên cùng một đường thẳng. Biết AC = 60 cm, q</w:t>
      </w:r>
      <w:r w:rsidRPr="00D87584">
        <w:rPr>
          <w:vertAlign w:val="subscript"/>
        </w:rPr>
        <w:t>1</w:t>
      </w:r>
      <w:r w:rsidRPr="00D87584">
        <w:t xml:space="preserve"> = 4q</w:t>
      </w:r>
      <w:r w:rsidRPr="00D87584">
        <w:rPr>
          <w:vertAlign w:val="subscript"/>
        </w:rPr>
        <w:t>3</w:t>
      </w:r>
      <w:r w:rsidRPr="00D87584">
        <w:t>, lực điện do q</w:t>
      </w:r>
      <w:r w:rsidRPr="00D87584">
        <w:rPr>
          <w:vertAlign w:val="subscript"/>
        </w:rPr>
        <w:t>1</w:t>
      </w:r>
      <w:r w:rsidRPr="00D87584">
        <w:t xml:space="preserve"> và q</w:t>
      </w:r>
      <w:r w:rsidRPr="00D87584">
        <w:rPr>
          <w:vertAlign w:val="subscript"/>
        </w:rPr>
        <w:t>3</w:t>
      </w:r>
      <w:r w:rsidRPr="00D87584">
        <w:t xml:space="preserve"> tác dụng lên q</w:t>
      </w:r>
      <w:r w:rsidRPr="00D87584">
        <w:rPr>
          <w:vertAlign w:val="subscript"/>
        </w:rPr>
        <w:t>2</w:t>
      </w:r>
      <w:r w:rsidRPr="00D87584">
        <w:t xml:space="preserve"> cân bằng nhau. </w:t>
      </w:r>
      <w:r w:rsidRPr="00D87584">
        <w:rPr>
          <w:lang w:val="fr-FR"/>
        </w:rPr>
        <w:t>B cách A và C lần lượt là</w:t>
      </w:r>
    </w:p>
    <w:p w:rsidR="00D87584" w:rsidRPr="00D87584" w:rsidRDefault="00D87584" w:rsidP="00D87584">
      <w:pPr>
        <w:spacing w:line="240" w:lineRule="auto"/>
      </w:pPr>
      <w:r w:rsidRPr="00D87584">
        <w:rPr>
          <w:b/>
          <w:lang w:val="fr-FR"/>
        </w:rPr>
        <w:t xml:space="preserve">A. </w:t>
      </w:r>
      <w:r w:rsidRPr="00D87584">
        <w:rPr>
          <w:lang w:val="fr-FR"/>
        </w:rPr>
        <w:t xml:space="preserve">80 cm và 20 cm. </w:t>
      </w:r>
      <w:r w:rsidRPr="00D87584">
        <w:rPr>
          <w:lang w:val="fr-FR"/>
        </w:rPr>
        <w:tab/>
      </w:r>
      <w:r w:rsidRPr="00D87584">
        <w:rPr>
          <w:b/>
          <w:lang w:val="fr-FR"/>
        </w:rPr>
        <w:t xml:space="preserve">B. </w:t>
      </w:r>
      <w:r w:rsidRPr="00D87584">
        <w:rPr>
          <w:lang w:val="fr-FR"/>
        </w:rPr>
        <w:t xml:space="preserve">20 cm và 40 cm. </w:t>
      </w:r>
      <w:r w:rsidRPr="00D87584">
        <w:rPr>
          <w:lang w:val="fr-FR"/>
        </w:rPr>
        <w:tab/>
      </w:r>
      <w:r w:rsidRPr="00D87584">
        <w:rPr>
          <w:lang w:val="fr-FR"/>
        </w:rPr>
        <w:tab/>
      </w:r>
      <w:r w:rsidRPr="00D87584">
        <w:rPr>
          <w:b/>
          <w:lang w:val="fr-FR"/>
        </w:rPr>
        <w:t xml:space="preserve">C. </w:t>
      </w:r>
      <w:r w:rsidRPr="00D87584">
        <w:rPr>
          <w:lang w:val="fr-FR"/>
        </w:rPr>
        <w:t xml:space="preserve">20 cm và 80 cm. </w:t>
      </w:r>
      <w:r w:rsidRPr="00D87584">
        <w:rPr>
          <w:lang w:val="fr-FR"/>
        </w:rPr>
        <w:tab/>
      </w:r>
      <w:r w:rsidRPr="00D87584">
        <w:rPr>
          <w:lang w:val="fr-FR"/>
        </w:rPr>
        <w:tab/>
      </w:r>
      <w:r w:rsidRPr="00D87584">
        <w:rPr>
          <w:b/>
        </w:rPr>
        <w:t xml:space="preserve">D. </w:t>
      </w:r>
      <w:r w:rsidRPr="00D87584">
        <w:t>40 cm và 20 cm.</w:t>
      </w: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2399"/>
      </w:tblGrid>
      <w:tr w:rsidR="00D87584" w:rsidRPr="00D87584" w:rsidTr="00C36225">
        <w:tc>
          <w:tcPr>
            <w:tcW w:w="8364"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D87584">
              <w:rPr>
                <w:b/>
              </w:rPr>
              <w:t>Câu 3. Chọn đáp án D</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321"/>
              <w:rPr>
                <w:b/>
                <w:i/>
              </w:rPr>
            </w:pPr>
            <w:r w:rsidRPr="00D87584">
              <w:rPr>
                <w:b/>
                <w:i/>
              </w:rPr>
              <w:sym w:font="Wingdings" w:char="F03F"/>
            </w:r>
            <w:r w:rsidRPr="00D87584">
              <w:rPr>
                <w:b/>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Muốn q</w:t>
            </w:r>
            <w:r w:rsidRPr="00D87584">
              <w:rPr>
                <w:vertAlign w:val="subscript"/>
              </w:rPr>
              <w:t>2</w:t>
            </w:r>
            <w:r w:rsidRPr="00D87584">
              <w:t xml:space="preserve"> nằm cân bằng thì hệ phải bố trí như hình vẽ. về độ lớn lực tác dụng lên q</w:t>
            </w:r>
            <w:r w:rsidRPr="00D87584">
              <w:rPr>
                <w:vertAlign w:val="subscript"/>
              </w:rPr>
              <w:t>2</w:t>
            </w:r>
            <w:r w:rsidRPr="00D87584">
              <w:t xml:space="preserve"> thì phải bằng nhau:</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xml:space="preserve">+ </w:t>
            </w:r>
            <w:r w:rsidRPr="00D87584">
              <w:rPr>
                <w:position w:val="-30"/>
                <w:szCs w:val="22"/>
              </w:rPr>
              <w:object w:dxaOrig="5860" w:dyaOrig="720">
                <v:shape id="_x0000_i1102" type="#_x0000_t75" style="width:292.95pt;height:36.25pt" o:ole="">
                  <v:imagedata r:id="rId157" o:title=""/>
                </v:shape>
                <o:OLEObject Type="Embed" ProgID="Equation.DSMT4" ShapeID="_x0000_i1102" DrawAspect="Content" ObjectID="_1685994197" r:id="rId158"/>
              </w:object>
            </w:r>
            <w:r w:rsidRPr="00D87584">
              <w:t xml:space="preserve"> </w:t>
            </w:r>
          </w:p>
          <w:p w:rsidR="00D87584" w:rsidRPr="00D87584" w:rsidRDefault="00D87584" w:rsidP="00B244E5">
            <w:pPr>
              <w:numPr>
                <w:ilvl w:val="0"/>
                <w:numId w:val="25"/>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D87584">
              <w:rPr>
                <w:b/>
              </w:rPr>
              <w:t>Chọn đáp án B</w:t>
            </w:r>
          </w:p>
        </w:tc>
        <w:tc>
          <w:tcPr>
            <w:tcW w:w="2399"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pPr>
            <w:r w:rsidRPr="00D87584">
              <w:rPr>
                <w:szCs w:val="22"/>
              </w:rPr>
              <w:object w:dxaOrig="2140" w:dyaOrig="860">
                <v:shape id="_x0000_i1103" type="#_x0000_t75" style="width:106.65pt;height:43.4pt" o:ole="">
                  <v:imagedata r:id="rId159" o:title=""/>
                </v:shape>
                <o:OLEObject Type="Embed" ProgID="Visio.Drawing.11" ShapeID="_x0000_i1103" DrawAspect="Content" ObjectID="_1685994198" r:id="rId160"/>
              </w:object>
            </w:r>
          </w:p>
        </w:tc>
      </w:tr>
    </w:tbl>
    <w:p w:rsidR="00D87584" w:rsidRPr="00D87584" w:rsidRDefault="00D87584" w:rsidP="00D87584">
      <w:pPr>
        <w:spacing w:line="240" w:lineRule="auto"/>
        <w:ind w:firstLine="0"/>
      </w:pPr>
      <w:r w:rsidRPr="00D87584">
        <w:rPr>
          <w:b/>
        </w:rPr>
        <w:t xml:space="preserve">Câu 4. </w:t>
      </w:r>
      <w:r w:rsidRPr="00D87584">
        <w:t>Có hai điện tích điểm q</w:t>
      </w:r>
      <w:r w:rsidRPr="00D87584">
        <w:rPr>
          <w:vertAlign w:val="subscript"/>
        </w:rPr>
        <w:t>1</w:t>
      </w:r>
      <w:r w:rsidRPr="00D87584">
        <w:t xml:space="preserve"> = q và q</w:t>
      </w:r>
      <w:r w:rsidRPr="00D87584">
        <w:rPr>
          <w:vertAlign w:val="subscript"/>
        </w:rPr>
        <w:t>2</w:t>
      </w:r>
      <w:r w:rsidRPr="00D87584">
        <w:t xml:space="preserve"> = 4q đặt cách nhau một khoảng r. cần đặt điện tích thứ ba q</w:t>
      </w:r>
      <w:r w:rsidRPr="00D87584">
        <w:rPr>
          <w:vertAlign w:val="subscript"/>
        </w:rPr>
        <w:t>0</w:t>
      </w:r>
      <w:r w:rsidRPr="00D87584">
        <w:t xml:space="preserve"> ở đâu và có dấu như thế nào để để hệ ba điện tích nằm cân bằng? Xét hai trường hợp:</w:t>
      </w:r>
    </w:p>
    <w:p w:rsidR="00D87584" w:rsidRPr="00D87584" w:rsidRDefault="00D87584" w:rsidP="00D87584">
      <w:pPr>
        <w:spacing w:line="240" w:lineRule="auto"/>
      </w:pPr>
      <w:r w:rsidRPr="00D87584">
        <w:t>a) Hai điện tích q</w:t>
      </w:r>
      <w:r w:rsidRPr="00D87584">
        <w:rPr>
          <w:vertAlign w:val="subscript"/>
        </w:rPr>
        <w:t>1</w:t>
      </w:r>
      <w:r w:rsidRPr="00D87584">
        <w:t xml:space="preserve"> = q và q</w:t>
      </w:r>
      <w:r w:rsidRPr="00D87584">
        <w:rPr>
          <w:vertAlign w:val="subscript"/>
        </w:rPr>
        <w:t>2</w:t>
      </w:r>
      <w:r w:rsidRPr="00D87584">
        <w:t xml:space="preserve"> = 4q được giữ cố định.</w:t>
      </w:r>
    </w:p>
    <w:p w:rsidR="00D87584" w:rsidRDefault="00D87584" w:rsidP="00D87584">
      <w:pPr>
        <w:spacing w:line="240" w:lineRule="auto"/>
      </w:pPr>
      <w:r w:rsidRPr="00D87584">
        <w:t>b) hai điện tích q</w:t>
      </w:r>
      <w:r w:rsidRPr="00D87584">
        <w:rPr>
          <w:vertAlign w:val="subscript"/>
        </w:rPr>
        <w:t>1</w:t>
      </w:r>
      <w:r w:rsidRPr="00D87584">
        <w:t xml:space="preserve"> = q và q</w:t>
      </w:r>
      <w:r w:rsidRPr="00D87584">
        <w:rPr>
          <w:vertAlign w:val="subscript"/>
        </w:rPr>
        <w:t>2</w:t>
      </w:r>
      <w:r w:rsidRPr="00D87584">
        <w:t xml:space="preserve"> = 4q để tự do.</w:t>
      </w:r>
    </w:p>
    <w:p w:rsidR="00D87584" w:rsidRDefault="00D87584" w:rsidP="00D87584">
      <w:pPr>
        <w:spacing w:line="240" w:lineRule="auto"/>
      </w:pPr>
    </w:p>
    <w:p w:rsidR="00D87584" w:rsidRPr="00D87584" w:rsidRDefault="00D87584" w:rsidP="00D87584">
      <w:pPr>
        <w:spacing w:line="240" w:lineRule="auto"/>
      </w:pP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u w:val="single"/>
        </w:rPr>
      </w:pPr>
      <w:r w:rsidRPr="00D87584">
        <w:rPr>
          <w:b/>
          <w:u w:val="single"/>
        </w:rPr>
        <w:lastRenderedPageBreak/>
        <w:t>Hướng dẫn:</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Vì q</w:t>
      </w:r>
      <w:r w:rsidRPr="00D87584">
        <w:rPr>
          <w:vertAlign w:val="subscript"/>
        </w:rPr>
        <w:t>1</w:t>
      </w:r>
      <w:r w:rsidRPr="00D87584">
        <w:t xml:space="preserve"> và q</w:t>
      </w:r>
      <w:r w:rsidRPr="00D87584">
        <w:rPr>
          <w:vertAlign w:val="subscript"/>
        </w:rPr>
        <w:t>2</w:t>
      </w:r>
      <w:r w:rsidRPr="00D87584">
        <w:t xml:space="preserve"> cùng hút hoặc cùng đẩy q</w:t>
      </w:r>
      <w:r w:rsidRPr="00D87584">
        <w:rPr>
          <w:vertAlign w:val="subscript"/>
        </w:rPr>
        <w:t>0</w:t>
      </w:r>
      <w:r w:rsidRPr="00D87584">
        <w:t xml:space="preserve"> và lực của q</w:t>
      </w:r>
      <w:r w:rsidRPr="00D87584">
        <w:rPr>
          <w:vertAlign w:val="subscript"/>
        </w:rPr>
        <w:t>2</w:t>
      </w:r>
      <w:r w:rsidRPr="00D87584">
        <w:t xml:space="preserve"> mạnh hơn nên muốn q</w:t>
      </w:r>
      <w:r w:rsidRPr="00D87584">
        <w:rPr>
          <w:vertAlign w:val="subscript"/>
        </w:rPr>
        <w:t>0</w:t>
      </w:r>
      <w:r w:rsidRPr="00D87584">
        <w:t xml:space="preserve"> nằm cân bằng thì hệ phải bố trí như hình vẽ. Về độ lớn lực tác dụng lên q</w:t>
      </w:r>
      <w:r w:rsidRPr="00D87584">
        <w:rPr>
          <w:vertAlign w:val="subscript"/>
        </w:rPr>
        <w:t>0</w:t>
      </w:r>
      <w:r w:rsidRPr="00D87584">
        <w:t xml:space="preserve"> thì phải bằng nhau: </w:t>
      </w: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D87584" w:rsidRPr="00D87584" w:rsidTr="00C36225">
        <w:tc>
          <w:tcPr>
            <w:tcW w:w="7371"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321"/>
            </w:pPr>
            <w:r w:rsidRPr="00D87584">
              <w:rPr>
                <w:position w:val="-60"/>
                <w:szCs w:val="22"/>
              </w:rPr>
              <w:object w:dxaOrig="4840" w:dyaOrig="1320">
                <v:shape id="_x0000_i1104" type="#_x0000_t75" style="width:242.4pt;height:65.95pt" o:ole="">
                  <v:imagedata r:id="rId161" o:title=""/>
                </v:shape>
                <o:OLEObject Type="Embed" ProgID="Equation.DSMT4" ShapeID="_x0000_i1104" DrawAspect="Content" ObjectID="_1685994199" r:id="rId162"/>
              </w:object>
            </w:r>
          </w:p>
        </w:tc>
        <w:tc>
          <w:tcPr>
            <w:tcW w:w="3392"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pPr>
            <w:r w:rsidRPr="00D87584">
              <w:rPr>
                <w:szCs w:val="22"/>
              </w:rPr>
              <w:object w:dxaOrig="2140" w:dyaOrig="860">
                <v:shape id="_x0000_i1105" type="#_x0000_t75" style="width:106.65pt;height:43.4pt" o:ole="">
                  <v:imagedata r:id="rId163" o:title=""/>
                </v:shape>
                <o:OLEObject Type="Embed" ProgID="Visio.Drawing.11" ShapeID="_x0000_i1105" DrawAspect="Content" ObjectID="_1685994200" r:id="rId164"/>
              </w:object>
            </w:r>
          </w:p>
        </w:tc>
      </w:tr>
    </w:tbl>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a) Khi hai điện tích q</w:t>
      </w:r>
      <w:r w:rsidRPr="00D87584">
        <w:rPr>
          <w:vertAlign w:val="subscript"/>
        </w:rPr>
        <w:t>1</w:t>
      </w:r>
      <w:r w:rsidRPr="00D87584">
        <w:t xml:space="preserve"> = q và q</w:t>
      </w:r>
      <w:r w:rsidRPr="00D87584">
        <w:rPr>
          <w:vertAlign w:val="subscript"/>
        </w:rPr>
        <w:t>2</w:t>
      </w:r>
      <w:r w:rsidRPr="00D87584">
        <w:t xml:space="preserve"> = 4q được giữ cố định, q</w:t>
      </w:r>
      <w:r w:rsidRPr="00D87584">
        <w:rPr>
          <w:vertAlign w:val="subscript"/>
        </w:rPr>
        <w:t>0</w:t>
      </w:r>
      <w:r w:rsidRPr="00D87584">
        <w:t xml:space="preserve"> đặt ở vị trí nói trên với dấu và độ lớn tùy ý thì hệ luôn cân bằng.</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b) Khi hai điện tích q</w:t>
      </w:r>
      <w:r w:rsidRPr="00D87584">
        <w:rPr>
          <w:vertAlign w:val="subscript"/>
        </w:rPr>
        <w:t>1</w:t>
      </w:r>
      <w:r w:rsidRPr="00D87584">
        <w:t xml:space="preserve"> = q và q</w:t>
      </w:r>
      <w:r w:rsidRPr="00D87584">
        <w:rPr>
          <w:vertAlign w:val="subscript"/>
        </w:rPr>
        <w:t>2</w:t>
      </w:r>
      <w:r w:rsidRPr="00D87584">
        <w:t xml:space="preserve"> = 4q để tự do, q</w:t>
      </w:r>
      <w:r w:rsidRPr="00D87584">
        <w:rPr>
          <w:vertAlign w:val="subscript"/>
        </w:rPr>
        <w:t>0</w:t>
      </w:r>
      <w:r w:rsidRPr="00D87584">
        <w:t xml:space="preserve"> đặt ở vị trí nói trên muốn hệ luôn cân bằng thì q</w:t>
      </w:r>
      <w:r w:rsidRPr="00D87584">
        <w:rPr>
          <w:vertAlign w:val="subscript"/>
        </w:rPr>
        <w:t>0</w:t>
      </w:r>
      <w:r w:rsidRPr="00D87584">
        <w:t xml:space="preserve"> phải trái dấu với hai điện tích nói trên và các lực tác dụng lên q</w:t>
      </w:r>
      <w:r w:rsidRPr="00D87584">
        <w:rPr>
          <w:vertAlign w:val="subscript"/>
        </w:rPr>
        <w:t>2</w:t>
      </w:r>
      <w:r w:rsidRPr="00D87584">
        <w:t xml:space="preserve"> có độ lớn bằng nhau:</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rPr>
          <w:position w:val="-30"/>
        </w:rPr>
        <w:object w:dxaOrig="3040" w:dyaOrig="720">
          <v:shape id="_x0000_i1106" type="#_x0000_t75" style="width:152.25pt;height:36.25pt" o:ole="">
            <v:imagedata r:id="rId165" o:title=""/>
          </v:shape>
          <o:OLEObject Type="Embed" ProgID="Equation.DSMT4" ShapeID="_x0000_i1106" DrawAspect="Content" ObjectID="_1685994201" r:id="rId166"/>
        </w:object>
      </w:r>
    </w:p>
    <w:p w:rsidR="00D87584" w:rsidRPr="00D87584" w:rsidRDefault="00D87584" w:rsidP="00D87584">
      <w:pPr>
        <w:spacing w:line="240" w:lineRule="auto"/>
      </w:pP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F4B083"/>
        <w:spacing w:line="240" w:lineRule="auto"/>
      </w:pPr>
      <w:r w:rsidRPr="00D87584">
        <w:rPr>
          <w:b/>
          <w:u w:val="single"/>
        </w:rPr>
        <w:t>Chú ý:</w:t>
      </w:r>
      <w:r w:rsidRPr="00D87584">
        <w:t xml:space="preserve"> Khi q</w:t>
      </w:r>
      <w:r w:rsidRPr="00D87584">
        <w:rPr>
          <w:vertAlign w:val="subscript"/>
        </w:rPr>
        <w:t>0</w:t>
      </w:r>
      <w:r w:rsidRPr="00D87584">
        <w:t xml:space="preserve"> và q</w:t>
      </w:r>
      <w:r w:rsidRPr="00D87584">
        <w:rPr>
          <w:vertAlign w:val="subscript"/>
        </w:rPr>
        <w:t>2</w:t>
      </w:r>
      <w:r w:rsidRPr="00D87584">
        <w:t xml:space="preserve"> đứng cân bằng thì q</w:t>
      </w:r>
      <w:r w:rsidRPr="00D87584">
        <w:rPr>
          <w:vertAlign w:val="subscript"/>
        </w:rPr>
        <w:t>1</w:t>
      </w:r>
      <w:r w:rsidRPr="00D87584">
        <w:t xml:space="preserve"> cũng đứng cân bằng!</w:t>
      </w:r>
    </w:p>
    <w:p w:rsidR="00D87584" w:rsidRPr="00D87584" w:rsidRDefault="00D87584" w:rsidP="00D87584">
      <w:pPr>
        <w:spacing w:line="240" w:lineRule="auto"/>
        <w:ind w:firstLine="0"/>
        <w:rPr>
          <w:bCs/>
        </w:rPr>
      </w:pPr>
      <w:r w:rsidRPr="00D87584">
        <w:rPr>
          <w:b/>
          <w:bCs/>
        </w:rPr>
        <w:t>Câu 5.</w:t>
      </w:r>
      <w:r w:rsidRPr="00D87584">
        <w:rPr>
          <w:bCs/>
        </w:rPr>
        <w:t xml:space="preserve"> Hai điện tích điểm q</w:t>
      </w:r>
      <w:r w:rsidRPr="00D87584">
        <w:rPr>
          <w:bCs/>
          <w:vertAlign w:val="subscript"/>
        </w:rPr>
        <w:t>1</w:t>
      </w:r>
      <w:r w:rsidRPr="00D87584">
        <w:rPr>
          <w:bCs/>
        </w:rPr>
        <w:t xml:space="preserve"> = 2 µC và q</w:t>
      </w:r>
      <w:r w:rsidRPr="00D87584">
        <w:rPr>
          <w:bCs/>
          <w:vertAlign w:val="subscript"/>
        </w:rPr>
        <w:t>2</w:t>
      </w:r>
      <w:r w:rsidRPr="00D87584">
        <w:rPr>
          <w:bCs/>
        </w:rPr>
        <w:t xml:space="preserve"> = −8µC đặt tự do tại hai điểm tương ứng A, B cách nhau 60 cm, trong chân không. Phải đặt điện tích q</w:t>
      </w:r>
      <w:r w:rsidRPr="00D87584">
        <w:rPr>
          <w:bCs/>
          <w:vertAlign w:val="subscript"/>
        </w:rPr>
        <w:t>3</w:t>
      </w:r>
      <w:r w:rsidRPr="00D87584">
        <w:rPr>
          <w:bCs/>
        </w:rPr>
        <w:t xml:space="preserve"> ở đâu, có dấu và độ lớn như thế nào để cả hệ nằm cân bằng?</w:t>
      </w:r>
      <w:r w:rsidRPr="00D87584">
        <w:rPr>
          <w:bCs/>
        </w:rPr>
        <w:tab/>
      </w:r>
    </w:p>
    <w:p w:rsidR="00D87584" w:rsidRPr="00D87584" w:rsidRDefault="00D87584" w:rsidP="00D87584">
      <w:pPr>
        <w:spacing w:line="240" w:lineRule="auto"/>
        <w:rPr>
          <w:bCs/>
        </w:rPr>
      </w:pPr>
      <w:r w:rsidRPr="00D87584">
        <w:rPr>
          <w:b/>
          <w:bCs/>
        </w:rPr>
        <w:t xml:space="preserve">A. </w:t>
      </w:r>
      <w:r w:rsidRPr="00D87584">
        <w:rPr>
          <w:bCs/>
        </w:rPr>
        <w:t>Đặt q</w:t>
      </w:r>
      <w:r w:rsidRPr="00D87584">
        <w:rPr>
          <w:bCs/>
          <w:vertAlign w:val="subscript"/>
        </w:rPr>
        <w:t>3</w:t>
      </w:r>
      <w:r w:rsidRPr="00D87584">
        <w:rPr>
          <w:bCs/>
        </w:rPr>
        <w:t xml:space="preserve"> = −8µC trên đường thẳng AB, trong đoạn AB và cách A là 5 cm.</w:t>
      </w:r>
    </w:p>
    <w:p w:rsidR="00D87584" w:rsidRPr="00D87584" w:rsidRDefault="00D87584" w:rsidP="00D87584">
      <w:pPr>
        <w:spacing w:line="240" w:lineRule="auto"/>
        <w:rPr>
          <w:bCs/>
        </w:rPr>
      </w:pPr>
      <w:r w:rsidRPr="00D87584">
        <w:rPr>
          <w:b/>
          <w:bCs/>
        </w:rPr>
        <w:t>B.</w:t>
      </w:r>
      <w:r w:rsidRPr="00D87584">
        <w:rPr>
          <w:bCs/>
        </w:rPr>
        <w:t xml:space="preserve"> Đặt </w:t>
      </w:r>
      <w:r w:rsidRPr="00D87584">
        <w:rPr>
          <w:bCs/>
          <w:position w:val="-12"/>
        </w:rPr>
        <w:object w:dxaOrig="1080" w:dyaOrig="360">
          <v:shape id="_x0000_i1107" type="#_x0000_t75" style="width:54.4pt;height:18.15pt" o:ole="">
            <v:imagedata r:id="rId167" o:title=""/>
          </v:shape>
          <o:OLEObject Type="Embed" ProgID="Equation.DSMT4" ShapeID="_x0000_i1107" DrawAspect="Content" ObjectID="_1685994202" r:id="rId168"/>
        </w:object>
      </w:r>
      <w:r w:rsidRPr="00D87584">
        <w:rPr>
          <w:bCs/>
        </w:rPr>
        <w:t xml:space="preserve"> trên đường thẳng AB, ngoài đoạn AB và cách A là 5 cm.</w:t>
      </w:r>
    </w:p>
    <w:p w:rsidR="00D87584" w:rsidRPr="00D87584" w:rsidRDefault="00D87584" w:rsidP="00D87584">
      <w:pPr>
        <w:spacing w:line="240" w:lineRule="auto"/>
        <w:rPr>
          <w:bCs/>
        </w:rPr>
      </w:pPr>
      <w:r w:rsidRPr="00D87584">
        <w:rPr>
          <w:b/>
          <w:bCs/>
        </w:rPr>
        <w:t xml:space="preserve">C. </w:t>
      </w:r>
      <w:r w:rsidRPr="00D87584">
        <w:rPr>
          <w:bCs/>
        </w:rPr>
        <w:t>Đặt q</w:t>
      </w:r>
      <w:r w:rsidRPr="00D87584">
        <w:rPr>
          <w:bCs/>
          <w:vertAlign w:val="subscript"/>
        </w:rPr>
        <w:t>3</w:t>
      </w:r>
      <w:r w:rsidRPr="00D87584">
        <w:rPr>
          <w:bCs/>
        </w:rPr>
        <w:t xml:space="preserve"> = −8 µC trên đường thẳng AB,</w:t>
      </w:r>
      <w:r w:rsidRPr="00D87584">
        <w:rPr>
          <w:b/>
          <w:bCs/>
        </w:rPr>
        <w:t xml:space="preserve"> </w:t>
      </w:r>
      <w:r w:rsidRPr="00D87584">
        <w:rPr>
          <w:bCs/>
        </w:rPr>
        <w:t>ngoài đoạn AB và cách A là 60 cm.</w:t>
      </w:r>
    </w:p>
    <w:p w:rsidR="00D87584" w:rsidRPr="00D87584" w:rsidRDefault="00D87584" w:rsidP="00D87584">
      <w:pPr>
        <w:spacing w:line="240" w:lineRule="auto"/>
        <w:rPr>
          <w:bCs/>
        </w:rPr>
      </w:pPr>
      <w:r w:rsidRPr="00D87584">
        <w:rPr>
          <w:b/>
          <w:bCs/>
        </w:rPr>
        <w:t xml:space="preserve">D. </w:t>
      </w:r>
      <w:r w:rsidRPr="00D87584">
        <w:rPr>
          <w:bCs/>
        </w:rPr>
        <w:t>Đặt q</w:t>
      </w:r>
      <w:r w:rsidRPr="00D87584">
        <w:rPr>
          <w:bCs/>
          <w:vertAlign w:val="subscript"/>
        </w:rPr>
        <w:t>3</w:t>
      </w:r>
      <w:r w:rsidRPr="00D87584">
        <w:rPr>
          <w:bCs/>
        </w:rPr>
        <w:t xml:space="preserve"> = −4 µC trên đường thẳng AB, trong đoạn AB và cách A là 15 cm.</w:t>
      </w: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3"/>
      </w:tblGrid>
      <w:tr w:rsidR="00D87584" w:rsidRPr="00D87584" w:rsidTr="00C36225">
        <w:tc>
          <w:tcPr>
            <w:tcW w:w="7230"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D87584">
              <w:rPr>
                <w:b/>
                <w:bCs/>
              </w:rPr>
              <w:t>Câu 5. Chọn đáp án C</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D87584">
              <w:rPr>
                <w:b/>
                <w:bCs/>
                <w:i/>
              </w:rPr>
              <w:sym w:font="Wingdings" w:char="F040"/>
            </w:r>
            <w:r w:rsidRPr="00D87584">
              <w:rPr>
                <w:b/>
                <w:bCs/>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Cs/>
              </w:rPr>
            </w:pPr>
            <w:r w:rsidRPr="00D87584">
              <w:rPr>
                <w:b/>
                <w:bCs/>
              </w:rPr>
              <w:t xml:space="preserve">+ </w:t>
            </w:r>
            <w:r w:rsidRPr="00D87584">
              <w:rPr>
                <w:bCs/>
              </w:rPr>
              <w:t>Để hệ cân bằng thì các điện tích đặt thẳng hàng và dấu “xen kẽ nhau" và q</w:t>
            </w:r>
            <w:r w:rsidRPr="00D87584">
              <w:rPr>
                <w:bCs/>
                <w:vertAlign w:val="subscript"/>
              </w:rPr>
              <w:t>3</w:t>
            </w:r>
            <w:r w:rsidRPr="00D87584">
              <w:rPr>
                <w:bCs/>
              </w:rPr>
              <w:t xml:space="preserve"> phải nằm gần q</w:t>
            </w:r>
            <w:r w:rsidRPr="00D87584">
              <w:rPr>
                <w:bCs/>
                <w:vertAlign w:val="subscript"/>
              </w:rPr>
              <w:t>1</w:t>
            </w:r>
            <w:r w:rsidRPr="00D87584">
              <w:rPr>
                <w:bCs/>
              </w:rPr>
              <w:t xml:space="preserve"> hơn như hình vẽ. Mỗi điện tích sẽ chịu tác dụng hai lực ngược hướng nhau và độ lớn bằng nhau:</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p>
        </w:tc>
        <w:tc>
          <w:tcPr>
            <w:tcW w:w="3533"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szCs w:val="22"/>
              </w:rPr>
              <w:object w:dxaOrig="2804" w:dyaOrig="1649">
                <v:shape id="_x0000_i1108" type="#_x0000_t75" style="width:140.7pt;height:81.9pt" o:ole="">
                  <v:imagedata r:id="rId169" o:title=""/>
                </v:shape>
                <o:OLEObject Type="Embed" ProgID="Visio.Drawing.11" ShapeID="_x0000_i1108" DrawAspect="Content" ObjectID="_1685994203" r:id="rId170"/>
              </w:object>
            </w:r>
          </w:p>
        </w:tc>
      </w:tr>
    </w:tbl>
    <w:p w:rsidR="00D87584" w:rsidRPr="00D87584" w:rsidRDefault="00D87584" w:rsidP="00D87584">
      <w:pPr>
        <w:pBdr>
          <w:top w:val="single" w:sz="4" w:space="1" w:color="auto"/>
          <w:left w:val="single" w:sz="4" w:space="4" w:color="auto"/>
          <w:bottom w:val="single" w:sz="4" w:space="1" w:color="auto"/>
          <w:right w:val="single" w:sz="4" w:space="0" w:color="auto"/>
        </w:pBdr>
        <w:shd w:val="clear" w:color="auto" w:fill="9CC2E5"/>
        <w:spacing w:line="240" w:lineRule="auto"/>
        <w:rPr>
          <w:bCs/>
        </w:rPr>
      </w:pPr>
      <w:r w:rsidRPr="00D87584">
        <w:rPr>
          <w:bCs/>
        </w:rPr>
        <w:t xml:space="preserve">+ Cân bằng </w:t>
      </w:r>
      <w:r w:rsidRPr="00D87584">
        <w:rPr>
          <w:bCs/>
          <w:position w:val="-30"/>
        </w:rPr>
        <w:object w:dxaOrig="3580" w:dyaOrig="720">
          <v:shape id="_x0000_i1109" type="#_x0000_t75" style="width:180.25pt;height:36.25pt" o:ole="">
            <v:imagedata r:id="rId171" o:title=""/>
          </v:shape>
          <o:OLEObject Type="Embed" ProgID="Equation.DSMT4" ShapeID="_x0000_i1109" DrawAspect="Content" ObjectID="_1685994204" r:id="rId172"/>
        </w:object>
      </w:r>
      <w:r w:rsidRPr="00D87584">
        <w:rPr>
          <w:bCs/>
        </w:rPr>
        <w:t xml:space="preserve"> </w:t>
      </w:r>
    </w:p>
    <w:p w:rsidR="00D87584" w:rsidRPr="00D87584" w:rsidRDefault="00D87584" w:rsidP="00D87584">
      <w:pPr>
        <w:pBdr>
          <w:top w:val="single" w:sz="4" w:space="1" w:color="auto"/>
          <w:left w:val="single" w:sz="4" w:space="4" w:color="auto"/>
          <w:bottom w:val="single" w:sz="4" w:space="1" w:color="auto"/>
          <w:right w:val="single" w:sz="4" w:space="0" w:color="auto"/>
        </w:pBdr>
        <w:shd w:val="clear" w:color="auto" w:fill="9CC2E5"/>
        <w:spacing w:line="240" w:lineRule="auto"/>
        <w:rPr>
          <w:bCs/>
        </w:rPr>
      </w:pPr>
      <w:r w:rsidRPr="00D87584">
        <w:rPr>
          <w:bCs/>
        </w:rPr>
        <w:t xml:space="preserve">+ Cân bằng </w:t>
      </w:r>
      <w:r w:rsidRPr="00D87584">
        <w:rPr>
          <w:bCs/>
          <w:position w:val="-30"/>
        </w:rPr>
        <w:object w:dxaOrig="3560" w:dyaOrig="720">
          <v:shape id="_x0000_i1110" type="#_x0000_t75" style="width:178.1pt;height:36.25pt" o:ole="">
            <v:imagedata r:id="rId173" o:title=""/>
          </v:shape>
          <o:OLEObject Type="Embed" ProgID="Equation.DSMT4" ShapeID="_x0000_i1110" DrawAspect="Content" ObjectID="_1685994205" r:id="rId174"/>
        </w:object>
      </w:r>
      <w:r w:rsidRPr="00D87584">
        <w:rPr>
          <w:bCs/>
        </w:rPr>
        <w:t xml:space="preserve"> </w:t>
      </w:r>
    </w:p>
    <w:p w:rsidR="00D87584" w:rsidRPr="00D87584" w:rsidRDefault="00D87584" w:rsidP="00B244E5">
      <w:pPr>
        <w:numPr>
          <w:ilvl w:val="0"/>
          <w:numId w:val="18"/>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
          <w:bCs/>
        </w:rPr>
      </w:pPr>
      <w:r w:rsidRPr="00D87584">
        <w:rPr>
          <w:b/>
          <w:bCs/>
        </w:rPr>
        <w:t>Đáp án C.</w:t>
      </w:r>
    </w:p>
    <w:p w:rsidR="00D87584" w:rsidRPr="00D87584" w:rsidRDefault="00D87584" w:rsidP="00D87584">
      <w:pPr>
        <w:spacing w:line="240" w:lineRule="auto"/>
        <w:ind w:firstLine="0"/>
        <w:rPr>
          <w:bCs/>
        </w:rPr>
      </w:pPr>
      <w:r w:rsidRPr="00D87584">
        <w:rPr>
          <w:b/>
          <w:bCs/>
        </w:rPr>
        <w:t>Câu 6.</w:t>
      </w:r>
      <w:r w:rsidRPr="00D87584">
        <w:rPr>
          <w:bCs/>
        </w:rPr>
        <w:t xml:space="preserve"> Tai hai điểm A, B cách nhau 10 cm trong không khí, đặt hai điện tích q</w:t>
      </w:r>
      <w:r w:rsidRPr="00D87584">
        <w:rPr>
          <w:bCs/>
          <w:vertAlign w:val="subscript"/>
        </w:rPr>
        <w:t>1</w:t>
      </w:r>
      <w:r w:rsidRPr="00D87584">
        <w:rPr>
          <w:bCs/>
        </w:rPr>
        <w:t xml:space="preserve"> = q</w:t>
      </w:r>
      <w:r w:rsidRPr="00D87584">
        <w:rPr>
          <w:bCs/>
          <w:vertAlign w:val="subscript"/>
        </w:rPr>
        <w:t>2</w:t>
      </w:r>
      <w:r w:rsidRPr="00D87584">
        <w:rPr>
          <w:bCs/>
        </w:rPr>
        <w:t xml:space="preserve"> = −6.10</w:t>
      </w:r>
      <w:r w:rsidRPr="00D87584">
        <w:rPr>
          <w:bCs/>
          <w:vertAlign w:val="superscript"/>
        </w:rPr>
        <w:t>−6</w:t>
      </w:r>
      <w:r w:rsidRPr="00D87584">
        <w:rPr>
          <w:bCs/>
        </w:rPr>
        <w:t>C. Xác định độ lớn lực điện trường do hai điện tích này tác dụng lên điện tích q</w:t>
      </w:r>
      <w:r w:rsidRPr="00D87584">
        <w:rPr>
          <w:bCs/>
          <w:vertAlign w:val="subscript"/>
        </w:rPr>
        <w:t>3</w:t>
      </w:r>
      <w:r w:rsidRPr="00D87584">
        <w:rPr>
          <w:bCs/>
        </w:rPr>
        <w:t xml:space="preserve"> = −3.10</w:t>
      </w:r>
      <w:r w:rsidRPr="00D87584">
        <w:rPr>
          <w:bCs/>
          <w:vertAlign w:val="superscript"/>
        </w:rPr>
        <w:t>−8</w:t>
      </w:r>
      <w:r w:rsidRPr="00D87584">
        <w:rPr>
          <w:bCs/>
        </w:rPr>
        <w:t>C đặt tại C</w:t>
      </w:r>
      <w:r w:rsidRPr="00D87584">
        <w:rPr>
          <w:b/>
          <w:bCs/>
        </w:rPr>
        <w:t xml:space="preserve">. </w:t>
      </w:r>
      <w:r w:rsidRPr="00D87584">
        <w:rPr>
          <w:bCs/>
        </w:rPr>
        <w:t>Biết AC = BC = 15 cm.</w:t>
      </w:r>
    </w:p>
    <w:p w:rsidR="00D87584" w:rsidRPr="00D87584" w:rsidRDefault="00D87584" w:rsidP="00D87584">
      <w:pPr>
        <w:spacing w:line="240" w:lineRule="auto"/>
        <w:rPr>
          <w:bCs/>
          <w:lang w:val="fr-FR"/>
        </w:rPr>
      </w:pPr>
      <w:r w:rsidRPr="00D87584">
        <w:rPr>
          <w:b/>
          <w:bCs/>
          <w:lang w:val="fr-FR"/>
        </w:rPr>
        <w:t xml:space="preserve">A. </w:t>
      </w:r>
      <w:r w:rsidRPr="00D87584">
        <w:rPr>
          <w:bCs/>
          <w:lang w:val="fr-FR"/>
        </w:rPr>
        <w:t>0,136 N.</w:t>
      </w:r>
      <w:r w:rsidRPr="00D87584">
        <w:rPr>
          <w:bCs/>
          <w:lang w:val="fr-FR"/>
        </w:rPr>
        <w:tab/>
      </w:r>
      <w:r w:rsidRPr="00D87584">
        <w:rPr>
          <w:bCs/>
          <w:lang w:val="fr-FR"/>
        </w:rPr>
        <w:tab/>
      </w:r>
      <w:r w:rsidRPr="00D87584">
        <w:rPr>
          <w:bCs/>
          <w:lang w:val="fr-FR"/>
        </w:rPr>
        <w:tab/>
      </w:r>
      <w:r w:rsidRPr="00D87584">
        <w:rPr>
          <w:b/>
          <w:bCs/>
          <w:lang w:val="fr-FR"/>
        </w:rPr>
        <w:t xml:space="preserve">B. </w:t>
      </w:r>
      <w:r w:rsidRPr="00D87584">
        <w:rPr>
          <w:bCs/>
          <w:lang w:val="fr-FR"/>
        </w:rPr>
        <w:t>0,156 N.</w:t>
      </w:r>
      <w:r w:rsidRPr="00D87584">
        <w:rPr>
          <w:bCs/>
          <w:lang w:val="fr-FR"/>
        </w:rPr>
        <w:tab/>
      </w:r>
      <w:r w:rsidRPr="00D87584">
        <w:rPr>
          <w:bCs/>
          <w:lang w:val="fr-FR"/>
        </w:rPr>
        <w:tab/>
      </w:r>
      <w:r w:rsidRPr="00D87584">
        <w:rPr>
          <w:b/>
          <w:bCs/>
          <w:lang w:val="fr-FR"/>
        </w:rPr>
        <w:t xml:space="preserve">C. </w:t>
      </w:r>
      <w:r w:rsidRPr="00D87584">
        <w:rPr>
          <w:bCs/>
          <w:lang w:val="fr-FR"/>
        </w:rPr>
        <w:t>0,072 N.</w:t>
      </w:r>
      <w:r w:rsidRPr="00D87584">
        <w:rPr>
          <w:bCs/>
          <w:lang w:val="fr-FR"/>
        </w:rPr>
        <w:tab/>
      </w:r>
      <w:r w:rsidRPr="00D87584">
        <w:rPr>
          <w:bCs/>
          <w:lang w:val="fr-FR"/>
        </w:rPr>
        <w:tab/>
      </w:r>
      <w:r w:rsidRPr="00D87584">
        <w:rPr>
          <w:b/>
          <w:bCs/>
          <w:lang w:val="fr-FR"/>
        </w:rPr>
        <w:t xml:space="preserve">D. </w:t>
      </w:r>
      <w:r w:rsidRPr="00D87584">
        <w:rPr>
          <w:bCs/>
          <w:lang w:val="fr-FR"/>
        </w:rPr>
        <w:t>0,144 N.</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D87584">
        <w:rPr>
          <w:b/>
          <w:bCs/>
          <w:lang w:val="fr-FR"/>
        </w:rPr>
        <w:t xml:space="preserve">Câu 6. </w:t>
      </w:r>
      <w:r w:rsidRPr="00D87584">
        <w:rPr>
          <w:b/>
          <w:bCs/>
        </w:rPr>
        <w:t>Chọn đáp án A</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D87584">
        <w:rPr>
          <w:b/>
          <w:bCs/>
          <w:i/>
        </w:rPr>
        <w:sym w:font="Wingdings" w:char="F040"/>
      </w:r>
      <w:r w:rsidRPr="00D87584">
        <w:rPr>
          <w:b/>
          <w:bCs/>
          <w:i/>
        </w:rPr>
        <w:t xml:space="preserve">  Lời giải:</w:t>
      </w:r>
    </w:p>
    <w:tbl>
      <w:tblPr>
        <w:tblStyle w:val="TableGrid3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8"/>
        <w:gridCol w:w="4088"/>
      </w:tblGrid>
      <w:tr w:rsidR="00D87584" w:rsidRPr="00D87584" w:rsidTr="00C36225">
        <w:tc>
          <w:tcPr>
            <w:tcW w:w="7513"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
                <w:bCs/>
              </w:rPr>
              <w:t xml:space="preserve">+ </w:t>
            </w:r>
            <w:r w:rsidRPr="00D87584">
              <w:rPr>
                <w:bCs/>
              </w:rPr>
              <w:t>Các điện tích q</w:t>
            </w:r>
            <w:r w:rsidRPr="00D87584">
              <w:rPr>
                <w:bCs/>
                <w:vertAlign w:val="subscript"/>
              </w:rPr>
              <w:t>1</w:t>
            </w:r>
            <w:r w:rsidRPr="00D87584">
              <w:rPr>
                <w:bCs/>
              </w:rPr>
              <w:t xml:space="preserve"> và q</w:t>
            </w:r>
            <w:r w:rsidRPr="00D87584">
              <w:rPr>
                <w:bCs/>
                <w:vertAlign w:val="subscript"/>
              </w:rPr>
              <w:t>2</w:t>
            </w:r>
            <w:r w:rsidRPr="00D87584">
              <w:rPr>
                <w:bCs/>
              </w:rPr>
              <w:t xml:space="preserve"> tác dụng lên điện tích q</w:t>
            </w:r>
            <w:r w:rsidRPr="00D87584">
              <w:rPr>
                <w:bCs/>
                <w:vertAlign w:val="subscript"/>
              </w:rPr>
              <w:t>3</w:t>
            </w:r>
            <w:r w:rsidRPr="00D87584">
              <w:rPr>
                <w:bCs/>
              </w:rPr>
              <w:t xml:space="preserve"> các lực F</w:t>
            </w:r>
            <w:r w:rsidRPr="00D87584">
              <w:rPr>
                <w:bCs/>
                <w:vertAlign w:val="subscript"/>
              </w:rPr>
              <w:t>AC</w:t>
            </w:r>
            <w:r w:rsidRPr="00D87584">
              <w:rPr>
                <w:bCs/>
              </w:rPr>
              <w:t xml:space="preserve"> và F</w:t>
            </w:r>
            <w:r w:rsidRPr="00D87584">
              <w:rPr>
                <w:bCs/>
                <w:vertAlign w:val="subscript"/>
              </w:rPr>
              <w:t>BC</w:t>
            </w:r>
            <w:r w:rsidRPr="00D87584">
              <w:rPr>
                <w:bCs/>
              </w:rPr>
              <w:t xml:space="preserve"> có phương chiều như hình vẽ.</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Cs/>
              </w:rPr>
              <w:t xml:space="preserve">+ Tính </w:t>
            </w:r>
            <w:r w:rsidRPr="00D87584">
              <w:rPr>
                <w:bCs/>
                <w:position w:val="-64"/>
                <w:szCs w:val="22"/>
              </w:rPr>
              <w:object w:dxaOrig="3200" w:dyaOrig="1400">
                <v:shape id="_x0000_i1111" type="#_x0000_t75" style="width:159.95pt;height:70.35pt" o:ole="">
                  <v:imagedata r:id="rId175" o:title=""/>
                </v:shape>
                <o:OLEObject Type="Embed" ProgID="Equation.DSMT4" ShapeID="_x0000_i1111" DrawAspect="Content" ObjectID="_1685994206" r:id="rId176"/>
              </w:object>
            </w:r>
            <w:r w:rsidRPr="00D87584">
              <w:rPr>
                <w:bCs/>
              </w:rPr>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Cs/>
                <w:position w:val="-14"/>
                <w:szCs w:val="22"/>
              </w:rPr>
              <w:object w:dxaOrig="2880" w:dyaOrig="400">
                <v:shape id="_x0000_i1112" type="#_x0000_t75" style="width:2in;height:20.35pt" o:ole="">
                  <v:imagedata r:id="rId177" o:title=""/>
                </v:shape>
                <o:OLEObject Type="Embed" ProgID="Equation.DSMT4" ShapeID="_x0000_i1112" DrawAspect="Content" ObjectID="_1685994207" r:id="rId178"/>
              </w:object>
            </w:r>
            <w:r w:rsidRPr="00D87584">
              <w:rPr>
                <w:bCs/>
              </w:rPr>
              <w:t xml:space="preserve">  </w:t>
            </w:r>
          </w:p>
        </w:tc>
        <w:tc>
          <w:tcPr>
            <w:tcW w:w="3108"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D87584">
              <w:rPr>
                <w:szCs w:val="22"/>
              </w:rPr>
              <w:object w:dxaOrig="3864" w:dyaOrig="2404">
                <v:shape id="_x0000_i1113" type="#_x0000_t75" style="width:193.45pt;height:120.35pt" o:ole="">
                  <v:imagedata r:id="rId179" o:title=""/>
                </v:shape>
                <o:OLEObject Type="Embed" ProgID="Visio.Drawing.11" ShapeID="_x0000_i1113" DrawAspect="Content" ObjectID="_1685994208" r:id="rId180"/>
              </w:object>
            </w:r>
          </w:p>
        </w:tc>
      </w:tr>
    </w:tbl>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
          <w:bCs/>
        </w:rPr>
        <w:t>Cách 2:</w:t>
      </w:r>
      <w:r w:rsidRPr="00D87584">
        <w:rPr>
          <w:bCs/>
        </w:rPr>
        <w:t xml:space="preserve"> Dùng phương pháp số phức tổng hợp lực (Chọn trục nằm ngang là trục chuẩn.</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Cs/>
        </w:rPr>
      </w:pPr>
      <w:r w:rsidRPr="00D87584">
        <w:rPr>
          <w:bCs/>
          <w:position w:val="-12"/>
        </w:rPr>
        <w:object w:dxaOrig="3300" w:dyaOrig="400">
          <v:shape id="_x0000_i1114" type="#_x0000_t75" style="width:165.45pt;height:20.35pt" o:ole="">
            <v:imagedata r:id="rId181" o:title=""/>
          </v:shape>
          <o:OLEObject Type="Embed" ProgID="Equation.DSMT4" ShapeID="_x0000_i1114" DrawAspect="Content" ObjectID="_1685994209" r:id="rId182"/>
        </w:object>
      </w:r>
      <w:r w:rsidRPr="00D87584">
        <w:rPr>
          <w:bCs/>
        </w:rPr>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Cs/>
        </w:rPr>
      </w:pPr>
      <w:r w:rsidRPr="00D87584">
        <w:rPr>
          <w:bCs/>
          <w:position w:val="-24"/>
        </w:rPr>
        <w:object w:dxaOrig="5600" w:dyaOrig="680">
          <v:shape id="_x0000_i1115" type="#_x0000_t75" style="width:279.75pt;height:34.1pt" o:ole="">
            <v:imagedata r:id="rId183" o:title=""/>
          </v:shape>
          <o:OLEObject Type="Embed" ProgID="Equation.DSMT4" ShapeID="_x0000_i1115" DrawAspect="Content" ObjectID="_1685994210" r:id="rId184"/>
        </w:object>
      </w:r>
    </w:p>
    <w:p w:rsidR="00D87584" w:rsidRPr="00D87584" w:rsidRDefault="00D87584" w:rsidP="00B244E5">
      <w:pPr>
        <w:numPr>
          <w:ilvl w:val="0"/>
          <w:numId w:val="18"/>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
          <w:bCs/>
        </w:rPr>
      </w:pPr>
      <w:r w:rsidRPr="00D87584">
        <w:rPr>
          <w:b/>
          <w:bCs/>
        </w:rPr>
        <w:lastRenderedPageBreak/>
        <w:t>Đáp án A.</w:t>
      </w:r>
    </w:p>
    <w:p w:rsidR="00D87584" w:rsidRPr="00D87584" w:rsidRDefault="00D87584" w:rsidP="00D87584">
      <w:pPr>
        <w:spacing w:line="240" w:lineRule="auto"/>
        <w:ind w:firstLine="0"/>
        <w:rPr>
          <w:bCs/>
        </w:rPr>
      </w:pPr>
      <w:r w:rsidRPr="00D87584">
        <w:rPr>
          <w:b/>
          <w:bCs/>
        </w:rPr>
        <w:t>Câu 7.</w:t>
      </w:r>
      <w:r w:rsidRPr="00D87584">
        <w:rPr>
          <w:bCs/>
        </w:rPr>
        <w:t xml:space="preserve"> Tại hai điểm A và B cách nhau 20cm trong không khí, đặt hai điện tích điểm q</w:t>
      </w:r>
      <w:r w:rsidRPr="00D87584">
        <w:rPr>
          <w:bCs/>
          <w:vertAlign w:val="subscript"/>
        </w:rPr>
        <w:t>1</w:t>
      </w:r>
      <w:r w:rsidRPr="00D87584">
        <w:rPr>
          <w:bCs/>
        </w:rPr>
        <w:t xml:space="preserve"> = −3.10</w:t>
      </w:r>
      <w:r w:rsidRPr="00D87584">
        <w:rPr>
          <w:bCs/>
          <w:vertAlign w:val="superscript"/>
        </w:rPr>
        <w:t>−6</w:t>
      </w:r>
      <w:r w:rsidRPr="00D87584">
        <w:rPr>
          <w:bCs/>
        </w:rPr>
        <w:t>C, q</w:t>
      </w:r>
      <w:r w:rsidRPr="00D87584">
        <w:rPr>
          <w:bCs/>
          <w:vertAlign w:val="subscript"/>
        </w:rPr>
        <w:t>2</w:t>
      </w:r>
      <w:r w:rsidRPr="00D87584">
        <w:rPr>
          <w:bCs/>
        </w:rPr>
        <w:t xml:space="preserve"> = 8.10</w:t>
      </w:r>
      <w:r w:rsidRPr="00D87584">
        <w:rPr>
          <w:bCs/>
          <w:vertAlign w:val="superscript"/>
        </w:rPr>
        <w:t>6</w:t>
      </w:r>
      <w:r w:rsidRPr="00D87584">
        <w:rPr>
          <w:bCs/>
        </w:rPr>
        <w:t>C. Xác định độ lớn lực điện trường tác dụng lên điện tích q</w:t>
      </w:r>
      <w:r w:rsidRPr="00D87584">
        <w:rPr>
          <w:bCs/>
          <w:vertAlign w:val="subscript"/>
        </w:rPr>
        <w:t>3</w:t>
      </w:r>
      <w:r w:rsidRPr="00D87584">
        <w:rPr>
          <w:bCs/>
        </w:rPr>
        <w:t xml:space="preserve"> = 2.10</w:t>
      </w:r>
      <w:r w:rsidRPr="00D87584">
        <w:rPr>
          <w:bCs/>
          <w:vertAlign w:val="superscript"/>
        </w:rPr>
        <w:t>6</w:t>
      </w:r>
      <w:r w:rsidRPr="00D87584">
        <w:rPr>
          <w:bCs/>
        </w:rPr>
        <w:t>C đặt tại C. Biết AC = 12cm, BC = 16cm.</w:t>
      </w:r>
    </w:p>
    <w:p w:rsidR="00D87584" w:rsidRPr="00D87584" w:rsidRDefault="00D87584" w:rsidP="00D87584">
      <w:pPr>
        <w:spacing w:line="240" w:lineRule="auto"/>
        <w:rPr>
          <w:bCs/>
          <w:lang w:val="fr-FR"/>
        </w:rPr>
      </w:pPr>
      <w:r w:rsidRPr="00D87584">
        <w:rPr>
          <w:b/>
          <w:bCs/>
          <w:lang w:val="fr-FR"/>
        </w:rPr>
        <w:t>A.</w:t>
      </w:r>
      <w:r w:rsidRPr="00D87584">
        <w:rPr>
          <w:bCs/>
          <w:lang w:val="fr-FR"/>
        </w:rPr>
        <w:t xml:space="preserve"> 6,76N.</w:t>
      </w:r>
      <w:r w:rsidRPr="00D87584">
        <w:rPr>
          <w:bCs/>
          <w:lang w:val="fr-FR"/>
        </w:rPr>
        <w:tab/>
      </w:r>
      <w:r w:rsidRPr="00D87584">
        <w:rPr>
          <w:bCs/>
          <w:lang w:val="fr-FR"/>
        </w:rPr>
        <w:tab/>
      </w:r>
      <w:r w:rsidRPr="00D87584">
        <w:rPr>
          <w:b/>
          <w:bCs/>
          <w:lang w:val="fr-FR"/>
        </w:rPr>
        <w:t>B.</w:t>
      </w:r>
      <w:r w:rsidRPr="00D87584">
        <w:rPr>
          <w:bCs/>
          <w:lang w:val="fr-FR"/>
        </w:rPr>
        <w:t xml:space="preserve"> 15,6N.</w:t>
      </w:r>
      <w:r w:rsidRPr="00D87584">
        <w:rPr>
          <w:bCs/>
          <w:lang w:val="fr-FR"/>
        </w:rPr>
        <w:tab/>
      </w:r>
      <w:r w:rsidRPr="00D87584">
        <w:rPr>
          <w:bCs/>
          <w:lang w:val="fr-FR"/>
        </w:rPr>
        <w:tab/>
      </w:r>
      <w:r w:rsidRPr="00D87584">
        <w:rPr>
          <w:b/>
          <w:bCs/>
          <w:lang w:val="fr-FR"/>
        </w:rPr>
        <w:t>C.</w:t>
      </w:r>
      <w:r w:rsidRPr="00D87584">
        <w:rPr>
          <w:bCs/>
          <w:lang w:val="fr-FR"/>
        </w:rPr>
        <w:t xml:space="preserve"> 7,2N</w:t>
      </w:r>
      <w:r w:rsidRPr="00D87584">
        <w:rPr>
          <w:bCs/>
          <w:lang w:val="fr-FR"/>
        </w:rPr>
        <w:tab/>
      </w:r>
      <w:r w:rsidRPr="00D87584">
        <w:rPr>
          <w:bCs/>
          <w:lang w:val="fr-FR"/>
        </w:rPr>
        <w:tab/>
      </w:r>
      <w:r w:rsidRPr="00D87584">
        <w:rPr>
          <w:b/>
          <w:bCs/>
          <w:lang w:val="fr-FR"/>
        </w:rPr>
        <w:t>D.</w:t>
      </w:r>
      <w:r w:rsidRPr="00D87584">
        <w:rPr>
          <w:bCs/>
          <w:lang w:val="fr-FR"/>
        </w:rPr>
        <w:t xml:space="preserve"> 14,4N.</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bCs/>
        </w:rPr>
      </w:pPr>
      <w:r w:rsidRPr="00D87584">
        <w:rPr>
          <w:b/>
          <w:bCs/>
          <w:lang w:val="fr-FR"/>
        </w:rPr>
        <w:t xml:space="preserve">Câu 7. </w:t>
      </w:r>
      <w:r w:rsidRPr="00D87584">
        <w:rPr>
          <w:b/>
          <w:bCs/>
        </w:rPr>
        <w:t>Chọn đáp án A</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bCs/>
          <w:i/>
        </w:rPr>
      </w:pPr>
      <w:r w:rsidRPr="00D87584">
        <w:rPr>
          <w:b/>
          <w:bCs/>
          <w:i/>
        </w:rPr>
        <w:sym w:font="Wingdings" w:char="F040"/>
      </w:r>
      <w:r w:rsidRPr="00D87584">
        <w:rPr>
          <w:b/>
          <w:bCs/>
          <w:i/>
        </w:rPr>
        <w:t xml:space="preserve">  Lời giải:</w:t>
      </w:r>
    </w:p>
    <w:tbl>
      <w:tblPr>
        <w:tblStyle w:val="TableGrid3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7"/>
        <w:gridCol w:w="4323"/>
      </w:tblGrid>
      <w:tr w:rsidR="00D87584" w:rsidRPr="00D87584" w:rsidTr="00C36225">
        <w:tc>
          <w:tcPr>
            <w:tcW w:w="6427"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Cs/>
              </w:rPr>
              <w:t>+ Các điện tích q</w:t>
            </w:r>
            <w:r w:rsidRPr="00D87584">
              <w:rPr>
                <w:bCs/>
                <w:vertAlign w:val="subscript"/>
              </w:rPr>
              <w:t>1</w:t>
            </w:r>
            <w:r w:rsidRPr="00D87584">
              <w:rPr>
                <w:bCs/>
              </w:rPr>
              <w:t xml:space="preserve"> và q</w:t>
            </w:r>
            <w:r w:rsidRPr="00D87584">
              <w:rPr>
                <w:bCs/>
                <w:vertAlign w:val="subscript"/>
              </w:rPr>
              <w:t>2</w:t>
            </w:r>
            <w:r w:rsidRPr="00D87584">
              <w:rPr>
                <w:bCs/>
              </w:rPr>
              <w:t xml:space="preserve"> tác dụng lên điện tích q</w:t>
            </w:r>
            <w:r w:rsidRPr="00D87584">
              <w:rPr>
                <w:bCs/>
                <w:vertAlign w:val="subscript"/>
              </w:rPr>
              <w:t>3</w:t>
            </w:r>
            <w:r w:rsidRPr="00D87584">
              <w:rPr>
                <w:bCs/>
              </w:rPr>
              <w:t xml:space="preserve"> và các lực F</w:t>
            </w:r>
            <w:r w:rsidRPr="00D87584">
              <w:rPr>
                <w:bCs/>
                <w:vertAlign w:val="subscript"/>
              </w:rPr>
              <w:t>AC</w:t>
            </w:r>
            <w:r w:rsidRPr="00D87584">
              <w:rPr>
                <w:bCs/>
              </w:rPr>
              <w:t xml:space="preserve"> và F</w:t>
            </w:r>
            <w:r w:rsidRPr="00D87584">
              <w:rPr>
                <w:bCs/>
                <w:vertAlign w:val="subscript"/>
              </w:rPr>
              <w:t>BC</w:t>
            </w:r>
            <w:r w:rsidRPr="00D87584">
              <w:rPr>
                <w:bCs/>
              </w:rPr>
              <w:t xml:space="preserve"> có phương chiều như hình vẽ</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Cs/>
              </w:rPr>
              <w:t xml:space="preserve">+ Ta có: </w:t>
            </w:r>
            <w:r w:rsidRPr="00D87584">
              <w:rPr>
                <w:bCs/>
                <w:position w:val="-64"/>
                <w:szCs w:val="22"/>
              </w:rPr>
              <w:object w:dxaOrig="2620" w:dyaOrig="1400">
                <v:shape id="_x0000_i1116" type="#_x0000_t75" style="width:131.35pt;height:70.35pt" o:ole="">
                  <v:imagedata r:id="rId185" o:title=""/>
                </v:shape>
                <o:OLEObject Type="Embed" ProgID="Equation.DSMT4" ShapeID="_x0000_i1116" DrawAspect="Content" ObjectID="_1685994211" r:id="rId186"/>
              </w:object>
            </w:r>
            <w:r w:rsidRPr="00D87584">
              <w:rPr>
                <w:bCs/>
              </w:rPr>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Cs/>
                <w:position w:val="-14"/>
                <w:szCs w:val="22"/>
              </w:rPr>
              <w:object w:dxaOrig="2840" w:dyaOrig="460">
                <v:shape id="_x0000_i1117" type="#_x0000_t75" style="width:142.35pt;height:22.55pt" o:ole="">
                  <v:imagedata r:id="rId187" o:title=""/>
                </v:shape>
                <o:OLEObject Type="Embed" ProgID="Equation.DSMT4" ShapeID="_x0000_i1117" DrawAspect="Content" ObjectID="_1685994212" r:id="rId188"/>
              </w:object>
            </w:r>
            <w:r w:rsidRPr="00D87584">
              <w:rPr>
                <w:bCs/>
              </w:rPr>
              <w:t xml:space="preserve"> </w:t>
            </w:r>
          </w:p>
        </w:tc>
        <w:tc>
          <w:tcPr>
            <w:tcW w:w="4204"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szCs w:val="22"/>
              </w:rPr>
              <w:object w:dxaOrig="4094" w:dyaOrig="2229">
                <v:shape id="_x0000_i1118" type="#_x0000_t75" style="width:205.55pt;height:111pt" o:ole="">
                  <v:imagedata r:id="rId189" o:title=""/>
                </v:shape>
                <o:OLEObject Type="Embed" ProgID="Visio.Drawing.11" ShapeID="_x0000_i1118" DrawAspect="Content" ObjectID="_1685994213" r:id="rId190"/>
              </w:object>
            </w:r>
          </w:p>
        </w:tc>
      </w:tr>
    </w:tbl>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
          <w:bCs/>
        </w:rPr>
        <w:t>Cách 2:</w:t>
      </w:r>
      <w:r w:rsidRPr="00D87584">
        <w:rPr>
          <w:bCs/>
        </w:rPr>
        <w:t xml:space="preserve"> Dùng phương pháp số phức tổng hợp lực (chọn trục nằm ngang làm trục chuẩn):</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Cs/>
          <w:position w:val="-24"/>
        </w:rPr>
        <w:object w:dxaOrig="3180" w:dyaOrig="620">
          <v:shape id="_x0000_i1119" type="#_x0000_t75" style="width:159.4pt;height:31.35pt" o:ole="">
            <v:imagedata r:id="rId191" o:title=""/>
          </v:shape>
          <o:OLEObject Type="Embed" ProgID="Equation.DSMT4" ShapeID="_x0000_i1119" DrawAspect="Content" ObjectID="_1685994214" r:id="rId192"/>
        </w:object>
      </w:r>
      <w:r w:rsidRPr="00D87584">
        <w:rPr>
          <w:bCs/>
        </w:rPr>
        <w:t xml:space="preserve"> </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Cs/>
        </w:rPr>
      </w:pPr>
      <w:r w:rsidRPr="00D87584">
        <w:rPr>
          <w:bCs/>
          <w:position w:val="-24"/>
        </w:rPr>
        <w:object w:dxaOrig="3879" w:dyaOrig="680">
          <v:shape id="_x0000_i1120" type="#_x0000_t75" style="width:194pt;height:34.1pt" o:ole="">
            <v:imagedata r:id="rId193" o:title=""/>
          </v:shape>
          <o:OLEObject Type="Embed" ProgID="Equation.DSMT4" ShapeID="_x0000_i1120" DrawAspect="Content" ObjectID="_1685994215" r:id="rId194"/>
        </w:object>
      </w:r>
      <w:r w:rsidRPr="00D87584">
        <w:rPr>
          <w:bCs/>
        </w:rPr>
        <w:t xml:space="preserve"> </w:t>
      </w:r>
    </w:p>
    <w:p w:rsidR="00D87584" w:rsidRPr="00D87584" w:rsidRDefault="00D87584" w:rsidP="00B244E5">
      <w:pPr>
        <w:numPr>
          <w:ilvl w:val="0"/>
          <w:numId w:val="26"/>
        </w:numPr>
        <w:pBdr>
          <w:top w:val="single" w:sz="4" w:space="1" w:color="auto"/>
          <w:left w:val="single" w:sz="4" w:space="4" w:color="auto"/>
          <w:bottom w:val="single" w:sz="4" w:space="1" w:color="auto"/>
          <w:right w:val="single" w:sz="4" w:space="4" w:color="auto"/>
        </w:pBdr>
        <w:shd w:val="clear" w:color="auto" w:fill="9CC2E5"/>
        <w:spacing w:line="240" w:lineRule="auto"/>
        <w:contextualSpacing/>
        <w:rPr>
          <w:bCs/>
        </w:rPr>
      </w:pPr>
      <w:r w:rsidRPr="00D87584">
        <w:rPr>
          <w:b/>
          <w:bCs/>
        </w:rPr>
        <w:t>Chọn đáp án A</w:t>
      </w:r>
    </w:p>
    <w:p w:rsidR="00D87584" w:rsidRPr="00D87584" w:rsidRDefault="00D87584" w:rsidP="00D87584">
      <w:pPr>
        <w:spacing w:line="240" w:lineRule="auto"/>
        <w:ind w:firstLine="0"/>
      </w:pPr>
      <w:r w:rsidRPr="00D87584">
        <w:rPr>
          <w:b/>
        </w:rPr>
        <w:t xml:space="preserve">Câu 8. </w:t>
      </w:r>
      <w:r w:rsidRPr="00D87584">
        <w:t>(Đề tham khảo của BGĐT − 2018) Hai điện tích điểm q</w:t>
      </w:r>
      <w:r w:rsidRPr="00D87584">
        <w:rPr>
          <w:vertAlign w:val="subscript"/>
        </w:rPr>
        <w:t>1</w:t>
      </w:r>
      <w:r w:rsidRPr="00D87584">
        <w:t xml:space="preserve"> = 10</w:t>
      </w:r>
      <w:r w:rsidRPr="00D87584">
        <w:rPr>
          <w:vertAlign w:val="superscript"/>
        </w:rPr>
        <w:t>−8</w:t>
      </w:r>
      <w:r w:rsidRPr="00D87584">
        <w:t xml:space="preserve"> C và q</w:t>
      </w:r>
      <w:r w:rsidRPr="00D87584">
        <w:rPr>
          <w:vertAlign w:val="subscript"/>
        </w:rPr>
        <w:t>2</w:t>
      </w:r>
      <w:r w:rsidRPr="00D87584">
        <w:t xml:space="preserve"> = −3.10</w:t>
      </w:r>
      <w:r w:rsidRPr="00D87584">
        <w:rPr>
          <w:vertAlign w:val="superscript"/>
        </w:rPr>
        <w:t>−8</w:t>
      </w:r>
      <w:r w:rsidRPr="00D87584">
        <w:t xml:space="preserve"> C đặt trong không khí tại hai điểm A và B cách nhau 8 cm. Đặt điện tích điểm q = 10</w:t>
      </w:r>
      <w:r w:rsidRPr="00D87584">
        <w:rPr>
          <w:vertAlign w:val="superscript"/>
        </w:rPr>
        <w:t>−8</w:t>
      </w:r>
      <w:r w:rsidRPr="00D87584">
        <w:t>C tại điểm M trên đường trung trực của đoạn thẳng AB và cách AB một khoảng 3 cm. Lấy k = 9.10</w:t>
      </w:r>
      <w:r w:rsidRPr="00D87584">
        <w:rPr>
          <w:vertAlign w:val="superscript"/>
        </w:rPr>
        <w:t>9</w:t>
      </w:r>
      <w:r w:rsidRPr="00D87584">
        <w:t xml:space="preserve"> N.m</w:t>
      </w:r>
      <w:r w:rsidRPr="00D87584">
        <w:rPr>
          <w:vertAlign w:val="superscript"/>
        </w:rPr>
        <w:t>2</w:t>
      </w:r>
      <w:r w:rsidRPr="00D87584">
        <w:t>/C</w:t>
      </w:r>
      <w:r w:rsidRPr="00D87584">
        <w:rPr>
          <w:vertAlign w:val="superscript"/>
        </w:rPr>
        <w:t>2</w:t>
      </w:r>
      <w:r w:rsidRPr="00D87584">
        <w:t>. Lực điện tổng hợp do q</w:t>
      </w:r>
      <w:r w:rsidRPr="00D87584">
        <w:rPr>
          <w:vertAlign w:val="subscript"/>
        </w:rPr>
        <w:t>1</w:t>
      </w:r>
      <w:r w:rsidRPr="00D87584">
        <w:t xml:space="preserve"> và q</w:t>
      </w:r>
      <w:r w:rsidRPr="00D87584">
        <w:rPr>
          <w:vertAlign w:val="subscript"/>
        </w:rPr>
        <w:t>2</w:t>
      </w:r>
      <w:r w:rsidRPr="00D87584">
        <w:t xml:space="preserve"> tác dụng lên q có độ lớn là</w:t>
      </w:r>
    </w:p>
    <w:p w:rsidR="00D87584" w:rsidRPr="00D87584" w:rsidRDefault="00D87584" w:rsidP="00D87584">
      <w:pPr>
        <w:spacing w:line="240" w:lineRule="auto"/>
      </w:pPr>
      <w:r w:rsidRPr="00D87584">
        <w:rPr>
          <w:b/>
        </w:rPr>
        <w:t xml:space="preserve">A. </w:t>
      </w:r>
      <w:r w:rsidRPr="00D87584">
        <w:t>1,23.10</w:t>
      </w:r>
      <w:r w:rsidRPr="00D87584">
        <w:rPr>
          <w:vertAlign w:val="superscript"/>
        </w:rPr>
        <w:t>−3</w:t>
      </w:r>
      <w:r w:rsidRPr="00D87584">
        <w:t xml:space="preserve"> N. </w:t>
      </w:r>
      <w:r w:rsidRPr="00D87584">
        <w:tab/>
      </w:r>
      <w:r w:rsidRPr="00D87584">
        <w:tab/>
      </w:r>
      <w:r w:rsidRPr="00D87584">
        <w:rPr>
          <w:b/>
        </w:rPr>
        <w:t xml:space="preserve">B. </w:t>
      </w:r>
      <w:r w:rsidRPr="00D87584">
        <w:t>1,14.10</w:t>
      </w:r>
      <w:r w:rsidRPr="00D87584">
        <w:rPr>
          <w:vertAlign w:val="superscript"/>
        </w:rPr>
        <w:t>−3</w:t>
      </w:r>
      <w:r w:rsidRPr="00D87584">
        <w:t xml:space="preserve"> N. </w:t>
      </w:r>
      <w:r w:rsidRPr="00D87584">
        <w:tab/>
      </w:r>
      <w:r w:rsidRPr="00D87584">
        <w:rPr>
          <w:b/>
        </w:rPr>
        <w:t>C.</w:t>
      </w:r>
      <w:r w:rsidRPr="00D87584">
        <w:t xml:space="preserve"> 1,44.10</w:t>
      </w:r>
      <w:r w:rsidRPr="00D87584">
        <w:rPr>
          <w:vertAlign w:val="superscript"/>
        </w:rPr>
        <w:t>−3</w:t>
      </w:r>
      <w:r w:rsidRPr="00D87584">
        <w:t>N.</w:t>
      </w:r>
      <w:r w:rsidRPr="00D87584">
        <w:tab/>
      </w:r>
      <w:r w:rsidRPr="00D87584">
        <w:tab/>
      </w:r>
      <w:r w:rsidRPr="00D87584">
        <w:tab/>
      </w:r>
      <w:r w:rsidRPr="00D87584">
        <w:rPr>
          <w:b/>
        </w:rPr>
        <w:t>D.</w:t>
      </w:r>
      <w:r w:rsidRPr="00D87584">
        <w:t xml:space="preserve"> 1,04.10</w:t>
      </w:r>
      <w:r w:rsidRPr="00D87584">
        <w:rPr>
          <w:vertAlign w:val="superscript"/>
        </w:rPr>
        <w:t>−3</w:t>
      </w:r>
      <w:r w:rsidRPr="00D87584">
        <w:t>N.</w:t>
      </w: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825"/>
      </w:tblGrid>
      <w:tr w:rsidR="00D87584" w:rsidRPr="00D87584" w:rsidTr="00C36225">
        <w:tc>
          <w:tcPr>
            <w:tcW w:w="7938"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D87584">
              <w:rPr>
                <w:b/>
              </w:rPr>
              <w:t>Câu 8. Chọn đáp án A</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D87584">
              <w:rPr>
                <w:b/>
                <w:i/>
              </w:rPr>
              <w:sym w:font="Wingdings" w:char="F03F"/>
            </w:r>
            <w:r w:rsidRPr="00D87584">
              <w:rPr>
                <w:b/>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Các điện tích q</w:t>
            </w:r>
            <w:r w:rsidRPr="00D87584">
              <w:rPr>
                <w:vertAlign w:val="subscript"/>
              </w:rPr>
              <w:t>1</w:t>
            </w:r>
            <w:r w:rsidRPr="00D87584">
              <w:t xml:space="preserve"> và q</w:t>
            </w:r>
            <w:r w:rsidRPr="00D87584">
              <w:rPr>
                <w:vertAlign w:val="subscript"/>
              </w:rPr>
              <w:t>2</w:t>
            </w:r>
            <w:r w:rsidRPr="00D87584">
              <w:t xml:space="preserve"> tác dụng lên điện tích q các lực F</w:t>
            </w:r>
            <w:r w:rsidRPr="00D87584">
              <w:rPr>
                <w:vertAlign w:val="subscript"/>
              </w:rPr>
              <w:t>1</w:t>
            </w:r>
            <w:r w:rsidRPr="00D87584">
              <w:t xml:space="preserve"> và F</w:t>
            </w:r>
            <w:r w:rsidRPr="00D87584">
              <w:rPr>
                <w:vertAlign w:val="subscript"/>
              </w:rPr>
              <w:t>2</w:t>
            </w:r>
            <w:r w:rsidRPr="00D87584">
              <w:t xml:space="preserve"> có phương chiều như hình vẽ, có độ lớn lần lượt:</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xml:space="preserve">+ </w:t>
            </w:r>
            <w:r w:rsidRPr="00D87584">
              <w:rPr>
                <w:position w:val="-74"/>
                <w:szCs w:val="22"/>
              </w:rPr>
              <w:object w:dxaOrig="4860" w:dyaOrig="1600">
                <v:shape id="_x0000_i1121" type="#_x0000_t75" style="width:242.95pt;height:79.7pt" o:ole="">
                  <v:imagedata r:id="rId195" o:title=""/>
                </v:shape>
                <o:OLEObject Type="Embed" ProgID="Equation.DSMT4" ShapeID="_x0000_i1121" DrawAspect="Content" ObjectID="_1685994216" r:id="rId196"/>
              </w:object>
            </w:r>
            <w:r w:rsidRPr="00D87584">
              <w:t xml:space="preserve"> </w:t>
            </w:r>
          </w:p>
        </w:tc>
        <w:tc>
          <w:tcPr>
            <w:tcW w:w="2825"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pPr>
            <w:r w:rsidRPr="00D87584">
              <w:rPr>
                <w:szCs w:val="22"/>
              </w:rPr>
              <w:object w:dxaOrig="2574" w:dyaOrig="2167">
                <v:shape id="_x0000_i1122" type="#_x0000_t75" style="width:128.6pt;height:108.25pt" o:ole="">
                  <v:imagedata r:id="rId197" o:title=""/>
                </v:shape>
                <o:OLEObject Type="Embed" ProgID="Visio.Drawing.11" ShapeID="_x0000_i1122" DrawAspect="Content" ObjectID="_1685994217" r:id="rId198"/>
              </w:object>
            </w:r>
          </w:p>
        </w:tc>
      </w:tr>
    </w:tbl>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rPr>
          <w:position w:val="-14"/>
        </w:rPr>
        <w:object w:dxaOrig="6399" w:dyaOrig="600">
          <v:shape id="_x0000_i1123" type="#_x0000_t75" style="width:319.9pt;height:29.7pt" o:ole="">
            <v:imagedata r:id="rId199" o:title=""/>
          </v:shape>
          <o:OLEObject Type="Embed" ProgID="Equation.DSMT4" ShapeID="_x0000_i1123" DrawAspect="Content" ObjectID="_1685994218" r:id="rId200"/>
        </w:object>
      </w:r>
      <w:r w:rsidRPr="00D87584">
        <w:t xml:space="preserve"> </w:t>
      </w:r>
    </w:p>
    <w:p w:rsidR="00D87584" w:rsidRPr="00D87584" w:rsidRDefault="00D87584" w:rsidP="00B244E5">
      <w:pPr>
        <w:numPr>
          <w:ilvl w:val="0"/>
          <w:numId w:val="27"/>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D87584">
        <w:rPr>
          <w:b/>
        </w:rPr>
        <w:t>Chọn đáp án A</w:t>
      </w:r>
    </w:p>
    <w:p w:rsidR="00D87584" w:rsidRPr="00D87584" w:rsidRDefault="00D87584" w:rsidP="00D87584">
      <w:pPr>
        <w:spacing w:line="240" w:lineRule="auto"/>
        <w:ind w:firstLine="0"/>
      </w:pPr>
      <w:r w:rsidRPr="00D87584">
        <w:rPr>
          <w:b/>
        </w:rPr>
        <w:t xml:space="preserve">Câu 9. </w:t>
      </w:r>
      <w:r w:rsidRPr="00D87584">
        <w:t>Một hệ gồm ba điện tích dương q giống nhau và một điện tích Q nằm cân bằng. Ba điện tích q nằm tại ba đỉnh của một tam giác đều ΔABC và điện tích Q đặt tại</w:t>
      </w:r>
    </w:p>
    <w:p w:rsidR="00D87584" w:rsidRPr="00D87584" w:rsidRDefault="00D87584" w:rsidP="00D87584">
      <w:pPr>
        <w:spacing w:line="240" w:lineRule="auto"/>
      </w:pPr>
      <w:r w:rsidRPr="00D87584">
        <w:rPr>
          <w:b/>
        </w:rPr>
        <w:t>A.</w:t>
      </w:r>
      <w:r w:rsidRPr="00D87584">
        <w:t xml:space="preserve"> tâm của tam giác đều với Q = </w:t>
      </w:r>
      <w:r w:rsidRPr="00D87584">
        <w:rPr>
          <w:position w:val="-10"/>
        </w:rPr>
        <w:object w:dxaOrig="639" w:dyaOrig="380">
          <v:shape id="_x0000_i1124" type="#_x0000_t75" style="width:31.9pt;height:19.25pt" o:ole="">
            <v:imagedata r:id="rId201" o:title=""/>
          </v:shape>
          <o:OLEObject Type="Embed" ProgID="Equation.DSMT4" ShapeID="_x0000_i1124" DrawAspect="Content" ObjectID="_1685994219" r:id="rId202"/>
        </w:object>
      </w:r>
      <w:r w:rsidRPr="00D87584">
        <w:t xml:space="preserve"> .</w:t>
      </w:r>
    </w:p>
    <w:p w:rsidR="00D87584" w:rsidRPr="00D87584" w:rsidRDefault="00D87584" w:rsidP="00D87584">
      <w:pPr>
        <w:spacing w:line="240" w:lineRule="auto"/>
      </w:pPr>
      <w:r w:rsidRPr="00D87584">
        <w:rPr>
          <w:b/>
        </w:rPr>
        <w:t>B.</w:t>
      </w:r>
      <w:r w:rsidRPr="00D87584">
        <w:t xml:space="preserve"> tâm của tam giác đều với</w:t>
      </w:r>
      <w:r w:rsidRPr="00D87584">
        <w:rPr>
          <w:position w:val="-10"/>
        </w:rPr>
        <w:object w:dxaOrig="1200" w:dyaOrig="380">
          <v:shape id="_x0000_i1125" type="#_x0000_t75" style="width:59.9pt;height:19.25pt" o:ole="">
            <v:imagedata r:id="rId203" o:title=""/>
          </v:shape>
          <o:OLEObject Type="Embed" ProgID="Equation.DSMT4" ShapeID="_x0000_i1125" DrawAspect="Content" ObjectID="_1685994220" r:id="rId204"/>
        </w:object>
      </w:r>
      <w:r w:rsidRPr="00D87584">
        <w:t>.</w:t>
      </w:r>
    </w:p>
    <w:p w:rsidR="00D87584" w:rsidRPr="00D87584" w:rsidRDefault="00D87584" w:rsidP="00D87584">
      <w:pPr>
        <w:spacing w:line="240" w:lineRule="auto"/>
      </w:pPr>
      <w:r w:rsidRPr="00D87584">
        <w:rPr>
          <w:b/>
        </w:rPr>
        <w:t>C.</w:t>
      </w:r>
      <w:r w:rsidRPr="00D87584">
        <w:t xml:space="preserve"> điểm D sao cho ABCD là tứ diện đều với</w:t>
      </w:r>
      <w:r w:rsidRPr="00D87584">
        <w:rPr>
          <w:position w:val="-10"/>
        </w:rPr>
        <w:object w:dxaOrig="1200" w:dyaOrig="380">
          <v:shape id="_x0000_i1126" type="#_x0000_t75" style="width:59.9pt;height:19.25pt" o:ole="">
            <v:imagedata r:id="rId205" o:title=""/>
          </v:shape>
          <o:OLEObject Type="Embed" ProgID="Equation.DSMT4" ShapeID="_x0000_i1126" DrawAspect="Content" ObjectID="_1685994221" r:id="rId206"/>
        </w:object>
      </w:r>
      <w:r w:rsidRPr="00D87584">
        <w:t>.</w:t>
      </w:r>
    </w:p>
    <w:p w:rsidR="00D87584" w:rsidRDefault="00D87584" w:rsidP="00D87584">
      <w:pPr>
        <w:spacing w:line="240" w:lineRule="auto"/>
      </w:pPr>
      <w:r w:rsidRPr="00D87584">
        <w:rPr>
          <w:b/>
        </w:rPr>
        <w:t>D.</w:t>
      </w:r>
      <w:r w:rsidRPr="00D87584">
        <w:t xml:space="preserve"> điểm D sao cho ABCD là tứ diện đều với</w:t>
      </w:r>
      <w:r w:rsidRPr="00D87584">
        <w:rPr>
          <w:position w:val="-10"/>
        </w:rPr>
        <w:object w:dxaOrig="1200" w:dyaOrig="380">
          <v:shape id="_x0000_i1127" type="#_x0000_t75" style="width:59.9pt;height:19.25pt" o:ole="">
            <v:imagedata r:id="rId207" o:title=""/>
          </v:shape>
          <o:OLEObject Type="Embed" ProgID="Equation.DSMT4" ShapeID="_x0000_i1127" DrawAspect="Content" ObjectID="_1685994222" r:id="rId208"/>
        </w:object>
      </w:r>
      <w:r w:rsidRPr="00D87584">
        <w:t>.</w:t>
      </w:r>
    </w:p>
    <w:p w:rsidR="00D87584" w:rsidRDefault="00D87584" w:rsidP="00D87584">
      <w:pPr>
        <w:spacing w:line="240" w:lineRule="auto"/>
      </w:pPr>
    </w:p>
    <w:p w:rsidR="00D87584" w:rsidRDefault="00D87584" w:rsidP="00D87584">
      <w:pPr>
        <w:spacing w:line="240" w:lineRule="auto"/>
      </w:pPr>
    </w:p>
    <w:p w:rsidR="00D87584" w:rsidRDefault="00D87584" w:rsidP="00D87584">
      <w:pPr>
        <w:spacing w:line="240" w:lineRule="auto"/>
      </w:pPr>
    </w:p>
    <w:p w:rsidR="00D87584" w:rsidRDefault="00D87584" w:rsidP="00D87584">
      <w:pPr>
        <w:spacing w:line="240" w:lineRule="auto"/>
      </w:pPr>
    </w:p>
    <w:p w:rsidR="00D87584" w:rsidRDefault="00D87584" w:rsidP="00D87584">
      <w:pPr>
        <w:spacing w:line="240" w:lineRule="auto"/>
      </w:pPr>
    </w:p>
    <w:p w:rsidR="00D87584" w:rsidRDefault="00D87584" w:rsidP="00D87584">
      <w:pPr>
        <w:spacing w:line="240" w:lineRule="auto"/>
      </w:pPr>
    </w:p>
    <w:p w:rsidR="00D87584" w:rsidRPr="00D87584" w:rsidRDefault="00D87584" w:rsidP="00D87584">
      <w:pPr>
        <w:spacing w:line="240" w:lineRule="auto"/>
      </w:pP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D87584">
        <w:rPr>
          <w:b/>
        </w:rPr>
        <w:lastRenderedPageBreak/>
        <w:t>Câu 9. Chọn đáp án B</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D87584">
        <w:rPr>
          <w:b/>
          <w:i/>
        </w:rPr>
        <w:sym w:font="Wingdings" w:char="F03F"/>
      </w:r>
      <w:r w:rsidRPr="00D87584">
        <w:rPr>
          <w:b/>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jc w:val="center"/>
      </w:pPr>
      <w:r w:rsidRPr="00D87584">
        <w:object w:dxaOrig="6057" w:dyaOrig="2684">
          <v:shape id="_x0000_i1128" type="#_x0000_t75" style="width:302.3pt;height:134.65pt" o:ole="">
            <v:imagedata r:id="rId209" o:title=""/>
          </v:shape>
          <o:OLEObject Type="Embed" ProgID="Visio.Drawing.11" ShapeID="_x0000_i1128" DrawAspect="Content" ObjectID="_1685994223" r:id="rId210"/>
        </w:objec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Để hệ cân bằng thì hệ lực phải đồng phẳng, Q phải mang điện tích âm, đặt tại tâm của tam giác đều và hợp lực tác dụng lên các điện tích đặt tại các đỉnh bằng 0 (xét tại C):</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xml:space="preserve">+ </w:t>
      </w:r>
      <w:r w:rsidRPr="00D87584">
        <w:rPr>
          <w:position w:val="-28"/>
        </w:rPr>
        <w:object w:dxaOrig="4599" w:dyaOrig="700">
          <v:shape id="_x0000_i1129" type="#_x0000_t75" style="width:229.75pt;height:34.65pt" o:ole="">
            <v:imagedata r:id="rId211" o:title=""/>
          </v:shape>
          <o:OLEObject Type="Embed" ProgID="Equation.DSMT4" ShapeID="_x0000_i1129" DrawAspect="Content" ObjectID="_1685994224" r:id="rId212"/>
        </w:object>
      </w:r>
      <w:r w:rsidRPr="00D87584">
        <w:t xml:space="preserve"> </w:t>
      </w:r>
    </w:p>
    <w:p w:rsidR="00D87584" w:rsidRPr="00D87584" w:rsidRDefault="00D87584" w:rsidP="00B244E5">
      <w:pPr>
        <w:numPr>
          <w:ilvl w:val="0"/>
          <w:numId w:val="28"/>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D87584">
        <w:rPr>
          <w:b/>
        </w:rPr>
        <w:t>Chọn đáp án B</w:t>
      </w: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3108"/>
      </w:tblGrid>
      <w:tr w:rsidR="00D87584" w:rsidRPr="00D87584" w:rsidTr="00C36225">
        <w:tc>
          <w:tcPr>
            <w:tcW w:w="7655" w:type="dxa"/>
            <w:shd w:val="clear" w:color="auto" w:fill="auto"/>
          </w:tcPr>
          <w:p w:rsidR="00D87584" w:rsidRPr="00D87584" w:rsidRDefault="00D87584" w:rsidP="00D87584">
            <w:pPr>
              <w:spacing w:line="240" w:lineRule="auto"/>
              <w:ind w:firstLine="0"/>
            </w:pPr>
            <w:r w:rsidRPr="00D87584">
              <w:rPr>
                <w:b/>
              </w:rPr>
              <w:t xml:space="preserve">Câu 10. </w:t>
            </w:r>
            <w:r w:rsidRPr="00D87584">
              <w:t>Trong mặt phẳng toạ độ xOy có ba điện tích điểm (xem hình vẽ). Điện tích q</w:t>
            </w:r>
            <w:r w:rsidRPr="00D87584">
              <w:rPr>
                <w:vertAlign w:val="subscript"/>
              </w:rPr>
              <w:t>1</w:t>
            </w:r>
            <w:r w:rsidRPr="00D87584">
              <w:t xml:space="preserve"> = +4 pC được giữ tại gốc toạ độ O. Điện tích q</w:t>
            </w:r>
            <w:r w:rsidRPr="00D87584">
              <w:rPr>
                <w:vertAlign w:val="subscript"/>
              </w:rPr>
              <w:t>2</w:t>
            </w:r>
            <w:r w:rsidRPr="00D87584">
              <w:t xml:space="preserve"> = −3 µC đặt cố định tại M trên trục Ox, OM = +5 cm. Điện tích q</w:t>
            </w:r>
            <w:r w:rsidRPr="00D87584">
              <w:rPr>
                <w:vertAlign w:val="subscript"/>
              </w:rPr>
              <w:t>3</w:t>
            </w:r>
            <w:r w:rsidRPr="00D87584">
              <w:t xml:space="preserve"> = −6µC đặt cố định tại N trên trục Oy, ON = +10 cm. Bỏ lực giữ để điện tích q</w:t>
            </w:r>
            <w:r w:rsidRPr="00D87584">
              <w:rPr>
                <w:vertAlign w:val="subscript"/>
              </w:rPr>
              <w:t>1</w:t>
            </w:r>
            <w:r w:rsidRPr="00D87584">
              <w:t xml:space="preserve"> chuyển động. Cho biết hạt mang điện tích q</w:t>
            </w:r>
            <w:r w:rsidRPr="00D87584">
              <w:rPr>
                <w:vertAlign w:val="subscript"/>
              </w:rPr>
              <w:t>1</w:t>
            </w:r>
            <w:r w:rsidRPr="00D87584">
              <w:t xml:space="preserve"> có khối lượng 5 g. Sau khi được giải phóng thì điện tích q</w:t>
            </w:r>
            <w:r w:rsidRPr="00D87584">
              <w:rPr>
                <w:vertAlign w:val="subscript"/>
              </w:rPr>
              <w:t>1</w:t>
            </w:r>
            <w:r w:rsidRPr="00D87584">
              <w:t xml:space="preserve"> có gia tốc </w:t>
            </w:r>
            <w:r w:rsidRPr="00D87584">
              <w:rPr>
                <w:b/>
              </w:rPr>
              <w:t xml:space="preserve">gần giá trị nào nhất </w:t>
            </w:r>
            <w:r w:rsidRPr="00D87584">
              <w:t>sau đây?</w:t>
            </w:r>
          </w:p>
          <w:p w:rsidR="00D87584" w:rsidRPr="00D87584" w:rsidRDefault="00D87584" w:rsidP="00D87584">
            <w:pPr>
              <w:spacing w:line="240" w:lineRule="auto"/>
            </w:pPr>
            <w:r w:rsidRPr="00D87584">
              <w:rPr>
                <w:b/>
              </w:rPr>
              <w:t>A.</w:t>
            </w:r>
            <w:r w:rsidRPr="00D87584">
              <w:t xml:space="preserve"> 9600 m/s</w:t>
            </w:r>
            <w:r w:rsidRPr="00D87584">
              <w:rPr>
                <w:vertAlign w:val="superscript"/>
              </w:rPr>
              <w:t>2</w:t>
            </w:r>
            <w:r w:rsidRPr="00D87584">
              <w:t>.</w:t>
            </w:r>
            <w:r w:rsidRPr="00D87584">
              <w:tab/>
            </w:r>
            <w:r w:rsidRPr="00D87584">
              <w:tab/>
            </w:r>
            <w:r w:rsidRPr="00D87584">
              <w:tab/>
            </w:r>
            <w:r w:rsidRPr="00D87584">
              <w:rPr>
                <w:b/>
              </w:rPr>
              <w:t>B.</w:t>
            </w:r>
            <w:r w:rsidRPr="00D87584">
              <w:t xml:space="preserve"> 8600 m/s</w:t>
            </w:r>
            <w:r w:rsidRPr="00D87584">
              <w:rPr>
                <w:vertAlign w:val="superscript"/>
              </w:rPr>
              <w:t>2</w:t>
            </w:r>
            <w:r w:rsidRPr="00D87584">
              <w:t>.</w:t>
            </w:r>
            <w:r w:rsidRPr="00D87584">
              <w:tab/>
            </w:r>
            <w:r w:rsidRPr="00D87584">
              <w:tab/>
            </w:r>
            <w:r w:rsidRPr="00D87584">
              <w:tab/>
            </w:r>
          </w:p>
          <w:p w:rsidR="00D87584" w:rsidRPr="00D87584" w:rsidRDefault="00D87584" w:rsidP="00D87584">
            <w:pPr>
              <w:spacing w:line="240" w:lineRule="auto"/>
            </w:pPr>
            <w:r w:rsidRPr="00D87584">
              <w:rPr>
                <w:b/>
              </w:rPr>
              <w:t>C.</w:t>
            </w:r>
            <w:r w:rsidRPr="00D87584">
              <w:t xml:space="preserve"> 7600 m/s</w:t>
            </w:r>
            <w:r w:rsidRPr="00D87584">
              <w:rPr>
                <w:vertAlign w:val="superscript"/>
              </w:rPr>
              <w:t>2</w:t>
            </w:r>
            <w:r w:rsidRPr="00D87584">
              <w:t>.</w:t>
            </w:r>
            <w:r w:rsidRPr="00D87584">
              <w:tab/>
            </w:r>
            <w:r w:rsidRPr="00D87584">
              <w:tab/>
            </w:r>
            <w:r w:rsidRPr="00D87584">
              <w:tab/>
            </w:r>
            <w:r w:rsidRPr="00D87584">
              <w:rPr>
                <w:b/>
              </w:rPr>
              <w:t>D.</w:t>
            </w:r>
            <w:r w:rsidRPr="00D87584">
              <w:t xml:space="preserve"> 9800 m/s</w:t>
            </w:r>
            <w:r w:rsidRPr="00D87584">
              <w:rPr>
                <w:vertAlign w:val="superscript"/>
              </w:rPr>
              <w:t>2</w:t>
            </w:r>
            <w:r w:rsidRPr="00D87584">
              <w:t>.</w:t>
            </w:r>
          </w:p>
        </w:tc>
        <w:tc>
          <w:tcPr>
            <w:tcW w:w="3108" w:type="dxa"/>
            <w:shd w:val="clear" w:color="auto" w:fill="auto"/>
          </w:tcPr>
          <w:p w:rsidR="00D87584" w:rsidRPr="00D87584" w:rsidRDefault="00D87584" w:rsidP="00D87584">
            <w:pPr>
              <w:spacing w:line="240" w:lineRule="auto"/>
              <w:ind w:firstLine="0"/>
            </w:pPr>
            <w:r w:rsidRPr="00D87584">
              <w:rPr>
                <w:szCs w:val="22"/>
              </w:rPr>
              <w:object w:dxaOrig="2125" w:dyaOrig="2188">
                <v:shape id="_x0000_i1130" type="#_x0000_t75" style="width:106.1pt;height:109.35pt" o:ole="">
                  <v:imagedata r:id="rId213" o:title=""/>
                </v:shape>
                <o:OLEObject Type="Embed" ProgID="Visio.Drawing.11" ShapeID="_x0000_i1130" DrawAspect="Content" ObjectID="_1685994225" r:id="rId214"/>
              </w:object>
            </w:r>
          </w:p>
        </w:tc>
      </w:tr>
      <w:tr w:rsidR="00D87584" w:rsidRPr="00D87584" w:rsidTr="00C36225">
        <w:tc>
          <w:tcPr>
            <w:tcW w:w="7655"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D87584">
              <w:rPr>
                <w:b/>
              </w:rPr>
              <w:t>Câu 10. Chọn đáp án A</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D87584">
              <w:rPr>
                <w:b/>
                <w:i/>
              </w:rPr>
              <w:sym w:font="Wingdings" w:char="F03F"/>
            </w:r>
            <w:r w:rsidRPr="00D87584">
              <w:rPr>
                <w:b/>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xml:space="preserve"> + Các điện tích q</w:t>
            </w:r>
            <w:r w:rsidRPr="00D87584">
              <w:rPr>
                <w:vertAlign w:val="subscript"/>
              </w:rPr>
              <w:t>2</w:t>
            </w:r>
            <w:r w:rsidRPr="00D87584">
              <w:t xml:space="preserve"> và q</w:t>
            </w:r>
            <w:r w:rsidRPr="00D87584">
              <w:rPr>
                <w:vertAlign w:val="subscript"/>
              </w:rPr>
              <w:t>3</w:t>
            </w:r>
            <w:r w:rsidRPr="00D87584">
              <w:t xml:space="preserve"> tác dụng lên điện tích q</w:t>
            </w:r>
            <w:r w:rsidRPr="00D87584">
              <w:rPr>
                <w:vertAlign w:val="subscript"/>
              </w:rPr>
              <w:t>1</w:t>
            </w:r>
            <w:r w:rsidRPr="00D87584">
              <w:t xml:space="preserve"> các lực F</w:t>
            </w:r>
            <w:r w:rsidRPr="00D87584">
              <w:rPr>
                <w:vertAlign w:val="subscript"/>
              </w:rPr>
              <w:t>2</w:t>
            </w:r>
            <w:r w:rsidRPr="00D87584">
              <w:t xml:space="preserve"> và F</w:t>
            </w:r>
            <w:r w:rsidRPr="00D87584">
              <w:rPr>
                <w:vertAlign w:val="subscript"/>
              </w:rPr>
              <w:t>3</w:t>
            </w:r>
            <w:r w:rsidRPr="00D87584">
              <w:t xml:space="preserve"> có phương chiều như hình vẽ có độ lớn lần lượt là:</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xml:space="preserve">+ </w:t>
            </w:r>
            <w:r w:rsidRPr="00D87584">
              <w:rPr>
                <w:position w:val="-74"/>
                <w:szCs w:val="22"/>
              </w:rPr>
              <w:object w:dxaOrig="4680" w:dyaOrig="1600">
                <v:shape id="_x0000_i1131" type="#_x0000_t75" style="width:234.15pt;height:79.7pt" o:ole="">
                  <v:imagedata r:id="rId215" o:title=""/>
                </v:shape>
                <o:OLEObject Type="Embed" ProgID="Equation.DSMT4" ShapeID="_x0000_i1131" DrawAspect="Content" ObjectID="_1685994226" r:id="rId216"/>
              </w:object>
            </w:r>
            <w:r w:rsidRPr="00D87584">
              <w:t xml:space="preserve"> </w:t>
            </w:r>
          </w:p>
        </w:tc>
        <w:tc>
          <w:tcPr>
            <w:tcW w:w="3108"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pPr>
            <w:r w:rsidRPr="00D87584">
              <w:rPr>
                <w:szCs w:val="22"/>
              </w:rPr>
              <w:object w:dxaOrig="2599" w:dyaOrig="2153">
                <v:shape id="_x0000_i1132" type="#_x0000_t75" style="width:129.7pt;height:107.75pt" o:ole="">
                  <v:imagedata r:id="rId217" o:title=""/>
                </v:shape>
                <o:OLEObject Type="Embed" ProgID="Visio.Drawing.11" ShapeID="_x0000_i1132" DrawAspect="Content" ObjectID="_1685994227" r:id="rId218"/>
              </w:object>
            </w:r>
          </w:p>
        </w:tc>
      </w:tr>
    </w:tbl>
    <w:p w:rsidR="00D87584" w:rsidRPr="00D87584" w:rsidRDefault="00D87584" w:rsidP="00D87584">
      <w:pPr>
        <w:pBdr>
          <w:top w:val="single" w:sz="4" w:space="1" w:color="auto"/>
          <w:left w:val="single" w:sz="4" w:space="4" w:color="auto"/>
          <w:bottom w:val="single" w:sz="4" w:space="1" w:color="auto"/>
          <w:right w:val="single" w:sz="4" w:space="0" w:color="auto"/>
        </w:pBdr>
        <w:shd w:val="clear" w:color="auto" w:fill="9CC2E5"/>
        <w:spacing w:line="240" w:lineRule="auto"/>
      </w:pPr>
      <w:r w:rsidRPr="00D87584">
        <w:rPr>
          <w:position w:val="-14"/>
        </w:rPr>
        <w:object w:dxaOrig="2960" w:dyaOrig="460">
          <v:shape id="_x0000_i1133" type="#_x0000_t75" style="width:148.4pt;height:22.55pt" o:ole="">
            <v:imagedata r:id="rId219" o:title=""/>
          </v:shape>
          <o:OLEObject Type="Embed" ProgID="Equation.DSMT4" ShapeID="_x0000_i1133" DrawAspect="Content" ObjectID="_1685994228" r:id="rId220"/>
        </w:object>
      </w:r>
      <w:r w:rsidRPr="00D87584">
        <w:t xml:space="preserve"> </w:t>
      </w:r>
    </w:p>
    <w:p w:rsidR="00D87584" w:rsidRPr="00D87584" w:rsidRDefault="00D87584" w:rsidP="00D87584">
      <w:pPr>
        <w:pBdr>
          <w:top w:val="single" w:sz="4" w:space="1" w:color="auto"/>
          <w:left w:val="single" w:sz="4" w:space="4" w:color="auto"/>
          <w:bottom w:val="single" w:sz="4" w:space="1" w:color="auto"/>
          <w:right w:val="single" w:sz="4" w:space="0" w:color="auto"/>
        </w:pBdr>
        <w:shd w:val="clear" w:color="auto" w:fill="9CC2E5"/>
        <w:spacing w:line="240" w:lineRule="auto"/>
      </w:pPr>
      <w:r w:rsidRPr="00D87584">
        <w:t xml:space="preserve">+ Theo định luật II Niu tơn: </w:t>
      </w:r>
      <w:r w:rsidRPr="00D87584">
        <w:rPr>
          <w:position w:val="-28"/>
        </w:rPr>
        <w:object w:dxaOrig="2860" w:dyaOrig="720">
          <v:shape id="_x0000_i1134" type="#_x0000_t75" style="width:142.9pt;height:36.25pt" o:ole="">
            <v:imagedata r:id="rId221" o:title=""/>
          </v:shape>
          <o:OLEObject Type="Embed" ProgID="Equation.DSMT4" ShapeID="_x0000_i1134" DrawAspect="Content" ObjectID="_1685994229" r:id="rId222"/>
        </w:object>
      </w:r>
      <w:r w:rsidRPr="00D87584">
        <w:t xml:space="preserve"> </w:t>
      </w:r>
    </w:p>
    <w:p w:rsidR="00D87584" w:rsidRPr="00D87584" w:rsidRDefault="00D87584" w:rsidP="00B244E5">
      <w:pPr>
        <w:numPr>
          <w:ilvl w:val="0"/>
          <w:numId w:val="29"/>
        </w:numPr>
        <w:pBdr>
          <w:top w:val="single" w:sz="4" w:space="1" w:color="auto"/>
          <w:left w:val="single" w:sz="4" w:space="4" w:color="auto"/>
          <w:bottom w:val="single" w:sz="4" w:space="1" w:color="auto"/>
          <w:right w:val="single" w:sz="4" w:space="0" w:color="auto"/>
        </w:pBdr>
        <w:shd w:val="clear" w:color="auto" w:fill="9CC2E5"/>
        <w:spacing w:line="240" w:lineRule="auto"/>
        <w:contextualSpacing/>
      </w:pPr>
      <w:r w:rsidRPr="00D87584">
        <w:rPr>
          <w:b/>
        </w:rPr>
        <w:t>Chọn đáp án A</w:t>
      </w:r>
    </w:p>
    <w:p w:rsidR="00D87584" w:rsidRPr="00D87584" w:rsidRDefault="00D87584" w:rsidP="00D87584">
      <w:pPr>
        <w:spacing w:line="240" w:lineRule="auto"/>
        <w:ind w:firstLine="0"/>
        <w:rPr>
          <w:b/>
        </w:rPr>
      </w:pPr>
    </w:p>
    <w:p w:rsidR="00D87584" w:rsidRPr="00D87584" w:rsidRDefault="00D87584" w:rsidP="00D87584">
      <w:pPr>
        <w:spacing w:line="240" w:lineRule="auto"/>
        <w:ind w:firstLine="0"/>
      </w:pPr>
      <w:r w:rsidRPr="00D87584">
        <w:rPr>
          <w:b/>
        </w:rPr>
        <w:t xml:space="preserve">Câu 11. </w:t>
      </w:r>
      <w:r w:rsidRPr="00D87584">
        <w:t>Trong không khí có ba điện tích điểm dương q</w:t>
      </w:r>
      <w:r w:rsidRPr="00D87584">
        <w:rPr>
          <w:vertAlign w:val="subscript"/>
        </w:rPr>
        <w:t>1</w:t>
      </w:r>
      <w:r w:rsidRPr="00D87584">
        <w:t>, q</w:t>
      </w:r>
      <w:r w:rsidRPr="00D87584">
        <w:rPr>
          <w:vertAlign w:val="subscript"/>
        </w:rPr>
        <w:t>2</w:t>
      </w:r>
      <w:r w:rsidRPr="00D87584">
        <w:t xml:space="preserve"> và q</w:t>
      </w:r>
      <w:r w:rsidRPr="00D87584">
        <w:rPr>
          <w:vertAlign w:val="subscript"/>
        </w:rPr>
        <w:t>3</w:t>
      </w:r>
      <w:r w:rsidRPr="00D87584">
        <w:t xml:space="preserve"> (q</w:t>
      </w:r>
      <w:r w:rsidRPr="00D87584">
        <w:rPr>
          <w:vertAlign w:val="subscript"/>
        </w:rPr>
        <w:t>1</w:t>
      </w:r>
      <w:r w:rsidRPr="00D87584">
        <w:t xml:space="preserve"> = q</w:t>
      </w:r>
      <w:r w:rsidRPr="00D87584">
        <w:rPr>
          <w:vertAlign w:val="subscript"/>
        </w:rPr>
        <w:t>2</w:t>
      </w:r>
      <w:r w:rsidRPr="00D87584">
        <w:t>) đặt tại ba điểm A, B và C sao cho tam giác ABC có góc C bằng 75</w:t>
      </w:r>
      <w:r w:rsidRPr="00D87584">
        <w:rPr>
          <w:vertAlign w:val="superscript"/>
        </w:rPr>
        <w:t>0</w:t>
      </w:r>
      <w:r w:rsidRPr="00D87584">
        <w:t>. Lực tác dụng của q</w:t>
      </w:r>
      <w:r w:rsidRPr="00D87584">
        <w:rPr>
          <w:vertAlign w:val="subscript"/>
        </w:rPr>
        <w:t>1</w:t>
      </w:r>
      <w:r w:rsidRPr="00D87584">
        <w:t>, q</w:t>
      </w:r>
      <w:r w:rsidRPr="00D87584">
        <w:rPr>
          <w:vertAlign w:val="subscript"/>
        </w:rPr>
        <w:t>2</w:t>
      </w:r>
      <w:r w:rsidRPr="00D87584">
        <w:t xml:space="preserve"> lên q</w:t>
      </w:r>
      <w:r w:rsidRPr="00D87584">
        <w:rPr>
          <w:vertAlign w:val="subscript"/>
        </w:rPr>
        <w:t>3</w:t>
      </w:r>
      <w:r w:rsidRPr="00D87584">
        <w:t xml:space="preserve"> là </w:t>
      </w:r>
      <w:r w:rsidRPr="00D87584">
        <w:rPr>
          <w:position w:val="-6"/>
        </w:rPr>
        <w:object w:dxaOrig="260" w:dyaOrig="340">
          <v:shape id="_x0000_i1135" type="#_x0000_t75" style="width:13.75pt;height:17.05pt" o:ole="">
            <v:imagedata r:id="rId223" o:title=""/>
          </v:shape>
          <o:OLEObject Type="Embed" ProgID="Equation.DSMT4" ShapeID="_x0000_i1135" DrawAspect="Content" ObjectID="_1685994230" r:id="rId224"/>
        </w:object>
      </w:r>
      <w:r w:rsidRPr="00D87584">
        <w:t xml:space="preserve"> và </w:t>
      </w:r>
      <w:r w:rsidRPr="00D87584">
        <w:rPr>
          <w:position w:val="-6"/>
        </w:rPr>
        <w:object w:dxaOrig="279" w:dyaOrig="340">
          <v:shape id="_x0000_i1136" type="#_x0000_t75" style="width:14.3pt;height:17.05pt" o:ole="">
            <v:imagedata r:id="rId225" o:title=""/>
          </v:shape>
          <o:OLEObject Type="Embed" ProgID="Equation.DSMT4" ShapeID="_x0000_i1136" DrawAspect="Content" ObjectID="_1685994231" r:id="rId226"/>
        </w:object>
      </w:r>
      <w:r w:rsidRPr="00D87584">
        <w:t>. Hợp lực tác dụng lên q</w:t>
      </w:r>
      <w:r w:rsidRPr="00D87584">
        <w:rPr>
          <w:vertAlign w:val="subscript"/>
        </w:rPr>
        <w:t>3</w:t>
      </w:r>
      <w:r w:rsidRPr="00D87584">
        <w:t xml:space="preserve"> là </w:t>
      </w:r>
      <w:r w:rsidRPr="00D87584">
        <w:rPr>
          <w:position w:val="-4"/>
        </w:rPr>
        <w:object w:dxaOrig="200" w:dyaOrig="320">
          <v:shape id="_x0000_i1137" type="#_x0000_t75" style="width:9.9pt;height:15.95pt" o:ole="">
            <v:imagedata r:id="rId227" o:title=""/>
          </v:shape>
          <o:OLEObject Type="Embed" ProgID="Equation.DSMT4" ShapeID="_x0000_i1137" DrawAspect="Content" ObjectID="_1685994232" r:id="rId228"/>
        </w:object>
      </w:r>
      <w:r w:rsidRPr="00D87584">
        <w:t>. Biết F</w:t>
      </w:r>
      <w:r w:rsidRPr="00D87584">
        <w:rPr>
          <w:vertAlign w:val="subscript"/>
        </w:rPr>
        <w:t>1</w:t>
      </w:r>
      <w:r w:rsidRPr="00D87584">
        <w:t xml:space="preserve"> = 7.10</w:t>
      </w:r>
      <w:r w:rsidRPr="00D87584">
        <w:rPr>
          <w:vertAlign w:val="superscript"/>
        </w:rPr>
        <w:t>−5</w:t>
      </w:r>
      <w:r w:rsidRPr="00D87584">
        <w:t xml:space="preserve">N, góc hợp bởi </w:t>
      </w:r>
      <w:r w:rsidRPr="00D87584">
        <w:rPr>
          <w:position w:val="-4"/>
        </w:rPr>
        <w:object w:dxaOrig="200" w:dyaOrig="320">
          <v:shape id="_x0000_i1138" type="#_x0000_t75" style="width:9.9pt;height:15.95pt" o:ole="">
            <v:imagedata r:id="rId229" o:title=""/>
          </v:shape>
          <o:OLEObject Type="Embed" ProgID="Equation.DSMT4" ShapeID="_x0000_i1138" DrawAspect="Content" ObjectID="_1685994233" r:id="rId230"/>
        </w:object>
      </w:r>
      <w:r w:rsidRPr="00D87584">
        <w:t xml:space="preserve"> và </w:t>
      </w:r>
      <w:r w:rsidRPr="00D87584">
        <w:rPr>
          <w:position w:val="-6"/>
        </w:rPr>
        <w:object w:dxaOrig="260" w:dyaOrig="340">
          <v:shape id="_x0000_i1139" type="#_x0000_t75" style="width:13.75pt;height:17.05pt" o:ole="">
            <v:imagedata r:id="rId231" o:title=""/>
          </v:shape>
          <o:OLEObject Type="Embed" ProgID="Equation.DSMT4" ShapeID="_x0000_i1139" DrawAspect="Content" ObjectID="_1685994234" r:id="rId232"/>
        </w:object>
      </w:r>
      <w:r w:rsidRPr="00D87584">
        <w:t xml:space="preserve"> là 45</w:t>
      </w:r>
      <w:r w:rsidRPr="00D87584">
        <w:rPr>
          <w:vertAlign w:val="superscript"/>
        </w:rPr>
        <w:t>0</w:t>
      </w:r>
      <w:r w:rsidRPr="00D87584">
        <w:t xml:space="preserve">. Độ lớn của </w:t>
      </w:r>
      <w:r w:rsidRPr="00D87584">
        <w:rPr>
          <w:position w:val="-4"/>
        </w:rPr>
        <w:object w:dxaOrig="200" w:dyaOrig="320">
          <v:shape id="_x0000_i1140" type="#_x0000_t75" style="width:9.9pt;height:15.95pt" o:ole="">
            <v:imagedata r:id="rId233" o:title=""/>
          </v:shape>
          <o:OLEObject Type="Embed" ProgID="Equation.DSMT4" ShapeID="_x0000_i1140" DrawAspect="Content" ObjectID="_1685994235" r:id="rId234"/>
        </w:object>
      </w:r>
      <w:r w:rsidRPr="00D87584">
        <w:t xml:space="preserve"> </w:t>
      </w:r>
      <w:r w:rsidRPr="00D87584">
        <w:rPr>
          <w:b/>
        </w:rPr>
        <w:t xml:space="preserve">gần giá trị nào nhất </w:t>
      </w:r>
      <w:r w:rsidRPr="00D87584">
        <w:t>sau đây?</w:t>
      </w:r>
    </w:p>
    <w:p w:rsidR="00D87584" w:rsidRPr="00D87584" w:rsidRDefault="00D87584" w:rsidP="00D87584">
      <w:pPr>
        <w:spacing w:line="240" w:lineRule="auto"/>
      </w:pPr>
      <w:r w:rsidRPr="00D87584">
        <w:rPr>
          <w:b/>
        </w:rPr>
        <w:t>A.</w:t>
      </w:r>
      <w:r w:rsidRPr="00D87584">
        <w:t xml:space="preserve"> 12,1.10</w:t>
      </w:r>
      <w:r w:rsidRPr="00D87584">
        <w:rPr>
          <w:vertAlign w:val="superscript"/>
        </w:rPr>
        <w:t>−5</w:t>
      </w:r>
      <w:r w:rsidRPr="00D87584">
        <w:t>N.</w:t>
      </w:r>
      <w:r w:rsidRPr="00D87584">
        <w:tab/>
      </w:r>
      <w:r w:rsidRPr="00D87584">
        <w:tab/>
      </w:r>
      <w:r w:rsidRPr="00D87584">
        <w:rPr>
          <w:b/>
        </w:rPr>
        <w:t>B.</w:t>
      </w:r>
      <w:r w:rsidRPr="00D87584">
        <w:t xml:space="preserve"> 9,9.10</w:t>
      </w:r>
      <w:r w:rsidRPr="00D87584">
        <w:rPr>
          <w:vertAlign w:val="superscript"/>
        </w:rPr>
        <w:t>−5</w:t>
      </w:r>
      <w:r w:rsidRPr="00D87584">
        <w:t>N.</w:t>
      </w:r>
      <w:r w:rsidRPr="00D87584">
        <w:tab/>
      </w:r>
      <w:r w:rsidRPr="00D87584">
        <w:tab/>
      </w:r>
      <w:r w:rsidRPr="00D87584">
        <w:tab/>
      </w:r>
      <w:r w:rsidRPr="00D87584">
        <w:rPr>
          <w:b/>
        </w:rPr>
        <w:t>C.</w:t>
      </w:r>
      <w:r w:rsidRPr="00D87584">
        <w:t xml:space="preserve"> 13,5.10</w:t>
      </w:r>
      <w:r w:rsidRPr="00D87584">
        <w:rPr>
          <w:vertAlign w:val="superscript"/>
        </w:rPr>
        <w:t>−5</w:t>
      </w:r>
      <w:r w:rsidRPr="00D87584">
        <w:t>N.</w:t>
      </w:r>
      <w:r w:rsidRPr="00D87584">
        <w:tab/>
      </w:r>
      <w:r w:rsidRPr="00D87584">
        <w:tab/>
      </w:r>
      <w:r w:rsidRPr="00D87584">
        <w:tab/>
      </w:r>
      <w:r w:rsidRPr="00D87584">
        <w:rPr>
          <w:b/>
        </w:rPr>
        <w:t>D.</w:t>
      </w:r>
      <w:r w:rsidRPr="00D87584">
        <w:t xml:space="preserve"> 10,5.10</w:t>
      </w:r>
      <w:r w:rsidRPr="00D87584">
        <w:rPr>
          <w:vertAlign w:val="superscript"/>
        </w:rPr>
        <w:t>−5</w:t>
      </w:r>
      <w:r w:rsidRPr="00D87584">
        <w:t>N.</w:t>
      </w: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7"/>
        <w:gridCol w:w="2416"/>
      </w:tblGrid>
      <w:tr w:rsidR="00D87584" w:rsidRPr="00D87584" w:rsidTr="00C36225">
        <w:tc>
          <w:tcPr>
            <w:tcW w:w="8347"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rPr>
                <w:b/>
              </w:rPr>
            </w:pPr>
            <w:r w:rsidRPr="00D87584">
              <w:rPr>
                <w:b/>
              </w:rPr>
              <w:t>Câu 11. Chọn đáp án C</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rPr>
                <w:b/>
                <w:i/>
              </w:rPr>
            </w:pPr>
            <w:r w:rsidRPr="00D87584">
              <w:rPr>
                <w:b/>
                <w:i/>
              </w:rPr>
              <w:sym w:font="Wingdings" w:char="F03F"/>
            </w:r>
            <w:r w:rsidRPr="00D87584">
              <w:rPr>
                <w:b/>
                <w:i/>
              </w:rPr>
              <w:t xml:space="preserve">  Lời giải:</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t>+ Theo định lý hàm số sin:</w:t>
            </w:r>
          </w:p>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pPr>
            <w:r w:rsidRPr="00D87584">
              <w:rPr>
                <w:position w:val="-24"/>
                <w:szCs w:val="22"/>
              </w:rPr>
              <w:object w:dxaOrig="4540" w:dyaOrig="620">
                <v:shape id="_x0000_i1141" type="#_x0000_t75" style="width:227pt;height:31.35pt" o:ole="">
                  <v:imagedata r:id="rId235" o:title=""/>
                </v:shape>
                <o:OLEObject Type="Embed" ProgID="Equation.DSMT4" ShapeID="_x0000_i1141" DrawAspect="Content" ObjectID="_1685994236" r:id="rId236"/>
              </w:object>
            </w:r>
            <w:r w:rsidRPr="00D87584">
              <w:t xml:space="preserve"> </w:t>
            </w:r>
          </w:p>
          <w:p w:rsidR="00D87584" w:rsidRPr="00D87584" w:rsidRDefault="00D87584" w:rsidP="00B244E5">
            <w:pPr>
              <w:numPr>
                <w:ilvl w:val="0"/>
                <w:numId w:val="30"/>
              </w:numPr>
              <w:pBdr>
                <w:top w:val="single" w:sz="4" w:space="1" w:color="auto"/>
                <w:left w:val="single" w:sz="4" w:space="4" w:color="auto"/>
                <w:bottom w:val="single" w:sz="4" w:space="1" w:color="auto"/>
                <w:right w:val="single" w:sz="4" w:space="4" w:color="auto"/>
              </w:pBdr>
              <w:shd w:val="clear" w:color="auto" w:fill="9CC2E5"/>
              <w:spacing w:line="240" w:lineRule="auto"/>
              <w:contextualSpacing/>
            </w:pPr>
            <w:r w:rsidRPr="00D87584">
              <w:rPr>
                <w:b/>
              </w:rPr>
              <w:t>Chọn đáp án C</w:t>
            </w:r>
          </w:p>
        </w:tc>
        <w:tc>
          <w:tcPr>
            <w:tcW w:w="2416" w:type="dxa"/>
            <w:shd w:val="clear" w:color="auto" w:fill="auto"/>
          </w:tcPr>
          <w:p w:rsidR="00D87584" w:rsidRPr="00D87584" w:rsidRDefault="00D87584" w:rsidP="00D87584">
            <w:pPr>
              <w:pBdr>
                <w:top w:val="single" w:sz="4" w:space="1" w:color="auto"/>
                <w:left w:val="single" w:sz="4" w:space="4" w:color="auto"/>
                <w:bottom w:val="single" w:sz="4" w:space="1" w:color="auto"/>
                <w:right w:val="single" w:sz="4" w:space="4" w:color="auto"/>
              </w:pBdr>
              <w:shd w:val="clear" w:color="auto" w:fill="9CC2E5"/>
              <w:spacing w:line="240" w:lineRule="auto"/>
              <w:ind w:firstLine="0"/>
              <w:jc w:val="center"/>
            </w:pPr>
            <w:r w:rsidRPr="00D87584">
              <w:rPr>
                <w:szCs w:val="22"/>
              </w:rPr>
              <w:object w:dxaOrig="2196" w:dyaOrig="2179">
                <v:shape id="_x0000_i1142" type="#_x0000_t75" style="width:109.9pt;height:109.35pt" o:ole="">
                  <v:imagedata r:id="rId237" o:title=""/>
                </v:shape>
                <o:OLEObject Type="Embed" ProgID="Visio.Drawing.11" ShapeID="_x0000_i1142" DrawAspect="Content" ObjectID="_1685994237" r:id="rId238"/>
              </w:object>
            </w:r>
          </w:p>
        </w:tc>
      </w:tr>
    </w:tbl>
    <w:p w:rsidR="00D87584" w:rsidRPr="00D87584" w:rsidRDefault="00D87584" w:rsidP="00D87584">
      <w:pPr>
        <w:spacing w:line="240" w:lineRule="auto"/>
      </w:pPr>
    </w:p>
    <w:p w:rsidR="00D87584" w:rsidRPr="00D87584" w:rsidRDefault="00D87584" w:rsidP="00D87584">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23" w:name="_Toc523753430"/>
      <w:r w:rsidRPr="00D87584">
        <w:rPr>
          <w:rFonts w:eastAsia="Times New Roman"/>
          <w:b/>
          <w:bCs/>
          <w:color w:val="000000"/>
          <w:sz w:val="28"/>
          <w:szCs w:val="26"/>
        </w:rPr>
        <w:lastRenderedPageBreak/>
        <w:t>BÀI TẬP TỰ LUYỆN</w:t>
      </w:r>
      <w:bookmarkEnd w:id="23"/>
    </w:p>
    <w:p w:rsidR="00D87584" w:rsidRPr="00D87584" w:rsidRDefault="00D87584" w:rsidP="00D87584">
      <w:pPr>
        <w:spacing w:line="240" w:lineRule="auto"/>
        <w:ind w:firstLine="0"/>
        <w:rPr>
          <w:b/>
        </w:rPr>
      </w:pPr>
    </w:p>
    <w:p w:rsidR="00D87584" w:rsidRPr="00D87584" w:rsidRDefault="00D87584" w:rsidP="00D87584">
      <w:pPr>
        <w:spacing w:line="240" w:lineRule="auto"/>
        <w:ind w:firstLine="0"/>
      </w:pPr>
      <w:r w:rsidRPr="00D87584">
        <w:rPr>
          <w:b/>
        </w:rPr>
        <w:t xml:space="preserve">Câu 1. </w:t>
      </w:r>
      <w:r w:rsidRPr="00D87584">
        <w:t>Hai điện tích q</w:t>
      </w:r>
      <w:r w:rsidRPr="00D87584">
        <w:rPr>
          <w:vertAlign w:val="subscript"/>
        </w:rPr>
        <w:t>1</w:t>
      </w:r>
      <w:r w:rsidRPr="00D87584">
        <w:t xml:space="preserve"> = q</w:t>
      </w:r>
      <w:r w:rsidRPr="00D87584">
        <w:rPr>
          <w:vertAlign w:val="subscript"/>
        </w:rPr>
        <w:t>2</w:t>
      </w:r>
      <w:r w:rsidRPr="00D87584">
        <w:t xml:space="preserve"> = q cùng dấu đặt tại hai điểm A và B cách nhau một đoạn 2a trong môi trường có hằng số điện môi là ε. Điệnt ích điểm q</w:t>
      </w:r>
      <w:r w:rsidRPr="00D87584">
        <w:rPr>
          <w:vertAlign w:val="subscript"/>
        </w:rPr>
        <w:t>3</w:t>
      </w:r>
      <w:r w:rsidRPr="00D87584">
        <w:t xml:space="preserve"> = 2q, được đặt tại điểm M trên đường trung trực của AB, cách AB một đoạn bằng x. Xác định độ lớn lực điện trường tác dụng lên điện tích q</w:t>
      </w:r>
      <w:r w:rsidRPr="00D87584">
        <w:rPr>
          <w:vertAlign w:val="subscript"/>
        </w:rPr>
        <w:t>3</w:t>
      </w:r>
      <w:r w:rsidRPr="00D87584">
        <w:t>.</w:t>
      </w:r>
    </w:p>
    <w:p w:rsidR="00D87584" w:rsidRPr="00D87584" w:rsidRDefault="00D87584" w:rsidP="00D87584">
      <w:pPr>
        <w:spacing w:line="240" w:lineRule="auto"/>
      </w:pPr>
      <w:r w:rsidRPr="00D87584">
        <w:rPr>
          <w:b/>
        </w:rPr>
        <w:t xml:space="preserve">A. </w:t>
      </w:r>
      <w:r w:rsidRPr="00D87584">
        <w:rPr>
          <w:position w:val="-42"/>
        </w:rPr>
        <w:object w:dxaOrig="1280" w:dyaOrig="840">
          <v:shape id="_x0000_i1143" type="#_x0000_t75" style="width:64.3pt;height:42.3pt" o:ole="">
            <v:imagedata r:id="rId239" o:title=""/>
          </v:shape>
          <o:OLEObject Type="Embed" ProgID="Equation.DSMT4" ShapeID="_x0000_i1143" DrawAspect="Content" ObjectID="_1685994238" r:id="rId240"/>
        </w:object>
      </w:r>
      <w:r w:rsidRPr="00D87584">
        <w:t xml:space="preserve"> </w:t>
      </w:r>
      <w:r w:rsidRPr="00D87584">
        <w:tab/>
      </w:r>
      <w:r w:rsidRPr="00D87584">
        <w:tab/>
      </w:r>
      <w:r w:rsidRPr="00D87584">
        <w:rPr>
          <w:b/>
        </w:rPr>
        <w:t xml:space="preserve">B. </w:t>
      </w:r>
      <w:r w:rsidRPr="00D87584">
        <w:rPr>
          <w:position w:val="-42"/>
        </w:rPr>
        <w:object w:dxaOrig="1280" w:dyaOrig="840">
          <v:shape id="_x0000_i1144" type="#_x0000_t75" style="width:64.3pt;height:42.3pt" o:ole="">
            <v:imagedata r:id="rId241" o:title=""/>
          </v:shape>
          <o:OLEObject Type="Embed" ProgID="Equation.DSMT4" ShapeID="_x0000_i1144" DrawAspect="Content" ObjectID="_1685994239" r:id="rId242"/>
        </w:object>
      </w:r>
      <w:r w:rsidRPr="00D87584">
        <w:t xml:space="preserve"> </w:t>
      </w:r>
      <w:r w:rsidRPr="00D87584">
        <w:tab/>
      </w:r>
      <w:r w:rsidRPr="00D87584">
        <w:tab/>
      </w:r>
      <w:r w:rsidRPr="00D87584">
        <w:rPr>
          <w:b/>
        </w:rPr>
        <w:t xml:space="preserve">C. </w:t>
      </w:r>
      <w:r w:rsidRPr="00D87584">
        <w:rPr>
          <w:position w:val="-42"/>
        </w:rPr>
        <w:object w:dxaOrig="1280" w:dyaOrig="840">
          <v:shape id="_x0000_i1145" type="#_x0000_t75" style="width:64.3pt;height:42.3pt" o:ole="">
            <v:imagedata r:id="rId243" o:title=""/>
          </v:shape>
          <o:OLEObject Type="Embed" ProgID="Equation.DSMT4" ShapeID="_x0000_i1145" DrawAspect="Content" ObjectID="_1685994240" r:id="rId244"/>
        </w:object>
      </w:r>
      <w:r w:rsidRPr="00D87584">
        <w:t xml:space="preserve"> </w:t>
      </w:r>
      <w:r w:rsidRPr="00D87584">
        <w:tab/>
      </w:r>
      <w:r w:rsidRPr="00D87584">
        <w:tab/>
      </w:r>
      <w:r w:rsidRPr="00D87584">
        <w:rPr>
          <w:b/>
        </w:rPr>
        <w:t xml:space="preserve">D. </w:t>
      </w:r>
      <w:r w:rsidRPr="00D87584">
        <w:rPr>
          <w:position w:val="-42"/>
        </w:rPr>
        <w:object w:dxaOrig="1280" w:dyaOrig="840">
          <v:shape id="_x0000_i1146" type="#_x0000_t75" style="width:64.3pt;height:42.3pt" o:ole="">
            <v:imagedata r:id="rId245" o:title=""/>
          </v:shape>
          <o:OLEObject Type="Embed" ProgID="Equation.DSMT4" ShapeID="_x0000_i1146" DrawAspect="Content" ObjectID="_1685994241" r:id="rId246"/>
        </w:object>
      </w:r>
      <w:r w:rsidRPr="00D87584">
        <w:t xml:space="preserve"> </w:t>
      </w:r>
    </w:p>
    <w:p w:rsidR="00D87584" w:rsidRPr="00D87584" w:rsidRDefault="00D87584" w:rsidP="00D87584">
      <w:pPr>
        <w:spacing w:line="240" w:lineRule="auto"/>
        <w:ind w:firstLine="0"/>
      </w:pPr>
      <w:r w:rsidRPr="00D87584">
        <w:rPr>
          <w:b/>
        </w:rPr>
        <w:t xml:space="preserve">Câu 2. </w:t>
      </w:r>
      <w:r w:rsidRPr="00D87584">
        <w:t>Tại hai điểm A, B cách nhau 12 cm trong không khí, đặt hai điện tích q</w:t>
      </w:r>
      <w:r w:rsidRPr="00D87584">
        <w:rPr>
          <w:vertAlign w:val="subscript"/>
        </w:rPr>
        <w:t>1</w:t>
      </w:r>
      <w:r w:rsidRPr="00D87584">
        <w:t xml:space="preserve"> = q</w:t>
      </w:r>
      <w:r w:rsidRPr="00D87584">
        <w:rPr>
          <w:vertAlign w:val="subscript"/>
        </w:rPr>
        <w:t>2</w:t>
      </w:r>
      <w:r w:rsidRPr="00D87584">
        <w:t xml:space="preserve"> = −6.10</w:t>
      </w:r>
      <w:r w:rsidRPr="00D87584">
        <w:rPr>
          <w:vertAlign w:val="superscript"/>
        </w:rPr>
        <w:t>−6</w:t>
      </w:r>
      <w:r w:rsidRPr="00D87584">
        <w:t xml:space="preserve"> C</w:t>
      </w:r>
      <w:r w:rsidRPr="00D87584">
        <w:rPr>
          <w:b/>
        </w:rPr>
        <w:t xml:space="preserve">. </w:t>
      </w:r>
      <w:r w:rsidRPr="00D87584">
        <w:t>Xác định độ lớn lực điện trường do hai điện tích này tác dụng lên điện tích q</w:t>
      </w:r>
      <w:r w:rsidRPr="00D87584">
        <w:rPr>
          <w:vertAlign w:val="subscript"/>
        </w:rPr>
        <w:t>3</w:t>
      </w:r>
      <w:r w:rsidRPr="00D87584">
        <w:t xml:space="preserve"> = −3.10</w:t>
      </w:r>
      <w:r w:rsidRPr="00D87584">
        <w:rPr>
          <w:vertAlign w:val="superscript"/>
        </w:rPr>
        <w:t>−7</w:t>
      </w:r>
      <w:r w:rsidRPr="00D87584">
        <w:t xml:space="preserve"> C đặt tại C</w:t>
      </w:r>
      <w:r w:rsidRPr="00D87584">
        <w:rPr>
          <w:b/>
        </w:rPr>
        <w:t xml:space="preserve">. </w:t>
      </w:r>
      <w:r w:rsidRPr="00D87584">
        <w:t>Biết AC = BC = 15 cm.</w:t>
      </w:r>
    </w:p>
    <w:p w:rsidR="00D87584" w:rsidRPr="00D87584" w:rsidRDefault="00D87584" w:rsidP="00D87584">
      <w:pPr>
        <w:spacing w:line="240" w:lineRule="auto"/>
        <w:rPr>
          <w:lang w:val="fr-FR"/>
        </w:rPr>
      </w:pPr>
      <w:r w:rsidRPr="00D87584">
        <w:rPr>
          <w:b/>
          <w:lang w:val="fr-FR"/>
        </w:rPr>
        <w:t xml:space="preserve">A. </w:t>
      </w:r>
      <w:r w:rsidRPr="00D87584">
        <w:rPr>
          <w:lang w:val="fr-FR"/>
        </w:rPr>
        <w:t>0,136 N.</w:t>
      </w:r>
      <w:r w:rsidRPr="00D87584">
        <w:rPr>
          <w:lang w:val="fr-FR"/>
        </w:rPr>
        <w:tab/>
      </w:r>
      <w:r w:rsidRPr="00D87584">
        <w:rPr>
          <w:lang w:val="fr-FR"/>
        </w:rPr>
        <w:tab/>
      </w:r>
      <w:r w:rsidRPr="00D87584">
        <w:rPr>
          <w:lang w:val="fr-FR"/>
        </w:rPr>
        <w:tab/>
      </w:r>
      <w:r w:rsidRPr="00D87584">
        <w:rPr>
          <w:b/>
          <w:lang w:val="fr-FR"/>
        </w:rPr>
        <w:t xml:space="preserve">B. </w:t>
      </w:r>
      <w:r w:rsidRPr="00D87584">
        <w:rPr>
          <w:lang w:val="fr-FR"/>
        </w:rPr>
        <w:t>0,156 N.</w:t>
      </w:r>
      <w:r w:rsidRPr="00D87584">
        <w:rPr>
          <w:lang w:val="fr-FR"/>
        </w:rPr>
        <w:tab/>
      </w:r>
      <w:r w:rsidRPr="00D87584">
        <w:rPr>
          <w:lang w:val="fr-FR"/>
        </w:rPr>
        <w:tab/>
      </w:r>
      <w:r w:rsidRPr="00D87584">
        <w:rPr>
          <w:lang w:val="fr-FR"/>
        </w:rPr>
        <w:tab/>
      </w:r>
      <w:r w:rsidRPr="00D87584">
        <w:rPr>
          <w:b/>
          <w:lang w:val="fr-FR"/>
        </w:rPr>
        <w:t xml:space="preserve">C. </w:t>
      </w:r>
      <w:r w:rsidRPr="00D87584">
        <w:rPr>
          <w:lang w:val="fr-FR"/>
        </w:rPr>
        <w:t>1,32N.</w:t>
      </w:r>
      <w:r w:rsidRPr="00D87584">
        <w:rPr>
          <w:lang w:val="fr-FR"/>
        </w:rPr>
        <w:tab/>
      </w:r>
      <w:r w:rsidRPr="00D87584">
        <w:rPr>
          <w:lang w:val="fr-FR"/>
        </w:rPr>
        <w:tab/>
      </w:r>
      <w:r w:rsidRPr="00D87584">
        <w:rPr>
          <w:lang w:val="fr-FR"/>
        </w:rPr>
        <w:tab/>
      </w:r>
      <w:r w:rsidRPr="00D87584">
        <w:rPr>
          <w:b/>
          <w:lang w:val="fr-FR"/>
        </w:rPr>
        <w:t xml:space="preserve">D. </w:t>
      </w:r>
      <w:r w:rsidRPr="00D87584">
        <w:rPr>
          <w:lang w:val="fr-FR"/>
        </w:rPr>
        <w:t>1,44 N.</w:t>
      </w:r>
    </w:p>
    <w:p w:rsidR="00D87584" w:rsidRPr="00284D63" w:rsidRDefault="00D87584" w:rsidP="00D87584">
      <w:pPr>
        <w:spacing w:line="240" w:lineRule="auto"/>
        <w:ind w:firstLine="0"/>
        <w:rPr>
          <w:lang w:val="fr-FR"/>
        </w:rPr>
      </w:pPr>
      <w:r w:rsidRPr="00D87584">
        <w:rPr>
          <w:b/>
          <w:lang w:val="fr-FR"/>
        </w:rPr>
        <w:t xml:space="preserve">Câu 3. </w:t>
      </w:r>
      <w:r w:rsidRPr="00D87584">
        <w:rPr>
          <w:lang w:val="fr-FR"/>
        </w:rPr>
        <w:t>Tại đỉnh A của một tam giác cân có điện tích q</w:t>
      </w:r>
      <w:r w:rsidRPr="00D87584">
        <w:rPr>
          <w:vertAlign w:val="subscript"/>
          <w:lang w:val="fr-FR"/>
        </w:rPr>
        <w:t>1</w:t>
      </w:r>
      <w:r w:rsidRPr="00D87584">
        <w:rPr>
          <w:lang w:val="fr-FR"/>
        </w:rPr>
        <w:t xml:space="preserve"> &gt; 0. Hai điện tích q</w:t>
      </w:r>
      <w:r w:rsidRPr="00D87584">
        <w:rPr>
          <w:vertAlign w:val="subscript"/>
          <w:lang w:val="fr-FR"/>
        </w:rPr>
        <w:t>2</w:t>
      </w:r>
      <w:r w:rsidRPr="00D87584">
        <w:rPr>
          <w:lang w:val="fr-FR"/>
        </w:rPr>
        <w:t>, q</w:t>
      </w:r>
      <w:r w:rsidRPr="00D87584">
        <w:rPr>
          <w:vertAlign w:val="subscript"/>
          <w:lang w:val="fr-FR"/>
        </w:rPr>
        <w:t>3</w:t>
      </w:r>
      <w:r w:rsidRPr="00D87584">
        <w:rPr>
          <w:lang w:val="fr-FR"/>
        </w:rPr>
        <w:t xml:space="preserve"> nằm ở hai đỉnh còn lại.Lực điện tác dụng lên q</w:t>
      </w:r>
      <w:r w:rsidRPr="00D87584">
        <w:rPr>
          <w:vertAlign w:val="subscript"/>
          <w:lang w:val="fr-FR"/>
        </w:rPr>
        <w:t>1</w:t>
      </w:r>
      <w:r w:rsidRPr="00D87584">
        <w:rPr>
          <w:lang w:val="fr-FR"/>
        </w:rPr>
        <w:t xml:space="preserve"> song song với đáy BC của tam giác</w:t>
      </w:r>
      <w:r w:rsidRPr="00D87584">
        <w:rPr>
          <w:b/>
          <w:lang w:val="fr-FR"/>
        </w:rPr>
        <w:t xml:space="preserve">. </w:t>
      </w:r>
      <w:r w:rsidRPr="00284D63">
        <w:rPr>
          <w:lang w:val="fr-FR"/>
        </w:rPr>
        <w:t xml:space="preserve">Tính huống nào sau đây </w:t>
      </w:r>
      <w:r w:rsidRPr="00284D63">
        <w:rPr>
          <w:b/>
          <w:lang w:val="fr-FR"/>
        </w:rPr>
        <w:t>không thể</w:t>
      </w:r>
      <w:r w:rsidRPr="00284D63">
        <w:rPr>
          <w:lang w:val="fr-FR"/>
        </w:rPr>
        <w:t xml:space="preserve"> xảy ra?</w:t>
      </w:r>
    </w:p>
    <w:p w:rsidR="00D87584" w:rsidRPr="00284D63" w:rsidRDefault="00D87584" w:rsidP="00D87584">
      <w:pPr>
        <w:spacing w:line="240" w:lineRule="auto"/>
        <w:rPr>
          <w:lang w:val="fr-FR"/>
        </w:rPr>
      </w:pPr>
      <w:r w:rsidRPr="00284D63">
        <w:rPr>
          <w:b/>
          <w:lang w:val="fr-FR"/>
        </w:rPr>
        <w:t xml:space="preserve">A. </w:t>
      </w:r>
      <w:r w:rsidRPr="00284D63">
        <w:rPr>
          <w:lang w:val="fr-FR"/>
        </w:rPr>
        <w:t>|q</w:t>
      </w:r>
      <w:r w:rsidRPr="00284D63">
        <w:rPr>
          <w:vertAlign w:val="subscript"/>
          <w:lang w:val="fr-FR"/>
        </w:rPr>
        <w:t>2</w:t>
      </w:r>
      <w:r w:rsidRPr="00284D63">
        <w:rPr>
          <w:lang w:val="fr-FR"/>
        </w:rPr>
        <w:t>| = |q</w:t>
      </w:r>
      <w:r w:rsidRPr="00284D63">
        <w:rPr>
          <w:vertAlign w:val="subscript"/>
          <w:lang w:val="fr-FR"/>
        </w:rPr>
        <w:t>3</w:t>
      </w:r>
      <w:r w:rsidRPr="00284D63">
        <w:rPr>
          <w:lang w:val="fr-FR"/>
        </w:rPr>
        <w:t>|</w:t>
      </w:r>
      <w:r w:rsidRPr="00284D63">
        <w:rPr>
          <w:lang w:val="fr-FR"/>
        </w:rPr>
        <w:tab/>
      </w:r>
      <w:r w:rsidRPr="00284D63">
        <w:rPr>
          <w:lang w:val="fr-FR"/>
        </w:rPr>
        <w:tab/>
      </w:r>
      <w:r w:rsidRPr="00284D63">
        <w:rPr>
          <w:lang w:val="fr-FR"/>
        </w:rPr>
        <w:tab/>
      </w:r>
      <w:r w:rsidRPr="00284D63">
        <w:rPr>
          <w:b/>
          <w:lang w:val="fr-FR"/>
        </w:rPr>
        <w:t xml:space="preserve">B. </w:t>
      </w:r>
      <w:r w:rsidRPr="00284D63">
        <w:rPr>
          <w:lang w:val="fr-FR"/>
        </w:rPr>
        <w:t>q</w:t>
      </w:r>
      <w:r w:rsidRPr="00284D63">
        <w:rPr>
          <w:vertAlign w:val="subscript"/>
          <w:lang w:val="fr-FR"/>
        </w:rPr>
        <w:t>2</w:t>
      </w:r>
      <w:r w:rsidRPr="00284D63">
        <w:rPr>
          <w:lang w:val="fr-FR"/>
        </w:rPr>
        <w:t xml:space="preserve"> &gt; 0, q</w:t>
      </w:r>
      <w:r w:rsidRPr="00284D63">
        <w:rPr>
          <w:vertAlign w:val="subscript"/>
          <w:lang w:val="fr-FR"/>
        </w:rPr>
        <w:t>3</w:t>
      </w:r>
      <w:r w:rsidRPr="00284D63">
        <w:rPr>
          <w:lang w:val="fr-FR"/>
        </w:rPr>
        <w:t xml:space="preserve"> &lt; 0</w:t>
      </w:r>
      <w:r w:rsidRPr="00284D63">
        <w:rPr>
          <w:lang w:val="fr-FR"/>
        </w:rPr>
        <w:tab/>
      </w:r>
      <w:r w:rsidRPr="00284D63">
        <w:rPr>
          <w:lang w:val="fr-FR"/>
        </w:rPr>
        <w:tab/>
      </w:r>
      <w:r w:rsidRPr="00284D63">
        <w:rPr>
          <w:b/>
          <w:lang w:val="fr-FR"/>
        </w:rPr>
        <w:t xml:space="preserve">C. </w:t>
      </w:r>
      <w:r w:rsidRPr="00284D63">
        <w:rPr>
          <w:lang w:val="fr-FR"/>
        </w:rPr>
        <w:t>q</w:t>
      </w:r>
      <w:r w:rsidRPr="00284D63">
        <w:rPr>
          <w:vertAlign w:val="subscript"/>
          <w:lang w:val="fr-FR"/>
        </w:rPr>
        <w:t>2</w:t>
      </w:r>
      <w:r w:rsidRPr="00284D63">
        <w:rPr>
          <w:lang w:val="fr-FR"/>
        </w:rPr>
        <w:t xml:space="preserve"> &lt; 0, q</w:t>
      </w:r>
      <w:r w:rsidRPr="00284D63">
        <w:rPr>
          <w:vertAlign w:val="subscript"/>
          <w:lang w:val="fr-FR"/>
        </w:rPr>
        <w:t>3</w:t>
      </w:r>
      <w:r w:rsidRPr="00284D63">
        <w:rPr>
          <w:lang w:val="fr-FR"/>
        </w:rPr>
        <w:t xml:space="preserve"> &gt; 0</w:t>
      </w:r>
      <w:r w:rsidRPr="00284D63">
        <w:rPr>
          <w:lang w:val="fr-FR"/>
        </w:rPr>
        <w:tab/>
      </w:r>
      <w:r w:rsidRPr="00284D63">
        <w:rPr>
          <w:lang w:val="fr-FR"/>
        </w:rPr>
        <w:tab/>
      </w:r>
      <w:r w:rsidRPr="00284D63">
        <w:rPr>
          <w:b/>
          <w:lang w:val="fr-FR"/>
        </w:rPr>
        <w:t xml:space="preserve">D. </w:t>
      </w:r>
      <w:r w:rsidRPr="00284D63">
        <w:rPr>
          <w:lang w:val="fr-FR"/>
        </w:rPr>
        <w:t>q</w:t>
      </w:r>
      <w:r w:rsidRPr="00284D63">
        <w:rPr>
          <w:vertAlign w:val="subscript"/>
          <w:lang w:val="fr-FR"/>
        </w:rPr>
        <w:t>2</w:t>
      </w:r>
      <w:r w:rsidRPr="00284D63">
        <w:rPr>
          <w:lang w:val="fr-FR"/>
        </w:rPr>
        <w:t>&lt; 0, q</w:t>
      </w:r>
      <w:r w:rsidRPr="00284D63">
        <w:rPr>
          <w:vertAlign w:val="subscript"/>
          <w:lang w:val="fr-FR"/>
        </w:rPr>
        <w:t>3</w:t>
      </w:r>
      <w:r w:rsidRPr="00284D63">
        <w:rPr>
          <w:lang w:val="fr-FR"/>
        </w:rPr>
        <w:t xml:space="preserve"> &lt; 0</w:t>
      </w:r>
    </w:p>
    <w:p w:rsidR="00D87584" w:rsidRPr="00284D63" w:rsidRDefault="00D87584" w:rsidP="00D87584">
      <w:pPr>
        <w:spacing w:line="240" w:lineRule="auto"/>
        <w:ind w:firstLine="0"/>
        <w:rPr>
          <w:lang w:val="fr-FR"/>
        </w:rPr>
      </w:pPr>
      <w:r w:rsidRPr="00284D63">
        <w:rPr>
          <w:b/>
          <w:lang w:val="fr-FR"/>
        </w:rPr>
        <w:t xml:space="preserve">Câu 4. </w:t>
      </w:r>
      <w:r w:rsidRPr="00284D63">
        <w:rPr>
          <w:lang w:val="fr-FR"/>
        </w:rPr>
        <w:t>Tại hai điểm A và B có hai điện tích q</w:t>
      </w:r>
      <w:r w:rsidRPr="00284D63">
        <w:rPr>
          <w:vertAlign w:val="subscript"/>
          <w:lang w:val="fr-FR"/>
        </w:rPr>
        <w:t>A</w:t>
      </w:r>
      <w:r w:rsidRPr="00284D63">
        <w:rPr>
          <w:lang w:val="fr-FR"/>
        </w:rPr>
        <w:t>, q</w:t>
      </w:r>
      <w:r w:rsidRPr="00284D63">
        <w:rPr>
          <w:vertAlign w:val="subscript"/>
          <w:lang w:val="fr-FR"/>
        </w:rPr>
        <w:t>B</w:t>
      </w:r>
      <w:r w:rsidRPr="00284D63">
        <w:rPr>
          <w:b/>
          <w:vertAlign w:val="subscript"/>
          <w:lang w:val="fr-FR"/>
        </w:rPr>
        <w:t xml:space="preserve">. </w:t>
      </w:r>
      <w:r w:rsidRPr="00284D63">
        <w:rPr>
          <w:lang w:val="fr-FR"/>
        </w:rPr>
        <w:t xml:space="preserve">Nối từ A đến B rồi kéo dài, tại điểm M nằm trên phần kéo dài, một electron được thả ra không vận tốc ban đầu thì electron di chuyển theo hướng ra xa các điện tích. Tình huống nào sau đây </w:t>
      </w:r>
      <w:r w:rsidRPr="00284D63">
        <w:rPr>
          <w:b/>
          <w:lang w:val="fr-FR"/>
        </w:rPr>
        <w:t>không</w:t>
      </w:r>
      <w:r w:rsidRPr="00284D63">
        <w:rPr>
          <w:lang w:val="fr-FR"/>
        </w:rPr>
        <w:t xml:space="preserve"> thể xảy ra:</w:t>
      </w:r>
    </w:p>
    <w:p w:rsidR="00D87584" w:rsidRPr="00284D63" w:rsidRDefault="00D87584" w:rsidP="00D87584">
      <w:pPr>
        <w:spacing w:line="240" w:lineRule="auto"/>
        <w:rPr>
          <w:lang w:val="fr-FR"/>
        </w:rPr>
      </w:pPr>
      <w:r w:rsidRPr="00284D63">
        <w:rPr>
          <w:b/>
          <w:lang w:val="fr-FR"/>
        </w:rPr>
        <w:t xml:space="preserve">A. </w:t>
      </w:r>
      <w:r w:rsidRPr="00284D63">
        <w:rPr>
          <w:lang w:val="fr-FR"/>
        </w:rPr>
        <w:t>|q</w:t>
      </w:r>
      <w:r w:rsidRPr="00284D63">
        <w:rPr>
          <w:vertAlign w:val="subscript"/>
          <w:lang w:val="fr-FR"/>
        </w:rPr>
        <w:t>A</w:t>
      </w:r>
      <w:r w:rsidRPr="00284D63">
        <w:rPr>
          <w:lang w:val="fr-FR"/>
        </w:rPr>
        <w:t>| = |q</w:t>
      </w:r>
      <w:r w:rsidRPr="00284D63">
        <w:rPr>
          <w:vertAlign w:val="subscript"/>
          <w:lang w:val="fr-FR"/>
        </w:rPr>
        <w:t>B</w:t>
      </w:r>
      <w:r w:rsidRPr="00284D63">
        <w:rPr>
          <w:lang w:val="fr-FR"/>
        </w:rPr>
        <w:t>|.</w:t>
      </w:r>
      <w:r w:rsidRPr="00284D63">
        <w:rPr>
          <w:lang w:val="fr-FR"/>
        </w:rPr>
        <w:tab/>
      </w:r>
      <w:r w:rsidRPr="00284D63">
        <w:rPr>
          <w:lang w:val="fr-FR"/>
        </w:rPr>
        <w:tab/>
      </w:r>
      <w:r w:rsidRPr="00284D63">
        <w:rPr>
          <w:b/>
          <w:lang w:val="fr-FR"/>
        </w:rPr>
        <w:t xml:space="preserve">B. </w:t>
      </w:r>
      <w:r w:rsidRPr="00284D63">
        <w:rPr>
          <w:lang w:val="fr-FR"/>
        </w:rPr>
        <w:t>q</w:t>
      </w:r>
      <w:r w:rsidRPr="00284D63">
        <w:rPr>
          <w:vertAlign w:val="subscript"/>
          <w:lang w:val="fr-FR"/>
        </w:rPr>
        <w:t>A</w:t>
      </w:r>
      <w:r w:rsidRPr="00284D63">
        <w:rPr>
          <w:lang w:val="fr-FR"/>
        </w:rPr>
        <w:t xml:space="preserve"> &gt; 0, q</w:t>
      </w:r>
      <w:r w:rsidRPr="00284D63">
        <w:rPr>
          <w:vertAlign w:val="subscript"/>
          <w:lang w:val="fr-FR"/>
        </w:rPr>
        <w:t>B</w:t>
      </w:r>
      <w:r w:rsidRPr="00284D63">
        <w:rPr>
          <w:lang w:val="fr-FR"/>
        </w:rPr>
        <w:t xml:space="preserve"> &lt; 0</w:t>
      </w:r>
      <w:r w:rsidRPr="00284D63">
        <w:rPr>
          <w:lang w:val="fr-FR"/>
        </w:rPr>
        <w:tab/>
      </w:r>
      <w:r w:rsidRPr="00284D63">
        <w:rPr>
          <w:lang w:val="fr-FR"/>
        </w:rPr>
        <w:tab/>
      </w:r>
      <w:r w:rsidRPr="00284D63">
        <w:rPr>
          <w:b/>
          <w:lang w:val="fr-FR"/>
        </w:rPr>
        <w:t xml:space="preserve">C. </w:t>
      </w:r>
      <w:r w:rsidRPr="00284D63">
        <w:rPr>
          <w:lang w:val="fr-FR"/>
        </w:rPr>
        <w:t>q</w:t>
      </w:r>
      <w:r w:rsidRPr="00284D63">
        <w:rPr>
          <w:vertAlign w:val="subscript"/>
          <w:lang w:val="fr-FR"/>
        </w:rPr>
        <w:t>A</w:t>
      </w:r>
      <w:r w:rsidRPr="00284D63">
        <w:rPr>
          <w:lang w:val="fr-FR"/>
        </w:rPr>
        <w:t xml:space="preserve"> &gt; 0, q</w:t>
      </w:r>
      <w:r w:rsidRPr="00284D63">
        <w:rPr>
          <w:vertAlign w:val="subscript"/>
          <w:lang w:val="fr-FR"/>
        </w:rPr>
        <w:t>B</w:t>
      </w:r>
      <w:r w:rsidRPr="00284D63">
        <w:rPr>
          <w:lang w:val="fr-FR"/>
        </w:rPr>
        <w:t xml:space="preserve"> &gt; 0</w:t>
      </w:r>
      <w:r w:rsidRPr="00284D63">
        <w:rPr>
          <w:lang w:val="fr-FR"/>
        </w:rPr>
        <w:tab/>
      </w:r>
      <w:r w:rsidRPr="00284D63">
        <w:rPr>
          <w:lang w:val="fr-FR"/>
        </w:rPr>
        <w:tab/>
      </w:r>
      <w:r w:rsidRPr="00284D63">
        <w:rPr>
          <w:b/>
          <w:lang w:val="fr-FR"/>
        </w:rPr>
        <w:t xml:space="preserve">D. </w:t>
      </w:r>
      <w:r w:rsidRPr="00284D63">
        <w:rPr>
          <w:lang w:val="fr-FR"/>
        </w:rPr>
        <w:t>q</w:t>
      </w:r>
      <w:r w:rsidRPr="00284D63">
        <w:rPr>
          <w:vertAlign w:val="subscript"/>
          <w:lang w:val="fr-FR"/>
        </w:rPr>
        <w:t>A</w:t>
      </w:r>
      <w:r w:rsidRPr="00284D63">
        <w:rPr>
          <w:lang w:val="fr-FR"/>
        </w:rPr>
        <w:t xml:space="preserve"> &gt; 0, q</w:t>
      </w:r>
      <w:r w:rsidRPr="00284D63">
        <w:rPr>
          <w:vertAlign w:val="subscript"/>
          <w:lang w:val="fr-FR"/>
        </w:rPr>
        <w:t>B</w:t>
      </w:r>
      <w:r w:rsidRPr="00284D63">
        <w:rPr>
          <w:lang w:val="fr-FR"/>
        </w:rPr>
        <w:t xml:space="preserve"> &gt; 0</w:t>
      </w:r>
    </w:p>
    <w:p w:rsidR="00D87584" w:rsidRPr="00284D63" w:rsidRDefault="00D87584" w:rsidP="00D87584">
      <w:pPr>
        <w:spacing w:line="240" w:lineRule="auto"/>
        <w:ind w:firstLine="0"/>
        <w:rPr>
          <w:lang w:val="fr-FR"/>
        </w:rPr>
      </w:pPr>
      <w:r w:rsidRPr="00284D63">
        <w:rPr>
          <w:b/>
          <w:lang w:val="fr-FR"/>
        </w:rPr>
        <w:t xml:space="preserve">Câu 5. </w:t>
      </w:r>
      <w:r w:rsidRPr="00284D63">
        <w:rPr>
          <w:lang w:val="fr-FR"/>
        </w:rPr>
        <w:t>Cho hệ ba điện tích cô lập q</w:t>
      </w:r>
      <w:r w:rsidRPr="00284D63">
        <w:rPr>
          <w:vertAlign w:val="subscript"/>
          <w:lang w:val="fr-FR"/>
        </w:rPr>
        <w:t>1</w:t>
      </w:r>
      <w:r w:rsidRPr="00284D63">
        <w:rPr>
          <w:lang w:val="fr-FR"/>
        </w:rPr>
        <w:t>, q</w:t>
      </w:r>
      <w:r w:rsidRPr="00284D63">
        <w:rPr>
          <w:vertAlign w:val="subscript"/>
          <w:lang w:val="fr-FR"/>
        </w:rPr>
        <w:t>2</w:t>
      </w:r>
      <w:r w:rsidRPr="00284D63">
        <w:rPr>
          <w:lang w:val="fr-FR"/>
        </w:rPr>
        <w:t>, q</w:t>
      </w:r>
      <w:r w:rsidRPr="00284D63">
        <w:rPr>
          <w:vertAlign w:val="subscript"/>
          <w:lang w:val="fr-FR"/>
        </w:rPr>
        <w:t>3</w:t>
      </w:r>
      <w:r w:rsidRPr="00284D63">
        <w:rPr>
          <w:lang w:val="fr-FR"/>
        </w:rPr>
        <w:t xml:space="preserve"> nằm trên cùng một đường thẳng. Hai điện tích q</w:t>
      </w:r>
      <w:r w:rsidRPr="00284D63">
        <w:rPr>
          <w:vertAlign w:val="subscript"/>
          <w:lang w:val="fr-FR"/>
        </w:rPr>
        <w:t>1</w:t>
      </w:r>
      <w:r w:rsidRPr="00284D63">
        <w:rPr>
          <w:lang w:val="fr-FR"/>
        </w:rPr>
        <w:t>, q</w:t>
      </w:r>
      <w:r w:rsidRPr="00284D63">
        <w:rPr>
          <w:vertAlign w:val="subscript"/>
          <w:lang w:val="fr-FR"/>
        </w:rPr>
        <w:t>3</w:t>
      </w:r>
      <w:r w:rsidRPr="00284D63">
        <w:rPr>
          <w:lang w:val="fr-FR"/>
        </w:rPr>
        <w:t xml:space="preserve"> là hai điện tích dưoug, cách nhau 60 cm và q</w:t>
      </w:r>
      <w:r w:rsidRPr="00284D63">
        <w:rPr>
          <w:vertAlign w:val="subscript"/>
          <w:lang w:val="fr-FR"/>
        </w:rPr>
        <w:t>1</w:t>
      </w:r>
      <w:r w:rsidRPr="00284D63">
        <w:rPr>
          <w:lang w:val="fr-FR"/>
        </w:rPr>
        <w:t xml:space="preserve"> = 4q</w:t>
      </w:r>
      <w:r w:rsidRPr="00284D63">
        <w:rPr>
          <w:vertAlign w:val="subscript"/>
          <w:lang w:val="fr-FR"/>
        </w:rPr>
        <w:t>3</w:t>
      </w:r>
      <w:r w:rsidRPr="00284D63">
        <w:rPr>
          <w:lang w:val="fr-FR"/>
        </w:rPr>
        <w:t>. Lực điện tác dụng lên điện tích q</w:t>
      </w:r>
      <w:r w:rsidRPr="00284D63">
        <w:rPr>
          <w:vertAlign w:val="subscript"/>
          <w:lang w:val="fr-FR"/>
        </w:rPr>
        <w:t>1</w:t>
      </w:r>
      <w:r w:rsidRPr="00284D63">
        <w:rPr>
          <w:lang w:val="fr-FR"/>
        </w:rPr>
        <w:t xml:space="preserve"> bằng 0. Nếu vậy, điện tích q</w:t>
      </w:r>
      <w:r w:rsidRPr="00284D63">
        <w:rPr>
          <w:vertAlign w:val="subscript"/>
          <w:lang w:val="fr-FR"/>
        </w:rPr>
        <w:t>2</w:t>
      </w:r>
    </w:p>
    <w:p w:rsidR="00D87584" w:rsidRPr="00284D63" w:rsidRDefault="00D87584" w:rsidP="00D87584">
      <w:pPr>
        <w:spacing w:line="240" w:lineRule="auto"/>
        <w:rPr>
          <w:lang w:val="fr-FR"/>
        </w:rPr>
      </w:pPr>
      <w:r w:rsidRPr="00284D63">
        <w:rPr>
          <w:b/>
          <w:lang w:val="fr-FR"/>
        </w:rPr>
        <w:t xml:space="preserve">A. </w:t>
      </w:r>
      <w:r w:rsidRPr="00284D63">
        <w:rPr>
          <w:lang w:val="fr-FR"/>
        </w:rPr>
        <w:t>cách q</w:t>
      </w:r>
      <w:r w:rsidRPr="00284D63">
        <w:rPr>
          <w:vertAlign w:val="subscript"/>
          <w:lang w:val="fr-FR"/>
        </w:rPr>
        <w:t>1</w:t>
      </w:r>
      <w:r w:rsidRPr="00284D63">
        <w:rPr>
          <w:lang w:val="fr-FR"/>
        </w:rPr>
        <w:t xml:space="preserve"> 20 cm, cách q</w:t>
      </w:r>
      <w:r w:rsidRPr="00284D63">
        <w:rPr>
          <w:vertAlign w:val="subscript"/>
          <w:lang w:val="fr-FR"/>
        </w:rPr>
        <w:t>3</w:t>
      </w:r>
      <w:r w:rsidRPr="00284D63">
        <w:rPr>
          <w:lang w:val="fr-FR"/>
        </w:rPr>
        <w:t xml:space="preserve"> 80 cm.</w:t>
      </w:r>
      <w:r w:rsidRPr="00284D63">
        <w:rPr>
          <w:lang w:val="fr-FR"/>
        </w:rPr>
        <w:tab/>
      </w:r>
      <w:r w:rsidRPr="00284D63">
        <w:rPr>
          <w:lang w:val="fr-FR"/>
        </w:rPr>
        <w:tab/>
      </w:r>
      <w:r w:rsidRPr="00284D63">
        <w:rPr>
          <w:b/>
          <w:lang w:val="fr-FR"/>
        </w:rPr>
        <w:t xml:space="preserve">B. </w:t>
      </w:r>
      <w:r w:rsidRPr="00284D63">
        <w:rPr>
          <w:lang w:val="fr-FR"/>
        </w:rPr>
        <w:t>cách q</w:t>
      </w:r>
      <w:r w:rsidRPr="00284D63">
        <w:rPr>
          <w:vertAlign w:val="subscript"/>
          <w:lang w:val="fr-FR"/>
        </w:rPr>
        <w:t>1</w:t>
      </w:r>
      <w:r w:rsidRPr="00284D63">
        <w:rPr>
          <w:lang w:val="fr-FR"/>
        </w:rPr>
        <w:t xml:space="preserve"> 20 cm, cách q</w:t>
      </w:r>
      <w:r w:rsidRPr="00284D63">
        <w:rPr>
          <w:vertAlign w:val="subscript"/>
          <w:lang w:val="fr-FR"/>
        </w:rPr>
        <w:t>3</w:t>
      </w:r>
      <w:r w:rsidRPr="00284D63">
        <w:rPr>
          <w:lang w:val="fr-FR"/>
        </w:rPr>
        <w:t xml:space="preserve"> 40 cm.</w:t>
      </w:r>
    </w:p>
    <w:p w:rsidR="00D87584" w:rsidRPr="00284D63" w:rsidRDefault="00D87584" w:rsidP="00D87584">
      <w:pPr>
        <w:spacing w:line="240" w:lineRule="auto"/>
        <w:rPr>
          <w:lang w:val="fr-FR"/>
        </w:rPr>
      </w:pPr>
      <w:r w:rsidRPr="00284D63">
        <w:rPr>
          <w:b/>
          <w:lang w:val="fr-FR"/>
        </w:rPr>
        <w:t xml:space="preserve">C. </w:t>
      </w:r>
      <w:r w:rsidRPr="00284D63">
        <w:rPr>
          <w:lang w:val="fr-FR"/>
        </w:rPr>
        <w:t>cách q</w:t>
      </w:r>
      <w:r w:rsidRPr="00284D63">
        <w:rPr>
          <w:vertAlign w:val="subscript"/>
          <w:lang w:val="fr-FR"/>
        </w:rPr>
        <w:t>1</w:t>
      </w:r>
      <w:r w:rsidRPr="00284D63">
        <w:rPr>
          <w:lang w:val="fr-FR"/>
        </w:rPr>
        <w:t xml:space="preserve"> 40 cm, cách q</w:t>
      </w:r>
      <w:r w:rsidRPr="00284D63">
        <w:rPr>
          <w:vertAlign w:val="subscript"/>
          <w:lang w:val="fr-FR"/>
        </w:rPr>
        <w:t>3</w:t>
      </w:r>
      <w:r w:rsidRPr="00284D63">
        <w:rPr>
          <w:lang w:val="fr-FR"/>
        </w:rPr>
        <w:t xml:space="preserve"> 20 cm.</w:t>
      </w:r>
      <w:r w:rsidRPr="00284D63">
        <w:rPr>
          <w:lang w:val="fr-FR"/>
        </w:rPr>
        <w:tab/>
      </w:r>
      <w:r w:rsidRPr="00284D63">
        <w:rPr>
          <w:lang w:val="fr-FR"/>
        </w:rPr>
        <w:tab/>
      </w:r>
      <w:r w:rsidRPr="00284D63">
        <w:rPr>
          <w:b/>
          <w:lang w:val="fr-FR"/>
        </w:rPr>
        <w:t xml:space="preserve">D. </w:t>
      </w:r>
      <w:r w:rsidRPr="00284D63">
        <w:rPr>
          <w:lang w:val="fr-FR"/>
        </w:rPr>
        <w:t>cách q</w:t>
      </w:r>
      <w:r w:rsidRPr="00284D63">
        <w:rPr>
          <w:vertAlign w:val="subscript"/>
          <w:lang w:val="fr-FR"/>
        </w:rPr>
        <w:t>1</w:t>
      </w:r>
      <w:r w:rsidRPr="00284D63">
        <w:rPr>
          <w:lang w:val="fr-FR"/>
        </w:rPr>
        <w:t xml:space="preserve"> 80 cm, cách q</w:t>
      </w:r>
      <w:r w:rsidRPr="00284D63">
        <w:rPr>
          <w:vertAlign w:val="subscript"/>
          <w:lang w:val="fr-FR"/>
        </w:rPr>
        <w:t>3</w:t>
      </w:r>
      <w:r w:rsidRPr="00284D63">
        <w:rPr>
          <w:lang w:val="fr-FR"/>
        </w:rPr>
        <w:t xml:space="preserve"> 20 cm.</w:t>
      </w:r>
    </w:p>
    <w:p w:rsidR="00D87584" w:rsidRPr="00284D63" w:rsidRDefault="00D87584" w:rsidP="00D87584">
      <w:pPr>
        <w:spacing w:line="240" w:lineRule="auto"/>
        <w:ind w:firstLine="0"/>
        <w:rPr>
          <w:lang w:val="fr-FR"/>
        </w:rPr>
      </w:pPr>
      <w:r w:rsidRPr="00284D63">
        <w:rPr>
          <w:b/>
          <w:lang w:val="fr-FR"/>
        </w:rPr>
        <w:t xml:space="preserve">Câu 7. </w:t>
      </w:r>
      <w:r w:rsidRPr="00284D63">
        <w:rPr>
          <w:lang w:val="fr-FR"/>
        </w:rPr>
        <w:t xml:space="preserve">Tại bốn đỉnh của một hình vuông cạnh 10cm có bốn điện tích đặt cố định trong đó có hai điện tích dương, hai điện tích âm. Độ lớn của bốn điện tích đó bằng nhau và bằng 1,5pC. Hệ điện tích đó nằm trong nước có hằng số điện môi </w:t>
      </w:r>
      <w:r w:rsidRPr="00D87584">
        <w:t>ε</w:t>
      </w:r>
      <w:r w:rsidRPr="00284D63">
        <w:rPr>
          <w:lang w:val="fr-FR"/>
        </w:rPr>
        <w:t xml:space="preserve"> = 81 và được sắp xếp sao cho lực tác dụng lên các điện tích đều hướng vào tâm hình vuông. Độ lớn của lực tác dụng lên mỗi điện tích là:</w:t>
      </w:r>
    </w:p>
    <w:p w:rsidR="00D87584" w:rsidRPr="00D87584" w:rsidRDefault="00D87584" w:rsidP="00D87584">
      <w:pPr>
        <w:spacing w:line="240" w:lineRule="auto"/>
        <w:rPr>
          <w:lang w:val="fr-FR"/>
        </w:rPr>
      </w:pPr>
      <w:r w:rsidRPr="00D87584">
        <w:rPr>
          <w:b/>
          <w:lang w:val="fr-FR"/>
        </w:rPr>
        <w:t xml:space="preserve">A. </w:t>
      </w:r>
      <w:r w:rsidRPr="00D87584">
        <w:rPr>
          <w:lang w:val="fr-FR"/>
        </w:rPr>
        <w:t>0,036 N.</w:t>
      </w:r>
      <w:r w:rsidRPr="00D87584">
        <w:rPr>
          <w:lang w:val="fr-FR"/>
        </w:rPr>
        <w:tab/>
      </w:r>
      <w:r w:rsidRPr="00D87584">
        <w:rPr>
          <w:lang w:val="fr-FR"/>
        </w:rPr>
        <w:tab/>
      </w:r>
      <w:r w:rsidRPr="00D87584">
        <w:rPr>
          <w:lang w:val="fr-FR"/>
        </w:rPr>
        <w:tab/>
      </w:r>
      <w:r w:rsidRPr="00D87584">
        <w:rPr>
          <w:b/>
          <w:lang w:val="fr-FR"/>
        </w:rPr>
        <w:t xml:space="preserve">B. </w:t>
      </w:r>
      <w:r w:rsidRPr="00D87584">
        <w:rPr>
          <w:lang w:val="fr-FR"/>
        </w:rPr>
        <w:t>0,023 N.</w:t>
      </w:r>
      <w:r w:rsidRPr="00D87584">
        <w:rPr>
          <w:lang w:val="fr-FR"/>
        </w:rPr>
        <w:tab/>
      </w:r>
      <w:r w:rsidRPr="00D87584">
        <w:rPr>
          <w:lang w:val="fr-FR"/>
        </w:rPr>
        <w:tab/>
      </w:r>
      <w:r w:rsidRPr="00D87584">
        <w:rPr>
          <w:lang w:val="fr-FR"/>
        </w:rPr>
        <w:tab/>
      </w:r>
      <w:r w:rsidRPr="00D87584">
        <w:rPr>
          <w:b/>
          <w:lang w:val="fr-FR"/>
        </w:rPr>
        <w:t xml:space="preserve">C. </w:t>
      </w:r>
      <w:r w:rsidRPr="00D87584">
        <w:rPr>
          <w:lang w:val="fr-FR"/>
        </w:rPr>
        <w:t>0,32 N.</w:t>
      </w:r>
      <w:r w:rsidRPr="00D87584">
        <w:rPr>
          <w:lang w:val="fr-FR"/>
        </w:rPr>
        <w:tab/>
      </w:r>
      <w:r w:rsidRPr="00D87584">
        <w:rPr>
          <w:lang w:val="fr-FR"/>
        </w:rPr>
        <w:tab/>
      </w:r>
      <w:r w:rsidRPr="00D87584">
        <w:rPr>
          <w:lang w:val="fr-FR"/>
        </w:rPr>
        <w:tab/>
      </w:r>
      <w:r w:rsidRPr="00D87584">
        <w:rPr>
          <w:b/>
          <w:lang w:val="fr-FR"/>
        </w:rPr>
        <w:t xml:space="preserve">D. </w:t>
      </w:r>
      <w:r w:rsidRPr="00D87584">
        <w:rPr>
          <w:lang w:val="fr-FR"/>
        </w:rPr>
        <w:t>0,044 N.</w:t>
      </w:r>
    </w:p>
    <w:p w:rsidR="00D87584" w:rsidRPr="00284D63" w:rsidRDefault="00D87584" w:rsidP="00D87584">
      <w:pPr>
        <w:spacing w:line="240" w:lineRule="auto"/>
        <w:ind w:firstLine="0"/>
        <w:rPr>
          <w:lang w:val="fr-FR"/>
        </w:rPr>
      </w:pPr>
      <w:r w:rsidRPr="00D87584">
        <w:rPr>
          <w:b/>
          <w:lang w:val="fr-FR"/>
        </w:rPr>
        <w:t xml:space="preserve">Câu 8. </w:t>
      </w:r>
      <w:r w:rsidRPr="00D87584">
        <w:rPr>
          <w:lang w:val="fr-FR"/>
        </w:rPr>
        <w:t>Tại bốn đỉnh của một hình vuông có bốn điện tích điểm q = +1,0 µC và tại tâm hình vuông có điện tích điểm q</w:t>
      </w:r>
      <w:r w:rsidRPr="00D87584">
        <w:rPr>
          <w:vertAlign w:val="subscript"/>
          <w:lang w:val="fr-FR"/>
        </w:rPr>
        <w:t>0</w:t>
      </w:r>
      <w:r w:rsidRPr="00D87584">
        <w:rPr>
          <w:lang w:val="fr-FR"/>
        </w:rPr>
        <w:t xml:space="preserve">. </w:t>
      </w:r>
      <w:r w:rsidRPr="00284D63">
        <w:rPr>
          <w:lang w:val="fr-FR"/>
        </w:rPr>
        <w:t xml:space="preserve">Nếu hệ năm điện tích đó nằm cân bằng thì </w:t>
      </w:r>
    </w:p>
    <w:p w:rsidR="00D87584" w:rsidRPr="00D87584" w:rsidRDefault="00D87584" w:rsidP="00D87584">
      <w:pPr>
        <w:spacing w:line="240" w:lineRule="auto"/>
      </w:pPr>
      <w:r w:rsidRPr="00284D63">
        <w:rPr>
          <w:b/>
          <w:lang w:val="fr-FR"/>
        </w:rPr>
        <w:t xml:space="preserve">A. </w:t>
      </w:r>
      <w:r w:rsidRPr="00284D63">
        <w:rPr>
          <w:lang w:val="fr-FR"/>
        </w:rPr>
        <w:t>−0,96 µC.</w:t>
      </w:r>
      <w:r w:rsidRPr="00284D63">
        <w:rPr>
          <w:lang w:val="fr-FR"/>
        </w:rPr>
        <w:tab/>
      </w:r>
      <w:r w:rsidRPr="00284D63">
        <w:rPr>
          <w:lang w:val="fr-FR"/>
        </w:rPr>
        <w:tab/>
      </w:r>
      <w:r w:rsidRPr="00D87584">
        <w:rPr>
          <w:b/>
        </w:rPr>
        <w:t xml:space="preserve">B. </w:t>
      </w:r>
      <w:r w:rsidRPr="00D87584">
        <w:t>0,56 µC.</w:t>
      </w:r>
      <w:r w:rsidRPr="00D87584">
        <w:tab/>
      </w:r>
      <w:r w:rsidRPr="00D87584">
        <w:tab/>
      </w:r>
      <w:r w:rsidRPr="00D87584">
        <w:tab/>
      </w:r>
      <w:r w:rsidRPr="00D87584">
        <w:rPr>
          <w:b/>
        </w:rPr>
        <w:t xml:space="preserve">C. </w:t>
      </w:r>
      <w:r w:rsidRPr="00D87584">
        <w:t>+0,96 µC.</w:t>
      </w:r>
      <w:r w:rsidRPr="00D87584">
        <w:tab/>
      </w:r>
      <w:r w:rsidRPr="00D87584">
        <w:tab/>
      </w:r>
      <w:r w:rsidRPr="00D87584">
        <w:tab/>
      </w:r>
      <w:r w:rsidRPr="00D87584">
        <w:rPr>
          <w:b/>
        </w:rPr>
        <w:t xml:space="preserve">D. </w:t>
      </w:r>
      <w:r w:rsidRPr="00D87584">
        <w:t>−0,56 µC.</w:t>
      </w: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1691"/>
      </w:tblGrid>
      <w:tr w:rsidR="00D87584" w:rsidRPr="00D87584" w:rsidTr="00C36225">
        <w:tc>
          <w:tcPr>
            <w:tcW w:w="9072" w:type="dxa"/>
            <w:shd w:val="clear" w:color="auto" w:fill="auto"/>
          </w:tcPr>
          <w:p w:rsidR="00D87584" w:rsidRPr="00D87584" w:rsidRDefault="00D87584" w:rsidP="00D87584">
            <w:pPr>
              <w:spacing w:line="240" w:lineRule="auto"/>
              <w:ind w:firstLine="0"/>
            </w:pPr>
            <w:r w:rsidRPr="00D87584">
              <w:rPr>
                <w:b/>
              </w:rPr>
              <w:t xml:space="preserve">Câu 9. </w:t>
            </w:r>
            <w:r w:rsidRPr="00D87584">
              <w:t>Một quả cầu khối lượng 10 g, được treo vào một sợi chỉ cách điện. Quả cầu mang điện tích q</w:t>
            </w:r>
            <w:r w:rsidRPr="00D87584">
              <w:rPr>
                <w:vertAlign w:val="subscript"/>
              </w:rPr>
              <w:t>1</w:t>
            </w:r>
            <w:r w:rsidRPr="00D87584">
              <w:t xml:space="preserve"> = + 0,10 µC.</w:t>
            </w:r>
            <w:r w:rsidRPr="00D87584">
              <w:rPr>
                <w:b/>
              </w:rPr>
              <w:t xml:space="preserve"> </w:t>
            </w:r>
            <w:r w:rsidRPr="00D87584">
              <w:t>Đưa quả cầu thứ hai mang điện tích q</w:t>
            </w:r>
            <w:r w:rsidRPr="00D87584">
              <w:rPr>
                <w:vertAlign w:val="subscript"/>
              </w:rPr>
              <w:t>2</w:t>
            </w:r>
            <w:r w:rsidRPr="00D87584">
              <w:t xml:space="preserve"> lại gần thì quả cầu thứ nhất lệch khỏi vị trí lúc đầu, dây treo hợp với đường thẳng đứng góc 30°. Lấy g = 10 m/s</w:t>
            </w:r>
            <w:r w:rsidRPr="00D87584">
              <w:rPr>
                <w:vertAlign w:val="superscript"/>
              </w:rPr>
              <w:t>2</w:t>
            </w:r>
            <w:r w:rsidRPr="00D87584">
              <w:t>. Khi đó hai quả cầu ở trên cùng một mặt phẳng nằm ngang và cách nhau 3 cm (như hình vẽ). Lúc này, độ lớn lực căng của sợi dây là T. Giá trị của Tq</w:t>
            </w:r>
            <w:r w:rsidRPr="00D87584">
              <w:rPr>
                <w:vertAlign w:val="subscript"/>
              </w:rPr>
              <w:t>2</w:t>
            </w:r>
            <w:r w:rsidRPr="00D87584">
              <w:t xml:space="preserve"> </w:t>
            </w:r>
            <w:r w:rsidRPr="00D87584">
              <w:rPr>
                <w:b/>
              </w:rPr>
              <w:t xml:space="preserve">gần giá trị nào nhất </w:t>
            </w:r>
            <w:r w:rsidRPr="00D87584">
              <w:t>sau đây?</w:t>
            </w:r>
          </w:p>
          <w:p w:rsidR="00D87584" w:rsidRPr="00D87584" w:rsidRDefault="00D87584" w:rsidP="00D87584">
            <w:pPr>
              <w:spacing w:line="240" w:lineRule="auto"/>
            </w:pPr>
            <w:r w:rsidRPr="00D87584">
              <w:rPr>
                <w:b/>
              </w:rPr>
              <w:t xml:space="preserve">A. </w:t>
            </w:r>
            <w:r w:rsidRPr="00D87584">
              <w:t>5,7.10</w:t>
            </w:r>
            <w:r w:rsidRPr="00D87584">
              <w:rPr>
                <w:vertAlign w:val="superscript"/>
              </w:rPr>
              <w:t>-9</w:t>
            </w:r>
            <w:r w:rsidRPr="00D87584">
              <w:t>NC.</w:t>
            </w:r>
            <w:r w:rsidRPr="00D87584">
              <w:rPr>
                <w:b/>
              </w:rPr>
              <w:tab/>
            </w:r>
            <w:r w:rsidRPr="00D87584">
              <w:rPr>
                <w:b/>
              </w:rPr>
              <w:tab/>
              <w:t xml:space="preserve"> B.</w:t>
            </w:r>
            <w:r w:rsidRPr="00D87584">
              <w:t xml:space="preserve"> −6,7.10</w:t>
            </w:r>
            <w:r w:rsidRPr="00D87584">
              <w:rPr>
                <w:vertAlign w:val="superscript"/>
              </w:rPr>
              <w:t>−9</w:t>
            </w:r>
            <w:r w:rsidRPr="00D87584">
              <w:t>NC.</w:t>
            </w:r>
            <w:r w:rsidRPr="00D87584">
              <w:tab/>
            </w:r>
            <w:r w:rsidRPr="00D87584">
              <w:tab/>
            </w:r>
          </w:p>
          <w:p w:rsidR="00D87584" w:rsidRPr="00D87584" w:rsidRDefault="00D87584" w:rsidP="00D87584">
            <w:pPr>
              <w:spacing w:line="240" w:lineRule="auto"/>
            </w:pPr>
            <w:r w:rsidRPr="00D87584">
              <w:rPr>
                <w:b/>
              </w:rPr>
              <w:t xml:space="preserve">C. </w:t>
            </w:r>
            <w:r w:rsidRPr="00D87584">
              <w:t>6,7.10</w:t>
            </w:r>
            <w:r w:rsidRPr="00D87584">
              <w:rPr>
                <w:vertAlign w:val="superscript"/>
              </w:rPr>
              <w:t>-9</w:t>
            </w:r>
            <w:r w:rsidRPr="00D87584">
              <w:t>NC</w:t>
            </w:r>
            <w:r w:rsidRPr="00D87584">
              <w:tab/>
            </w:r>
            <w:r w:rsidRPr="00D87584">
              <w:rPr>
                <w:b/>
              </w:rPr>
              <w:tab/>
              <w:t xml:space="preserve"> D.</w:t>
            </w:r>
            <w:r w:rsidRPr="00D87584">
              <w:t xml:space="preserve"> −5,7.10</w:t>
            </w:r>
            <w:r w:rsidRPr="00D87584">
              <w:rPr>
                <w:vertAlign w:val="superscript"/>
              </w:rPr>
              <w:t>-9</w:t>
            </w:r>
            <w:r w:rsidRPr="00D87584">
              <w:t>NC.</w:t>
            </w:r>
          </w:p>
          <w:p w:rsidR="00D87584" w:rsidRPr="00D87584" w:rsidRDefault="00D87584" w:rsidP="00D87584">
            <w:pPr>
              <w:spacing w:line="240" w:lineRule="auto"/>
              <w:ind w:firstLine="0"/>
            </w:pPr>
          </w:p>
        </w:tc>
        <w:tc>
          <w:tcPr>
            <w:tcW w:w="1691" w:type="dxa"/>
            <w:shd w:val="clear" w:color="auto" w:fill="auto"/>
          </w:tcPr>
          <w:p w:rsidR="00D87584" w:rsidRPr="00D87584" w:rsidRDefault="00D87584" w:rsidP="00D87584">
            <w:pPr>
              <w:spacing w:line="240" w:lineRule="auto"/>
              <w:ind w:firstLine="0"/>
              <w:jc w:val="center"/>
            </w:pPr>
            <w:r w:rsidRPr="00D87584">
              <w:rPr>
                <w:szCs w:val="22"/>
              </w:rPr>
              <w:object w:dxaOrig="1299" w:dyaOrig="2043">
                <v:shape id="_x0000_i1147" type="#_x0000_t75" style="width:64.3pt;height:101.7pt" o:ole="">
                  <v:imagedata r:id="rId247" o:title=""/>
                </v:shape>
                <o:OLEObject Type="Embed" ProgID="Visio.Drawing.11" ShapeID="_x0000_i1147" DrawAspect="Content" ObjectID="_1685994242" r:id="rId248"/>
              </w:object>
            </w:r>
          </w:p>
        </w:tc>
      </w:tr>
    </w:tbl>
    <w:p w:rsidR="00D87584" w:rsidRPr="00D87584" w:rsidRDefault="00D87584" w:rsidP="00D87584">
      <w:pPr>
        <w:spacing w:line="240" w:lineRule="auto"/>
      </w:pPr>
    </w:p>
    <w:p w:rsidR="00D87584" w:rsidRPr="00D87584" w:rsidRDefault="00D87584" w:rsidP="00D87584">
      <w:pPr>
        <w:keepNext/>
        <w:keepLines/>
        <w:pBdr>
          <w:top w:val="single" w:sz="4" w:space="1" w:color="auto"/>
          <w:left w:val="single" w:sz="4" w:space="4" w:color="auto"/>
          <w:bottom w:val="single" w:sz="4" w:space="1" w:color="auto"/>
          <w:right w:val="single" w:sz="4" w:space="4" w:color="auto"/>
        </w:pBdr>
        <w:shd w:val="clear" w:color="auto" w:fill="F4B083"/>
        <w:spacing w:line="240" w:lineRule="auto"/>
        <w:ind w:firstLine="0"/>
        <w:jc w:val="center"/>
        <w:outlineLvl w:val="1"/>
        <w:rPr>
          <w:rFonts w:eastAsia="Times New Roman"/>
          <w:b/>
          <w:bCs/>
          <w:color w:val="000000"/>
          <w:sz w:val="28"/>
          <w:szCs w:val="26"/>
        </w:rPr>
      </w:pPr>
      <w:bookmarkStart w:id="24" w:name="_Toc523753431"/>
      <w:r w:rsidRPr="00D87584">
        <w:rPr>
          <w:rFonts w:eastAsia="Times New Roman"/>
          <w:b/>
          <w:bCs/>
          <w:color w:val="000000"/>
          <w:sz w:val="28"/>
          <w:szCs w:val="26"/>
        </w:rPr>
        <w:t>ĐÁP ÁN BÀI TẬP TỰ LUYỆN</w:t>
      </w:r>
      <w:bookmarkEnd w:id="24"/>
    </w:p>
    <w:p w:rsidR="00D87584" w:rsidRPr="00D87584" w:rsidRDefault="00D87584" w:rsidP="00D87584">
      <w:pPr>
        <w:spacing w:line="240" w:lineRule="auto"/>
      </w:pPr>
    </w:p>
    <w:tbl>
      <w:tblPr>
        <w:tblStyle w:val="TableGrid31"/>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D87584" w:rsidRPr="00D87584" w:rsidTr="00C36225">
        <w:tc>
          <w:tcPr>
            <w:tcW w:w="1076" w:type="dxa"/>
          </w:tcPr>
          <w:p w:rsidR="00D87584" w:rsidRPr="00D87584" w:rsidRDefault="00D87584" w:rsidP="00D87584">
            <w:pPr>
              <w:spacing w:line="240" w:lineRule="auto"/>
              <w:ind w:firstLine="0"/>
              <w:jc w:val="center"/>
              <w:rPr>
                <w:b/>
              </w:rPr>
            </w:pPr>
            <w:r w:rsidRPr="00D87584">
              <w:rPr>
                <w:b/>
              </w:rPr>
              <w:t>1.A</w:t>
            </w:r>
          </w:p>
        </w:tc>
        <w:tc>
          <w:tcPr>
            <w:tcW w:w="1076" w:type="dxa"/>
          </w:tcPr>
          <w:p w:rsidR="00D87584" w:rsidRPr="00D87584" w:rsidRDefault="00D87584" w:rsidP="00D87584">
            <w:pPr>
              <w:spacing w:line="240" w:lineRule="auto"/>
              <w:ind w:firstLine="0"/>
              <w:jc w:val="center"/>
              <w:rPr>
                <w:b/>
              </w:rPr>
            </w:pPr>
            <w:r w:rsidRPr="00D87584">
              <w:rPr>
                <w:b/>
              </w:rPr>
              <w:t>2.C</w:t>
            </w:r>
          </w:p>
        </w:tc>
        <w:tc>
          <w:tcPr>
            <w:tcW w:w="1076" w:type="dxa"/>
          </w:tcPr>
          <w:p w:rsidR="00D87584" w:rsidRPr="00D87584" w:rsidRDefault="00D87584" w:rsidP="00D87584">
            <w:pPr>
              <w:spacing w:line="240" w:lineRule="auto"/>
              <w:ind w:firstLine="0"/>
              <w:jc w:val="center"/>
              <w:rPr>
                <w:b/>
              </w:rPr>
            </w:pPr>
            <w:r w:rsidRPr="00D87584">
              <w:rPr>
                <w:b/>
              </w:rPr>
              <w:t>3.D</w:t>
            </w:r>
          </w:p>
        </w:tc>
        <w:tc>
          <w:tcPr>
            <w:tcW w:w="1076" w:type="dxa"/>
          </w:tcPr>
          <w:p w:rsidR="00D87584" w:rsidRPr="00D87584" w:rsidRDefault="00D87584" w:rsidP="00D87584">
            <w:pPr>
              <w:spacing w:line="240" w:lineRule="auto"/>
              <w:ind w:firstLine="0"/>
              <w:jc w:val="center"/>
              <w:rPr>
                <w:b/>
              </w:rPr>
            </w:pPr>
            <w:r w:rsidRPr="00D87584">
              <w:rPr>
                <w:b/>
              </w:rPr>
              <w:t>4.D</w:t>
            </w:r>
          </w:p>
        </w:tc>
        <w:tc>
          <w:tcPr>
            <w:tcW w:w="1076" w:type="dxa"/>
          </w:tcPr>
          <w:p w:rsidR="00D87584" w:rsidRPr="00D87584" w:rsidRDefault="00D87584" w:rsidP="00D87584">
            <w:pPr>
              <w:spacing w:line="240" w:lineRule="auto"/>
              <w:ind w:firstLine="0"/>
              <w:jc w:val="center"/>
              <w:rPr>
                <w:b/>
              </w:rPr>
            </w:pPr>
            <w:r w:rsidRPr="00D87584">
              <w:rPr>
                <w:b/>
              </w:rPr>
              <w:t>5.C</w:t>
            </w:r>
          </w:p>
        </w:tc>
        <w:tc>
          <w:tcPr>
            <w:tcW w:w="1076" w:type="dxa"/>
          </w:tcPr>
          <w:p w:rsidR="00D87584" w:rsidRPr="00D87584" w:rsidRDefault="00D87584" w:rsidP="00D87584">
            <w:pPr>
              <w:spacing w:line="240" w:lineRule="auto"/>
              <w:ind w:firstLine="0"/>
              <w:jc w:val="center"/>
              <w:rPr>
                <w:b/>
              </w:rPr>
            </w:pPr>
            <w:r w:rsidRPr="00D87584">
              <w:rPr>
                <w:b/>
              </w:rPr>
              <w:t>6.B</w:t>
            </w:r>
          </w:p>
        </w:tc>
        <w:tc>
          <w:tcPr>
            <w:tcW w:w="1076" w:type="dxa"/>
          </w:tcPr>
          <w:p w:rsidR="00D87584" w:rsidRPr="00D87584" w:rsidRDefault="00D87584" w:rsidP="00D87584">
            <w:pPr>
              <w:spacing w:line="240" w:lineRule="auto"/>
              <w:ind w:firstLine="0"/>
              <w:jc w:val="center"/>
              <w:rPr>
                <w:b/>
              </w:rPr>
            </w:pPr>
            <w:r w:rsidRPr="00D87584">
              <w:rPr>
                <w:b/>
              </w:rPr>
              <w:t>7.B</w:t>
            </w:r>
          </w:p>
        </w:tc>
        <w:tc>
          <w:tcPr>
            <w:tcW w:w="1077" w:type="dxa"/>
          </w:tcPr>
          <w:p w:rsidR="00D87584" w:rsidRPr="00D87584" w:rsidRDefault="00D87584" w:rsidP="00D87584">
            <w:pPr>
              <w:spacing w:line="240" w:lineRule="auto"/>
              <w:ind w:firstLine="0"/>
              <w:jc w:val="center"/>
              <w:rPr>
                <w:b/>
              </w:rPr>
            </w:pPr>
            <w:r w:rsidRPr="00D87584">
              <w:rPr>
                <w:b/>
              </w:rPr>
              <w:t>8.A</w:t>
            </w:r>
          </w:p>
        </w:tc>
        <w:tc>
          <w:tcPr>
            <w:tcW w:w="1077" w:type="dxa"/>
          </w:tcPr>
          <w:p w:rsidR="00D87584" w:rsidRPr="00D87584" w:rsidRDefault="00D87584" w:rsidP="00D87584">
            <w:pPr>
              <w:spacing w:line="240" w:lineRule="auto"/>
              <w:ind w:firstLine="0"/>
              <w:jc w:val="center"/>
              <w:rPr>
                <w:b/>
              </w:rPr>
            </w:pPr>
            <w:r w:rsidRPr="00D87584">
              <w:rPr>
                <w:b/>
              </w:rPr>
              <w:t>9.C</w:t>
            </w:r>
          </w:p>
        </w:tc>
        <w:tc>
          <w:tcPr>
            <w:tcW w:w="1077" w:type="dxa"/>
          </w:tcPr>
          <w:p w:rsidR="00D87584" w:rsidRPr="00D87584" w:rsidRDefault="00D87584" w:rsidP="00D87584">
            <w:pPr>
              <w:spacing w:line="240" w:lineRule="auto"/>
              <w:ind w:firstLine="0"/>
              <w:jc w:val="center"/>
              <w:rPr>
                <w:b/>
              </w:rPr>
            </w:pPr>
          </w:p>
        </w:tc>
      </w:tr>
    </w:tbl>
    <w:p w:rsidR="00D87584" w:rsidRPr="00D87584" w:rsidRDefault="00D87584" w:rsidP="00D87584">
      <w:pPr>
        <w:spacing w:line="240" w:lineRule="auto"/>
      </w:pPr>
    </w:p>
    <w:p w:rsidR="00625E35" w:rsidRPr="003A338C" w:rsidRDefault="00625E35" w:rsidP="00C1628C">
      <w:pPr>
        <w:spacing w:line="240" w:lineRule="auto"/>
        <w:ind w:firstLine="0"/>
        <w:jc w:val="center"/>
        <w:rPr>
          <w:b/>
          <w:sz w:val="28"/>
          <w:szCs w:val="28"/>
          <w:lang w:val="vi-VN"/>
        </w:rPr>
      </w:pPr>
      <w:r w:rsidRPr="003A338C">
        <w:rPr>
          <w:b/>
          <w:sz w:val="28"/>
          <w:szCs w:val="28"/>
          <w:lang w:val="vi-VN"/>
        </w:rPr>
        <w:t>------------------HẾT-----------------</w:t>
      </w:r>
    </w:p>
    <w:p w:rsidR="00625E35" w:rsidRPr="009512DB" w:rsidRDefault="00625E35" w:rsidP="009512DB">
      <w:pPr>
        <w:spacing w:line="240" w:lineRule="auto"/>
        <w:ind w:firstLine="0"/>
        <w:rPr>
          <w:b/>
          <w:szCs w:val="24"/>
          <w:lang w:val="vi-VN"/>
        </w:rPr>
      </w:pPr>
    </w:p>
    <w:p w:rsidR="00625E35" w:rsidRPr="009512DB" w:rsidRDefault="008D489E" w:rsidP="009512DB">
      <w:pPr>
        <w:ind w:firstLine="0"/>
        <w:rPr>
          <w:rFonts w:eastAsia="Times New Roman"/>
          <w:b/>
          <w:bCs/>
          <w:color w:val="000000"/>
          <w:szCs w:val="24"/>
        </w:rPr>
      </w:pPr>
      <w:r>
        <w:rPr>
          <w:rFonts w:eastAsia="Times New Roman"/>
          <w:b/>
          <w:bCs/>
          <w:noProof/>
          <w:color w:val="000000"/>
          <w:szCs w:val="24"/>
        </w:rPr>
        <w:drawing>
          <wp:inline distT="0" distB="0" distL="0" distR="0">
            <wp:extent cx="6840187" cy="12587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0220" cy="1258802"/>
                    </a:xfrm>
                    <a:prstGeom prst="rect">
                      <a:avLst/>
                    </a:prstGeom>
                    <a:noFill/>
                    <a:ln>
                      <a:noFill/>
                    </a:ln>
                  </pic:spPr>
                </pic:pic>
              </a:graphicData>
            </a:graphic>
          </wp:inline>
        </w:drawing>
      </w:r>
    </w:p>
    <w:p w:rsidR="00625E35" w:rsidRDefault="00625E35" w:rsidP="00C1628C">
      <w:pPr>
        <w:ind w:firstLine="0"/>
        <w:jc w:val="center"/>
        <w:rPr>
          <w:rFonts w:eastAsia="Times New Roman"/>
          <w:b/>
          <w:bCs/>
          <w:i/>
          <w:color w:val="FF0000"/>
          <w:sz w:val="28"/>
          <w:szCs w:val="28"/>
        </w:rPr>
      </w:pPr>
      <w:r w:rsidRPr="00C1628C">
        <w:rPr>
          <w:rFonts w:eastAsia="Times New Roman"/>
          <w:b/>
          <w:bCs/>
          <w:i/>
          <w:color w:val="FF0000"/>
          <w:sz w:val="28"/>
          <w:szCs w:val="28"/>
        </w:rPr>
        <w:t>Trên con đường thành công không có dấu chân của kẻ lười biếng!</w:t>
      </w:r>
    </w:p>
    <w:p w:rsidR="00284D63" w:rsidRDefault="00284D63" w:rsidP="00C1628C">
      <w:pPr>
        <w:ind w:firstLine="0"/>
        <w:jc w:val="center"/>
        <w:rPr>
          <w:rFonts w:eastAsia="Times New Roman"/>
          <w:b/>
          <w:bCs/>
          <w:i/>
          <w:color w:val="FF0000"/>
          <w:sz w:val="28"/>
          <w:szCs w:val="28"/>
        </w:rPr>
      </w:pPr>
    </w:p>
    <w:p w:rsidR="00217274" w:rsidRPr="00390922" w:rsidRDefault="00217274" w:rsidP="00217274">
      <w:pPr>
        <w:pBdr>
          <w:top w:val="single" w:sz="4" w:space="1" w:color="auto"/>
          <w:left w:val="single" w:sz="4" w:space="4" w:color="auto"/>
          <w:bottom w:val="single" w:sz="4" w:space="1" w:color="auto"/>
          <w:right w:val="single" w:sz="4" w:space="4" w:color="auto"/>
        </w:pBdr>
        <w:shd w:val="clear" w:color="auto" w:fill="FFFF00"/>
        <w:spacing w:line="276" w:lineRule="auto"/>
        <w:jc w:val="center"/>
        <w:rPr>
          <w:b/>
          <w:sz w:val="48"/>
          <w:szCs w:val="48"/>
        </w:rPr>
      </w:pPr>
      <w:bookmarkStart w:id="25" w:name="_GoBack"/>
      <w:bookmarkEnd w:id="25"/>
      <w:r w:rsidRPr="00390922">
        <w:rPr>
          <w:b/>
          <w:color w:val="FF0000"/>
          <w:sz w:val="48"/>
          <w:szCs w:val="48"/>
          <w:highlight w:val="yellow"/>
        </w:rPr>
        <w:lastRenderedPageBreak/>
        <w:t xml:space="preserve">XIN CHÀO QUÝ THẦY CÔ </w:t>
      </w:r>
    </w:p>
    <w:p w:rsidR="00217274" w:rsidRDefault="00217274" w:rsidP="00217274">
      <w:pPr>
        <w:jc w:val="center"/>
        <w:rPr>
          <w:b/>
          <w:sz w:val="36"/>
          <w:szCs w:val="36"/>
        </w:rPr>
      </w:pPr>
    </w:p>
    <w:p w:rsidR="00217274" w:rsidRPr="00A8401C" w:rsidRDefault="00217274" w:rsidP="00217274">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jc w:val="center"/>
        <w:rPr>
          <w:b/>
          <w:color w:val="FF0000"/>
          <w:sz w:val="36"/>
          <w:szCs w:val="36"/>
        </w:rPr>
      </w:pPr>
      <w:r w:rsidRPr="00A8401C">
        <w:rPr>
          <w:b/>
          <w:color w:val="FF0000"/>
          <w:sz w:val="36"/>
          <w:szCs w:val="36"/>
        </w:rPr>
        <w:t>Để có kinh phí duy trì Website ThayTruong.Vn, tôi xin chia sẻ vớ</w:t>
      </w:r>
      <w:r>
        <w:rPr>
          <w:b/>
          <w:color w:val="FF0000"/>
          <w:sz w:val="36"/>
          <w:szCs w:val="36"/>
        </w:rPr>
        <w:t>i Q</w:t>
      </w:r>
      <w:r w:rsidRPr="00A8401C">
        <w:rPr>
          <w:b/>
          <w:color w:val="FF0000"/>
          <w:sz w:val="36"/>
          <w:szCs w:val="36"/>
        </w:rPr>
        <w:t>uý Thầy Cô và các em học sinh bộ tài liệu WORD VIP dạy học Vật lý THPT, như sau:</w:t>
      </w:r>
    </w:p>
    <w:p w:rsidR="00217274" w:rsidRPr="00C22E43" w:rsidRDefault="00217274" w:rsidP="00217274">
      <w:pPr>
        <w:pStyle w:val="oancuaDanhsach"/>
        <w:rPr>
          <w:b/>
          <w:sz w:val="36"/>
          <w:szCs w:val="36"/>
          <w:lang w:val="pt-BR"/>
        </w:rPr>
      </w:pPr>
    </w:p>
    <w:p w:rsidR="00217274" w:rsidRPr="00390922" w:rsidRDefault="00217274" w:rsidP="00217274">
      <w:pPr>
        <w:pStyle w:val="oancuaDanhsach"/>
        <w:numPr>
          <w:ilvl w:val="0"/>
          <w:numId w:val="31"/>
        </w:numPr>
        <w:pBdr>
          <w:top w:val="single" w:sz="4" w:space="1" w:color="auto"/>
          <w:left w:val="single" w:sz="4" w:space="4" w:color="auto"/>
          <w:bottom w:val="single" w:sz="4" w:space="1" w:color="auto"/>
          <w:right w:val="single" w:sz="4" w:space="4" w:color="auto"/>
        </w:pBdr>
        <w:shd w:val="clear" w:color="auto" w:fill="FFFF00"/>
        <w:spacing w:line="276" w:lineRule="auto"/>
        <w:ind w:left="0" w:firstLine="360"/>
        <w:rPr>
          <w:b/>
          <w:color w:val="0070C0"/>
          <w:sz w:val="36"/>
          <w:szCs w:val="36"/>
          <w:lang w:val="pt-BR"/>
        </w:rPr>
      </w:pPr>
      <w:r w:rsidRPr="00A84B09">
        <w:rPr>
          <w:b/>
          <w:color w:val="0070C0"/>
          <w:sz w:val="36"/>
          <w:szCs w:val="36"/>
          <w:lang w:val="pt-BR"/>
        </w:rPr>
        <w:t>Bộ tài liệu VIP Vật lý 10 giá 500K: Full dạng Vật lý 10 có giải chi tiết + Công thức giải nhanh + Bộ đề kiểm tra 1 tiết, học kỳ 1, 2 + nhiều tài liệu tặng kèm khác.</w:t>
      </w:r>
    </w:p>
    <w:p w:rsidR="00217274" w:rsidRPr="00390922" w:rsidRDefault="00217274" w:rsidP="00217274">
      <w:pPr>
        <w:pStyle w:val="oancuaDanhsach"/>
        <w:numPr>
          <w:ilvl w:val="0"/>
          <w:numId w:val="31"/>
        </w:numPr>
        <w:pBdr>
          <w:top w:val="single" w:sz="4" w:space="1" w:color="auto"/>
          <w:left w:val="single" w:sz="4" w:space="4" w:color="auto"/>
          <w:bottom w:val="single" w:sz="4" w:space="1" w:color="auto"/>
          <w:right w:val="single" w:sz="4" w:space="4" w:color="auto"/>
        </w:pBdr>
        <w:shd w:val="clear" w:color="auto" w:fill="FFFF00"/>
        <w:spacing w:line="276" w:lineRule="auto"/>
        <w:ind w:left="0" w:firstLine="360"/>
        <w:rPr>
          <w:b/>
          <w:color w:val="0070C0"/>
          <w:sz w:val="36"/>
          <w:szCs w:val="36"/>
          <w:lang w:val="pt-BR"/>
        </w:rPr>
      </w:pPr>
      <w:r w:rsidRPr="00A84B09">
        <w:rPr>
          <w:b/>
          <w:color w:val="0070C0"/>
          <w:sz w:val="36"/>
          <w:szCs w:val="36"/>
          <w:lang w:val="pt-BR"/>
        </w:rPr>
        <w:t>Bộ tài liệu VIP Vật lý 11 giá 500K: Full dạng Vật lý 11 có giải chi tiết + Công thức giải nhanh + Bộ đề kiểm tra 1 tiết, học kỳ 1, 2 + nhiều tài liệu tặng kèm khác.</w:t>
      </w:r>
    </w:p>
    <w:p w:rsidR="00217274" w:rsidRPr="00390922" w:rsidRDefault="00217274" w:rsidP="00217274">
      <w:pPr>
        <w:pStyle w:val="oancuaDanhsach"/>
        <w:numPr>
          <w:ilvl w:val="0"/>
          <w:numId w:val="31"/>
        </w:numPr>
        <w:pBdr>
          <w:top w:val="single" w:sz="4" w:space="1" w:color="auto"/>
          <w:left w:val="single" w:sz="4" w:space="4" w:color="auto"/>
          <w:bottom w:val="single" w:sz="4" w:space="1" w:color="auto"/>
          <w:right w:val="single" w:sz="4" w:space="4" w:color="auto"/>
        </w:pBdr>
        <w:shd w:val="clear" w:color="auto" w:fill="FFFF00"/>
        <w:spacing w:line="276" w:lineRule="auto"/>
        <w:ind w:left="0" w:firstLine="360"/>
        <w:rPr>
          <w:b/>
          <w:color w:val="0070C0"/>
          <w:sz w:val="36"/>
          <w:szCs w:val="36"/>
          <w:lang w:val="pt-BR"/>
        </w:rPr>
      </w:pPr>
      <w:r w:rsidRPr="00A84B09">
        <w:rPr>
          <w:b/>
          <w:color w:val="0070C0"/>
          <w:sz w:val="36"/>
          <w:szCs w:val="36"/>
          <w:lang w:val="pt-BR"/>
        </w:rPr>
        <w:t>Bộ tài liệu VIP Vật lý 12 giá 500K: Full dạng Vật lý 12 có giải chi tiết + Công thức giải nhanh + Bộ đề kiểm tra 1 tiết, học kỳ 1, 2 + Bộ đề thi thử THPT Quốc gia của các trường THPT trên cả nước các năm trước + nhiều tài liệu tặng kèm khác.</w:t>
      </w:r>
    </w:p>
    <w:p w:rsidR="00217274" w:rsidRPr="00390922" w:rsidRDefault="00217274" w:rsidP="00217274">
      <w:pPr>
        <w:pStyle w:val="oancuaDanhsach"/>
        <w:numPr>
          <w:ilvl w:val="0"/>
          <w:numId w:val="31"/>
        </w:numPr>
        <w:pBdr>
          <w:top w:val="single" w:sz="4" w:space="1" w:color="auto"/>
          <w:left w:val="single" w:sz="4" w:space="4" w:color="auto"/>
          <w:bottom w:val="single" w:sz="4" w:space="1" w:color="auto"/>
          <w:right w:val="single" w:sz="4" w:space="4" w:color="auto"/>
        </w:pBdr>
        <w:shd w:val="clear" w:color="auto" w:fill="FFFF00"/>
        <w:spacing w:line="276" w:lineRule="auto"/>
        <w:ind w:left="0" w:firstLine="360"/>
        <w:rPr>
          <w:b/>
          <w:color w:val="0070C0"/>
          <w:sz w:val="36"/>
          <w:szCs w:val="36"/>
          <w:lang w:val="pt-BR"/>
        </w:rPr>
      </w:pPr>
      <w:r w:rsidRPr="00A84B09">
        <w:rPr>
          <w:b/>
          <w:color w:val="0070C0"/>
          <w:sz w:val="36"/>
          <w:szCs w:val="36"/>
          <w:lang w:val="pt-BR"/>
        </w:rPr>
        <w:t>Mua trọn gói bộ tài liệu WORD VIP Vậ</w:t>
      </w:r>
      <w:r>
        <w:rPr>
          <w:b/>
          <w:color w:val="0070C0"/>
          <w:sz w:val="36"/>
          <w:szCs w:val="36"/>
          <w:lang w:val="pt-BR"/>
        </w:rPr>
        <w:t>t lý 10, 11, 12 giá 1,3</w:t>
      </w:r>
      <w:r w:rsidRPr="00A84B09">
        <w:rPr>
          <w:b/>
          <w:color w:val="0070C0"/>
          <w:sz w:val="36"/>
          <w:szCs w:val="36"/>
          <w:lang w:val="pt-BR"/>
        </w:rPr>
        <w:t>TR</w:t>
      </w:r>
    </w:p>
    <w:p w:rsidR="00217274" w:rsidRPr="00A84B09" w:rsidRDefault="00217274" w:rsidP="00217274">
      <w:pPr>
        <w:ind w:left="360"/>
        <w:rPr>
          <w:b/>
          <w:color w:val="FF0000"/>
          <w:sz w:val="36"/>
          <w:szCs w:val="36"/>
          <w:lang w:val="pt-BR"/>
        </w:rPr>
      </w:pPr>
    </w:p>
    <w:p w:rsidR="00217274" w:rsidRPr="00390922" w:rsidRDefault="00217274" w:rsidP="00217274">
      <w:pPr>
        <w:shd w:val="clear" w:color="auto" w:fill="FDE9D9" w:themeFill="accent6" w:themeFillTint="33"/>
        <w:spacing w:line="276" w:lineRule="auto"/>
        <w:jc w:val="center"/>
        <w:rPr>
          <w:b/>
          <w:color w:val="002060"/>
          <w:sz w:val="36"/>
          <w:szCs w:val="36"/>
        </w:rPr>
      </w:pPr>
      <w:r>
        <w:rPr>
          <w:b/>
          <w:noProof/>
          <w:color w:val="FF0000"/>
          <w:sz w:val="36"/>
          <w:szCs w:val="36"/>
        </w:rPr>
        <mc:AlternateContent>
          <mc:Choice Requires="wps">
            <w:drawing>
              <wp:anchor distT="0" distB="0" distL="114300" distR="114300" simplePos="0" relativeHeight="251659264" behindDoc="0" locked="0" layoutInCell="1" allowOverlap="1" wp14:anchorId="370FDC35" wp14:editId="767FA961">
                <wp:simplePos x="0" y="0"/>
                <wp:positionH relativeFrom="column">
                  <wp:posOffset>-33474</wp:posOffset>
                </wp:positionH>
                <wp:positionV relativeFrom="paragraph">
                  <wp:posOffset>792</wp:posOffset>
                </wp:positionV>
                <wp:extent cx="6911439" cy="3034145"/>
                <wp:effectExtent l="0" t="0" r="22860" b="13970"/>
                <wp:wrapNone/>
                <wp:docPr id="3" name="Rectangle 3"/>
                <wp:cNvGraphicFramePr/>
                <a:graphic xmlns:a="http://schemas.openxmlformats.org/drawingml/2006/main">
                  <a:graphicData uri="http://schemas.microsoft.com/office/word/2010/wordprocessingShape">
                    <wps:wsp>
                      <wps:cNvSpPr/>
                      <wps:spPr>
                        <a:xfrm>
                          <a:off x="0" y="0"/>
                          <a:ext cx="6911439" cy="303414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EBC47" id="Rectangle 3" o:spid="_x0000_s1026" style="position:absolute;margin-left:-2.65pt;margin-top:.05pt;width:544.2pt;height:23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" filled="f" strokecolor="windowText"/>
            </w:pict>
          </mc:Fallback>
        </mc:AlternateContent>
      </w:r>
      <w:r w:rsidRPr="00390922">
        <w:rPr>
          <w:b/>
          <w:color w:val="002060"/>
          <w:sz w:val="36"/>
          <w:szCs w:val="36"/>
          <w:highlight w:val="red"/>
        </w:rPr>
        <w:t>Cách đăng ký mua tài liệu</w:t>
      </w:r>
    </w:p>
    <w:p w:rsidR="00217274" w:rsidRPr="00A84B09" w:rsidRDefault="00217274" w:rsidP="00217274">
      <w:pPr>
        <w:pStyle w:val="oancuaDanhsach"/>
        <w:numPr>
          <w:ilvl w:val="0"/>
          <w:numId w:val="32"/>
        </w:numPr>
        <w:shd w:val="clear" w:color="auto" w:fill="FDE9D9" w:themeFill="accent6" w:themeFillTint="33"/>
        <w:spacing w:line="276" w:lineRule="auto"/>
        <w:ind w:left="0" w:firstLine="426"/>
        <w:rPr>
          <w:b/>
          <w:color w:val="002060"/>
          <w:sz w:val="36"/>
          <w:szCs w:val="36"/>
        </w:rPr>
      </w:pPr>
      <w:r w:rsidRPr="00390922">
        <w:rPr>
          <w:b/>
          <w:color w:val="002060"/>
          <w:sz w:val="36"/>
          <w:szCs w:val="36"/>
        </w:rPr>
        <w:t xml:space="preserve">Quý Thầy Cô có thể gọi hoặc nhắn tin Zalo SĐT: 0978.013.019;                                       IB Fanpage: Vật lý Thầy Trường; </w:t>
      </w:r>
    </w:p>
    <w:p w:rsidR="00217274" w:rsidRPr="00390922" w:rsidRDefault="00217274" w:rsidP="00217274">
      <w:pPr>
        <w:pStyle w:val="oancuaDanhsach"/>
        <w:shd w:val="clear" w:color="auto" w:fill="FDE9D9" w:themeFill="accent6" w:themeFillTint="33"/>
        <w:spacing w:line="276" w:lineRule="auto"/>
        <w:ind w:left="426" w:firstLine="0"/>
        <w:rPr>
          <w:b/>
          <w:color w:val="002060"/>
          <w:sz w:val="36"/>
          <w:szCs w:val="36"/>
        </w:rPr>
      </w:pPr>
      <w:r w:rsidRPr="00390922">
        <w:rPr>
          <w:b/>
          <w:color w:val="002060"/>
          <w:sz w:val="36"/>
          <w:szCs w:val="36"/>
        </w:rPr>
        <w:t xml:space="preserve">Mail: nguyentruongspgl@gmai.com. </w:t>
      </w:r>
    </w:p>
    <w:p w:rsidR="00217274" w:rsidRPr="00390922" w:rsidRDefault="00217274" w:rsidP="00217274">
      <w:pPr>
        <w:pStyle w:val="oancuaDanhsach"/>
        <w:numPr>
          <w:ilvl w:val="0"/>
          <w:numId w:val="32"/>
        </w:numPr>
        <w:shd w:val="clear" w:color="auto" w:fill="FDE9D9" w:themeFill="accent6" w:themeFillTint="33"/>
        <w:spacing w:line="276" w:lineRule="auto"/>
        <w:ind w:left="0" w:firstLine="426"/>
        <w:rPr>
          <w:b/>
          <w:color w:val="002060"/>
          <w:sz w:val="36"/>
          <w:szCs w:val="36"/>
        </w:rPr>
      </w:pPr>
      <w:r>
        <w:rPr>
          <w:b/>
          <w:color w:val="002060"/>
          <w:sz w:val="36"/>
          <w:szCs w:val="36"/>
        </w:rPr>
        <w:t xml:space="preserve"> </w:t>
      </w:r>
      <w:r w:rsidRPr="00390922">
        <w:rPr>
          <w:b/>
          <w:color w:val="002060"/>
          <w:sz w:val="36"/>
          <w:szCs w:val="36"/>
        </w:rPr>
        <w:t>Chuyển tiền vào tài khoản:</w:t>
      </w:r>
    </w:p>
    <w:p w:rsidR="00217274" w:rsidRPr="00390922" w:rsidRDefault="00217274" w:rsidP="00217274">
      <w:pPr>
        <w:shd w:val="clear" w:color="auto" w:fill="FDE9D9" w:themeFill="accent6" w:themeFillTint="33"/>
        <w:tabs>
          <w:tab w:val="left" w:pos="283"/>
          <w:tab w:val="left" w:pos="2835"/>
          <w:tab w:val="left" w:pos="5386"/>
          <w:tab w:val="left" w:pos="7937"/>
        </w:tabs>
        <w:spacing w:line="276" w:lineRule="auto"/>
        <w:ind w:right="35" w:firstLine="426"/>
        <w:rPr>
          <w:b/>
          <w:iCs/>
          <w:color w:val="002060"/>
          <w:sz w:val="36"/>
          <w:szCs w:val="36"/>
        </w:rPr>
      </w:pPr>
      <w:r w:rsidRPr="00390922">
        <w:rPr>
          <w:b/>
          <w:iCs/>
          <w:color w:val="002060"/>
          <w:sz w:val="36"/>
          <w:szCs w:val="36"/>
        </w:rPr>
        <w:t xml:space="preserve">Chủ tài khoản: </w:t>
      </w:r>
      <w:r w:rsidRPr="00390922">
        <w:rPr>
          <w:b/>
          <w:iCs/>
          <w:color w:val="FF0000"/>
          <w:sz w:val="36"/>
          <w:szCs w:val="36"/>
        </w:rPr>
        <w:t>Nguyễn Mạnh Trường</w:t>
      </w:r>
      <w:r w:rsidRPr="00390922">
        <w:rPr>
          <w:b/>
          <w:iCs/>
          <w:color w:val="002060"/>
          <w:sz w:val="36"/>
          <w:szCs w:val="36"/>
        </w:rPr>
        <w:t>, ngân hàng Bidv. Chi nhánh Gia</w:t>
      </w:r>
      <w:r>
        <w:rPr>
          <w:b/>
          <w:iCs/>
          <w:color w:val="002060"/>
          <w:sz w:val="36"/>
          <w:szCs w:val="36"/>
        </w:rPr>
        <w:t xml:space="preserve"> </w:t>
      </w:r>
      <w:r w:rsidRPr="00390922">
        <w:rPr>
          <w:b/>
          <w:iCs/>
          <w:color w:val="002060"/>
          <w:sz w:val="36"/>
          <w:szCs w:val="36"/>
        </w:rPr>
        <w:t xml:space="preserve">Lai. Số tài khoản: </w:t>
      </w:r>
      <w:r w:rsidRPr="00390922">
        <w:rPr>
          <w:b/>
          <w:iCs/>
          <w:color w:val="FF0000"/>
          <w:sz w:val="36"/>
          <w:szCs w:val="36"/>
        </w:rPr>
        <w:t>6211.0000.200.587</w:t>
      </w:r>
    </w:p>
    <w:p w:rsidR="00217274" w:rsidRPr="00390922" w:rsidRDefault="00217274" w:rsidP="00217274">
      <w:pPr>
        <w:shd w:val="clear" w:color="auto" w:fill="FDE9D9" w:themeFill="accent6" w:themeFillTint="33"/>
        <w:tabs>
          <w:tab w:val="left" w:pos="283"/>
          <w:tab w:val="left" w:pos="2835"/>
          <w:tab w:val="left" w:pos="5386"/>
          <w:tab w:val="left" w:pos="7937"/>
        </w:tabs>
        <w:spacing w:line="276" w:lineRule="auto"/>
        <w:ind w:right="35" w:firstLine="426"/>
        <w:rPr>
          <w:b/>
          <w:iCs/>
          <w:color w:val="002060"/>
          <w:sz w:val="36"/>
          <w:szCs w:val="36"/>
        </w:rPr>
      </w:pPr>
      <w:r w:rsidRPr="00390922">
        <w:rPr>
          <w:b/>
          <w:iCs/>
          <w:color w:val="002060"/>
          <w:sz w:val="36"/>
          <w:szCs w:val="36"/>
        </w:rPr>
        <w:t>(Ghi rõ người chuyển và mua tài liệu lớp mấy)</w:t>
      </w:r>
    </w:p>
    <w:p w:rsidR="00217274" w:rsidRPr="00390922" w:rsidRDefault="00217274" w:rsidP="00217274">
      <w:pPr>
        <w:pStyle w:val="oancuaDanhsach"/>
        <w:numPr>
          <w:ilvl w:val="0"/>
          <w:numId w:val="33"/>
        </w:numPr>
        <w:shd w:val="clear" w:color="auto" w:fill="FDE9D9" w:themeFill="accent6" w:themeFillTint="33"/>
        <w:tabs>
          <w:tab w:val="left" w:pos="283"/>
          <w:tab w:val="left" w:pos="709"/>
          <w:tab w:val="left" w:pos="851"/>
          <w:tab w:val="left" w:pos="2835"/>
          <w:tab w:val="left" w:pos="5386"/>
          <w:tab w:val="left" w:pos="7937"/>
        </w:tabs>
        <w:spacing w:line="276" w:lineRule="auto"/>
        <w:ind w:left="0" w:right="35" w:firstLine="426"/>
        <w:rPr>
          <w:b/>
          <w:iCs/>
          <w:color w:val="002060"/>
          <w:sz w:val="36"/>
          <w:szCs w:val="36"/>
        </w:rPr>
      </w:pPr>
      <w:r w:rsidRPr="00390922">
        <w:rPr>
          <w:b/>
          <w:iCs/>
          <w:color w:val="002060"/>
          <w:sz w:val="36"/>
          <w:szCs w:val="36"/>
        </w:rPr>
        <w:t>Quý Thầy Cô nhắn địa chỉ Mail tôi sẽ gởi Full tài liệu Word cho Thầy Cô 1 lần luôn nhé!</w:t>
      </w:r>
    </w:p>
    <w:p w:rsidR="00217274" w:rsidRDefault="00217274" w:rsidP="00217274">
      <w:pPr>
        <w:tabs>
          <w:tab w:val="left" w:pos="283"/>
          <w:tab w:val="left" w:pos="2835"/>
          <w:tab w:val="left" w:pos="5386"/>
          <w:tab w:val="left" w:pos="7937"/>
        </w:tabs>
        <w:ind w:right="35"/>
        <w:rPr>
          <w:b/>
          <w:iCs/>
          <w:color w:val="FF0000"/>
          <w:sz w:val="32"/>
          <w:szCs w:val="32"/>
        </w:rPr>
      </w:pPr>
    </w:p>
    <w:p w:rsidR="00217274" w:rsidRPr="00390922" w:rsidRDefault="00217274" w:rsidP="00217274">
      <w:pPr>
        <w:pBdr>
          <w:top w:val="single" w:sz="4" w:space="1" w:color="auto"/>
          <w:left w:val="single" w:sz="4" w:space="4" w:color="auto"/>
          <w:bottom w:val="single" w:sz="4" w:space="1" w:color="auto"/>
          <w:right w:val="single" w:sz="4" w:space="4" w:color="auto"/>
        </w:pBdr>
        <w:shd w:val="clear" w:color="auto" w:fill="FFFF00"/>
        <w:tabs>
          <w:tab w:val="left" w:pos="283"/>
          <w:tab w:val="left" w:pos="2835"/>
          <w:tab w:val="left" w:pos="5386"/>
          <w:tab w:val="left" w:pos="7937"/>
        </w:tabs>
        <w:ind w:right="35"/>
        <w:rPr>
          <w:b/>
          <w:iCs/>
          <w:color w:val="FF0000"/>
          <w:sz w:val="36"/>
          <w:szCs w:val="36"/>
        </w:rPr>
      </w:pPr>
      <w:r w:rsidRPr="00390922">
        <w:rPr>
          <w:b/>
          <w:iCs/>
          <w:color w:val="FF0000"/>
          <w:sz w:val="36"/>
          <w:szCs w:val="36"/>
        </w:rPr>
        <w:lastRenderedPageBreak/>
        <w:t>Tôi sẽ gởi cho Quý Thầy Cô tất cả những tài liệu tốt nhất của tôi sau nhiều năm dạy học (Tài liệu PDF tôi up lên Web để học sinh học chỉ là 1 phần nhỏ trong bộ tài liệu của tôi), nên quý thầy cô muốn dạy tốt hơn hãy đầu tư 1 khoản tiền nhỏ để sở hữu bộ tài liệu WORD VIP này nhé!</w:t>
      </w:r>
    </w:p>
    <w:p w:rsidR="00217274" w:rsidRPr="00390922" w:rsidRDefault="00217274" w:rsidP="00217274">
      <w:pPr>
        <w:pBdr>
          <w:top w:val="single" w:sz="4" w:space="1" w:color="auto"/>
          <w:left w:val="single" w:sz="4" w:space="4" w:color="auto"/>
          <w:bottom w:val="single" w:sz="4" w:space="1" w:color="auto"/>
          <w:right w:val="single" w:sz="4" w:space="4" w:color="auto"/>
        </w:pBdr>
        <w:shd w:val="clear" w:color="auto" w:fill="FFFF00"/>
        <w:tabs>
          <w:tab w:val="left" w:pos="283"/>
          <w:tab w:val="left" w:pos="2835"/>
          <w:tab w:val="left" w:pos="5386"/>
          <w:tab w:val="left" w:pos="7937"/>
        </w:tabs>
        <w:ind w:right="35"/>
        <w:rPr>
          <w:b/>
          <w:iCs/>
          <w:color w:val="FF0000"/>
          <w:sz w:val="36"/>
          <w:szCs w:val="36"/>
        </w:rPr>
      </w:pPr>
      <w:r w:rsidRPr="00390922">
        <w:rPr>
          <w:b/>
          <w:iCs/>
          <w:color w:val="FF0000"/>
          <w:sz w:val="36"/>
          <w:szCs w:val="36"/>
        </w:rPr>
        <w:t xml:space="preserve">Tôi xin chân thành cám ơn nhiều Quý Thầy Cô đã mua ủng hộ chủ Website ThayTruong.Vn trong thời gian qua! </w:t>
      </w:r>
    </w:p>
    <w:p w:rsidR="00625E35" w:rsidRPr="009512DB" w:rsidRDefault="00625E35" w:rsidP="009512DB">
      <w:pPr>
        <w:spacing w:line="240" w:lineRule="auto"/>
        <w:ind w:firstLine="0"/>
        <w:rPr>
          <w:b/>
          <w:szCs w:val="24"/>
          <w:lang w:val="vi-VN"/>
        </w:rPr>
      </w:pPr>
    </w:p>
    <w:sectPr w:rsidR="00625E35" w:rsidRPr="009512DB" w:rsidSect="00D87584">
      <w:headerReference w:type="even" r:id="rId249"/>
      <w:headerReference w:type="default" r:id="rId250"/>
      <w:footerReference w:type="even" r:id="rId251"/>
      <w:footerReference w:type="default" r:id="rId252"/>
      <w:headerReference w:type="first" r:id="rId253"/>
      <w:footerReference w:type="first" r:id="rId254"/>
      <w:pgSz w:w="11906" w:h="16838" w:code="9"/>
      <w:pgMar w:top="567" w:right="567" w:bottom="567" w:left="567" w:header="0" w:footer="28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822" w:rsidRDefault="00F31822" w:rsidP="00625E35">
      <w:pPr>
        <w:spacing w:line="240" w:lineRule="auto"/>
      </w:pPr>
      <w:r>
        <w:separator/>
      </w:r>
    </w:p>
  </w:endnote>
  <w:endnote w:type="continuationSeparator" w:id="0">
    <w:p w:rsidR="00F31822" w:rsidRDefault="00F31822" w:rsidP="00625E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Franko">
    <w:panose1 w:val="00000000000000000000"/>
    <w:charset w:val="00"/>
    <w:family w:val="auto"/>
    <w:pitch w:val="variable"/>
    <w:sig w:usb0="00000003" w:usb1="00000000" w:usb2="00000000" w:usb3="00000000" w:csb0="00000001" w:csb1="00000000"/>
  </w:font>
  <w:font w:name="Palatino Linotype">
    <w:panose1 w:val="02040502050505030304"/>
    <w:charset w:val="A3"/>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 w:name="Verdana">
    <w:panose1 w:val="020B0604030504040204"/>
    <w:charset w:val="A3"/>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526" w:rsidRDefault="00134526">
    <w:pPr>
      <w:pStyle w:val="Chntra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947474"/>
      <w:docPartObj>
        <w:docPartGallery w:val="Page Numbers (Bottom of Page)"/>
        <w:docPartUnique/>
      </w:docPartObj>
    </w:sdtPr>
    <w:sdtEndPr>
      <w:rPr>
        <w:b/>
        <w:noProof/>
      </w:rPr>
    </w:sdtEndPr>
    <w:sdtContent>
      <w:p w:rsidR="00134526" w:rsidRPr="00625E35" w:rsidRDefault="00134526" w:rsidP="00625E35">
        <w:pPr>
          <w:pStyle w:val="Chntrang"/>
          <w:tabs>
            <w:tab w:val="center" w:pos="5528"/>
          </w:tabs>
          <w:ind w:firstLine="0"/>
          <w:jc w:val="left"/>
          <w:rPr>
            <w:b/>
          </w:rPr>
        </w:pPr>
        <w:r w:rsidRPr="00CA5C65">
          <w:rPr>
            <w:b/>
            <w:i/>
            <w:lang w:val="vi-VN"/>
          </w:rPr>
          <w:t>GV. Nguyễn Mạnh Trường – DĐ: 0978.013.019</w:t>
        </w:r>
        <w:r w:rsidRPr="00CA5C65">
          <w:rPr>
            <w:b/>
            <w:i/>
          </w:rPr>
          <w:tab/>
        </w:r>
        <w:r w:rsidRPr="00CA5C65">
          <w:rPr>
            <w:b/>
          </w:rPr>
          <w:fldChar w:fldCharType="begin"/>
        </w:r>
        <w:r w:rsidRPr="00CA5C65">
          <w:rPr>
            <w:b/>
          </w:rPr>
          <w:instrText xml:space="preserve"> PAGE   \* MERGEFORMAT </w:instrText>
        </w:r>
        <w:r w:rsidRPr="00CA5C65">
          <w:rPr>
            <w:b/>
          </w:rPr>
          <w:fldChar w:fldCharType="separate"/>
        </w:r>
        <w:r w:rsidR="00217274">
          <w:rPr>
            <w:b/>
            <w:noProof/>
          </w:rPr>
          <w:t>15</w:t>
        </w:r>
        <w:r w:rsidRPr="00CA5C65">
          <w:rPr>
            <w:b/>
            <w:noProof/>
          </w:rPr>
          <w:fldChar w:fldCharType="end"/>
        </w:r>
        <w:r>
          <w:rPr>
            <w:b/>
            <w:noProof/>
            <w:lang w:val="vi-VN"/>
          </w:rPr>
          <w:tab/>
          <w:t xml:space="preserve">                                              </w:t>
        </w:r>
        <w:r w:rsidRPr="00CA5C65">
          <w:rPr>
            <w:b/>
            <w:i/>
            <w:noProof/>
            <w:lang w:val="vi-VN"/>
          </w:rPr>
          <w:t>Website: thaytruong.vn</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526" w:rsidRDefault="00134526">
    <w:pPr>
      <w:pStyle w:val="Chntra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822" w:rsidRDefault="00F31822" w:rsidP="00625E35">
      <w:pPr>
        <w:spacing w:line="240" w:lineRule="auto"/>
      </w:pPr>
      <w:r>
        <w:separator/>
      </w:r>
    </w:p>
  </w:footnote>
  <w:footnote w:type="continuationSeparator" w:id="0">
    <w:p w:rsidR="00F31822" w:rsidRDefault="00F31822" w:rsidP="00625E3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526" w:rsidRDefault="00F31822">
    <w:pPr>
      <w:pStyle w:val="utrang"/>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1395" o:spid="_x0000_s2050" type="#_x0000_t136" style="position:absolute;left:0;text-align:left;margin-left:0;margin-top:0;width:658.1pt;height:101.25pt;rotation:315;z-index:-251655168;mso-position-horizontal:center;mso-position-horizontal-relative:margin;mso-position-vertical:center;mso-position-vertical-relative:margin" o:allowincell="f" fillcolor="red" stroked="f">
          <v:fill opacity=".5"/>
          <v:textpath style="font-family:&quot;Times New Roman&quot;;font-size:1pt" string="thaytruong.v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526" w:rsidRDefault="00F31822">
    <w:pPr>
      <w:pStyle w:val="utrang"/>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1396" o:spid="_x0000_s2051" type="#_x0000_t136" style="position:absolute;left:0;text-align:left;margin-left:0;margin-top:0;width:690.55pt;height:101.25pt;rotation:315;z-index:-251653120;mso-position-horizontal:center;mso-position-horizontal-relative:margin;mso-position-vertical:center;mso-position-vertical-relative:margin" o:allowincell="f" fillcolor="red" stroked="f">
          <v:fill opacity=".5"/>
          <v:textpath style="font-family:&quot;Times New Roman&quot;;font-size:1pt" string="thaytruong.v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526" w:rsidRDefault="00F31822">
    <w:pPr>
      <w:pStyle w:val="utrang"/>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1394" o:spid="_x0000_s2049" type="#_x0000_t136" style="position:absolute;left:0;text-align:left;margin-left:0;margin-top:0;width:658.1pt;height:101.25pt;rotation:315;z-index:-251657216;mso-position-horizontal:center;mso-position-horizontal-relative:margin;mso-position-vertical:center;mso-position-vertical-relative:margin" o:allowincell="f" fillcolor="red" stroked="f">
          <v:fill opacity=".5"/>
          <v:textpath style="font-family:&quot;Times New Roman&quot;;font-size:1pt" string="thaytruong.v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565A459A"/>
    <w:lvl w:ilvl="0">
      <w:start w:val="1"/>
      <w:numFmt w:val="bullet"/>
      <w:pStyle w:val="Duudong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Duudong"/>
      <w:lvlText w:val=""/>
      <w:lvlJc w:val="left"/>
      <w:pPr>
        <w:tabs>
          <w:tab w:val="num" w:pos="360"/>
        </w:tabs>
        <w:ind w:left="360" w:hanging="360"/>
      </w:pPr>
      <w:rPr>
        <w:rFonts w:ascii="Symbol" w:hAnsi="Symbol" w:hint="default"/>
      </w:rPr>
    </w:lvl>
  </w:abstractNum>
  <w:abstractNum w:abstractNumId="2">
    <w:nsid w:val="05205844"/>
    <w:multiLevelType w:val="hybridMultilevel"/>
    <w:tmpl w:val="C0EC9E0A"/>
    <w:lvl w:ilvl="0" w:tplc="862A64C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C0304B0"/>
    <w:multiLevelType w:val="hybridMultilevel"/>
    <w:tmpl w:val="E6C846E2"/>
    <w:lvl w:ilvl="0" w:tplc="6198775A">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FC22DC5"/>
    <w:multiLevelType w:val="hybridMultilevel"/>
    <w:tmpl w:val="19E4923E"/>
    <w:lvl w:ilvl="0" w:tplc="862A64C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11CC6F57"/>
    <w:multiLevelType w:val="hybridMultilevel"/>
    <w:tmpl w:val="4BD8FE80"/>
    <w:lvl w:ilvl="0" w:tplc="6198775A">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64E74BB"/>
    <w:multiLevelType w:val="multilevel"/>
    <w:tmpl w:val="08EA7C26"/>
    <w:lvl w:ilvl="0">
      <w:start w:val="1"/>
      <w:numFmt w:val="decimal"/>
      <w:pStyle w:val="Char"/>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Restart w:val="0"/>
      <w:suff w:val="nothing"/>
      <w:lvlText w:val="Chương %4"/>
      <w:lvlJc w:val="left"/>
      <w:pPr>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7">
    <w:nsid w:val="1F484B12"/>
    <w:multiLevelType w:val="hybridMultilevel"/>
    <w:tmpl w:val="50902F78"/>
    <w:lvl w:ilvl="0" w:tplc="6198775A">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21933006"/>
    <w:multiLevelType w:val="hybridMultilevel"/>
    <w:tmpl w:val="4B38FCA8"/>
    <w:lvl w:ilvl="0" w:tplc="6198775A">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2AFF3BC0"/>
    <w:multiLevelType w:val="hybridMultilevel"/>
    <w:tmpl w:val="E0E8CA70"/>
    <w:lvl w:ilvl="0" w:tplc="862A64C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2B3A1D7F"/>
    <w:multiLevelType w:val="hybridMultilevel"/>
    <w:tmpl w:val="7A56B166"/>
    <w:lvl w:ilvl="0" w:tplc="6198775A">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D7C1E16"/>
    <w:multiLevelType w:val="hybridMultilevel"/>
    <w:tmpl w:val="D90C27E8"/>
    <w:lvl w:ilvl="0" w:tplc="862A64C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E721138"/>
    <w:multiLevelType w:val="hybridMultilevel"/>
    <w:tmpl w:val="897CF986"/>
    <w:lvl w:ilvl="0" w:tplc="862A64C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F103FA9"/>
    <w:multiLevelType w:val="hybridMultilevel"/>
    <w:tmpl w:val="C9C40414"/>
    <w:lvl w:ilvl="0" w:tplc="169EEAA4">
      <w:start w:val="1"/>
      <w:numFmt w:val="bullet"/>
      <w:lvlRestart w:val="0"/>
      <w:lvlText w:val=""/>
      <w:lvlJc w:val="left"/>
      <w:pPr>
        <w:ind w:left="720" w:hanging="363"/>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4E098B"/>
    <w:multiLevelType w:val="hybridMultilevel"/>
    <w:tmpl w:val="88CC71AC"/>
    <w:lvl w:ilvl="0" w:tplc="862A64C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3B0E3F3F"/>
    <w:multiLevelType w:val="hybridMultilevel"/>
    <w:tmpl w:val="48765610"/>
    <w:lvl w:ilvl="0" w:tplc="042A000B">
      <w:start w:val="1"/>
      <w:numFmt w:val="bullet"/>
      <w:lvlText w:val=""/>
      <w:lvlJc w:val="left"/>
      <w:pPr>
        <w:ind w:left="1003" w:hanging="360"/>
      </w:pPr>
      <w:rPr>
        <w:rFonts w:ascii="Wingdings" w:hAnsi="Wingdings" w:hint="default"/>
      </w:rPr>
    </w:lvl>
    <w:lvl w:ilvl="1" w:tplc="042A0003" w:tentative="1">
      <w:start w:val="1"/>
      <w:numFmt w:val="bullet"/>
      <w:lvlText w:val="o"/>
      <w:lvlJc w:val="left"/>
      <w:pPr>
        <w:ind w:left="1723" w:hanging="360"/>
      </w:pPr>
      <w:rPr>
        <w:rFonts w:ascii="Courier New" w:hAnsi="Courier New" w:cs="Courier New" w:hint="default"/>
      </w:rPr>
    </w:lvl>
    <w:lvl w:ilvl="2" w:tplc="042A0005" w:tentative="1">
      <w:start w:val="1"/>
      <w:numFmt w:val="bullet"/>
      <w:lvlText w:val=""/>
      <w:lvlJc w:val="left"/>
      <w:pPr>
        <w:ind w:left="2443" w:hanging="360"/>
      </w:pPr>
      <w:rPr>
        <w:rFonts w:ascii="Wingdings" w:hAnsi="Wingdings" w:hint="default"/>
      </w:rPr>
    </w:lvl>
    <w:lvl w:ilvl="3" w:tplc="042A0001" w:tentative="1">
      <w:start w:val="1"/>
      <w:numFmt w:val="bullet"/>
      <w:lvlText w:val=""/>
      <w:lvlJc w:val="left"/>
      <w:pPr>
        <w:ind w:left="3163" w:hanging="360"/>
      </w:pPr>
      <w:rPr>
        <w:rFonts w:ascii="Symbol" w:hAnsi="Symbol" w:hint="default"/>
      </w:rPr>
    </w:lvl>
    <w:lvl w:ilvl="4" w:tplc="042A0003" w:tentative="1">
      <w:start w:val="1"/>
      <w:numFmt w:val="bullet"/>
      <w:lvlText w:val="o"/>
      <w:lvlJc w:val="left"/>
      <w:pPr>
        <w:ind w:left="3883" w:hanging="360"/>
      </w:pPr>
      <w:rPr>
        <w:rFonts w:ascii="Courier New" w:hAnsi="Courier New" w:cs="Courier New" w:hint="default"/>
      </w:rPr>
    </w:lvl>
    <w:lvl w:ilvl="5" w:tplc="042A0005" w:tentative="1">
      <w:start w:val="1"/>
      <w:numFmt w:val="bullet"/>
      <w:lvlText w:val=""/>
      <w:lvlJc w:val="left"/>
      <w:pPr>
        <w:ind w:left="4603" w:hanging="360"/>
      </w:pPr>
      <w:rPr>
        <w:rFonts w:ascii="Wingdings" w:hAnsi="Wingdings" w:hint="default"/>
      </w:rPr>
    </w:lvl>
    <w:lvl w:ilvl="6" w:tplc="042A0001" w:tentative="1">
      <w:start w:val="1"/>
      <w:numFmt w:val="bullet"/>
      <w:lvlText w:val=""/>
      <w:lvlJc w:val="left"/>
      <w:pPr>
        <w:ind w:left="5323" w:hanging="360"/>
      </w:pPr>
      <w:rPr>
        <w:rFonts w:ascii="Symbol" w:hAnsi="Symbol" w:hint="default"/>
      </w:rPr>
    </w:lvl>
    <w:lvl w:ilvl="7" w:tplc="042A0003" w:tentative="1">
      <w:start w:val="1"/>
      <w:numFmt w:val="bullet"/>
      <w:lvlText w:val="o"/>
      <w:lvlJc w:val="left"/>
      <w:pPr>
        <w:ind w:left="6043" w:hanging="360"/>
      </w:pPr>
      <w:rPr>
        <w:rFonts w:ascii="Courier New" w:hAnsi="Courier New" w:cs="Courier New" w:hint="default"/>
      </w:rPr>
    </w:lvl>
    <w:lvl w:ilvl="8" w:tplc="042A0005" w:tentative="1">
      <w:start w:val="1"/>
      <w:numFmt w:val="bullet"/>
      <w:lvlText w:val=""/>
      <w:lvlJc w:val="left"/>
      <w:pPr>
        <w:ind w:left="6763" w:hanging="360"/>
      </w:pPr>
      <w:rPr>
        <w:rFonts w:ascii="Wingdings" w:hAnsi="Wingdings" w:hint="default"/>
      </w:rPr>
    </w:lvl>
  </w:abstractNum>
  <w:abstractNum w:abstractNumId="16">
    <w:nsid w:val="48680580"/>
    <w:multiLevelType w:val="hybridMultilevel"/>
    <w:tmpl w:val="78084BDC"/>
    <w:lvl w:ilvl="0" w:tplc="6198775A">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A892FB2"/>
    <w:multiLevelType w:val="hybridMultilevel"/>
    <w:tmpl w:val="01124688"/>
    <w:lvl w:ilvl="0" w:tplc="862A64C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B036606"/>
    <w:multiLevelType w:val="hybridMultilevel"/>
    <w:tmpl w:val="8E025CFA"/>
    <w:lvl w:ilvl="0" w:tplc="169EEAA4">
      <w:start w:val="1"/>
      <w:numFmt w:val="bullet"/>
      <w:lvlRestart w:val="0"/>
      <w:lvlText w:val=""/>
      <w:lvlJc w:val="left"/>
      <w:pPr>
        <w:ind w:left="720" w:hanging="363"/>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9E221B"/>
    <w:multiLevelType w:val="hybridMultilevel"/>
    <w:tmpl w:val="3460A5BA"/>
    <w:lvl w:ilvl="0" w:tplc="042A000B">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nsid w:val="4D9B71D8"/>
    <w:multiLevelType w:val="hybridMultilevel"/>
    <w:tmpl w:val="751AD2A8"/>
    <w:lvl w:ilvl="0" w:tplc="862A64C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EE318CF"/>
    <w:multiLevelType w:val="hybridMultilevel"/>
    <w:tmpl w:val="FC468F5A"/>
    <w:lvl w:ilvl="0" w:tplc="042A000B">
      <w:start w:val="1"/>
      <w:numFmt w:val="bullet"/>
      <w:lvlText w:val=""/>
      <w:lvlJc w:val="left"/>
      <w:pPr>
        <w:ind w:left="1637" w:hanging="360"/>
      </w:pPr>
      <w:rPr>
        <w:rFonts w:ascii="Wingdings" w:hAnsi="Wingdings" w:hint="default"/>
      </w:rPr>
    </w:lvl>
    <w:lvl w:ilvl="1" w:tplc="042A0003" w:tentative="1">
      <w:start w:val="1"/>
      <w:numFmt w:val="bullet"/>
      <w:lvlText w:val="o"/>
      <w:lvlJc w:val="left"/>
      <w:pPr>
        <w:ind w:left="2357" w:hanging="360"/>
      </w:pPr>
      <w:rPr>
        <w:rFonts w:ascii="Courier New" w:hAnsi="Courier New" w:cs="Courier New" w:hint="default"/>
      </w:rPr>
    </w:lvl>
    <w:lvl w:ilvl="2" w:tplc="042A0005" w:tentative="1">
      <w:start w:val="1"/>
      <w:numFmt w:val="bullet"/>
      <w:lvlText w:val=""/>
      <w:lvlJc w:val="left"/>
      <w:pPr>
        <w:ind w:left="3077" w:hanging="360"/>
      </w:pPr>
      <w:rPr>
        <w:rFonts w:ascii="Wingdings" w:hAnsi="Wingdings" w:hint="default"/>
      </w:rPr>
    </w:lvl>
    <w:lvl w:ilvl="3" w:tplc="042A0001" w:tentative="1">
      <w:start w:val="1"/>
      <w:numFmt w:val="bullet"/>
      <w:lvlText w:val=""/>
      <w:lvlJc w:val="left"/>
      <w:pPr>
        <w:ind w:left="3797" w:hanging="360"/>
      </w:pPr>
      <w:rPr>
        <w:rFonts w:ascii="Symbol" w:hAnsi="Symbol" w:hint="default"/>
      </w:rPr>
    </w:lvl>
    <w:lvl w:ilvl="4" w:tplc="042A0003" w:tentative="1">
      <w:start w:val="1"/>
      <w:numFmt w:val="bullet"/>
      <w:lvlText w:val="o"/>
      <w:lvlJc w:val="left"/>
      <w:pPr>
        <w:ind w:left="4517" w:hanging="360"/>
      </w:pPr>
      <w:rPr>
        <w:rFonts w:ascii="Courier New" w:hAnsi="Courier New" w:cs="Courier New" w:hint="default"/>
      </w:rPr>
    </w:lvl>
    <w:lvl w:ilvl="5" w:tplc="042A0005" w:tentative="1">
      <w:start w:val="1"/>
      <w:numFmt w:val="bullet"/>
      <w:lvlText w:val=""/>
      <w:lvlJc w:val="left"/>
      <w:pPr>
        <w:ind w:left="5237" w:hanging="360"/>
      </w:pPr>
      <w:rPr>
        <w:rFonts w:ascii="Wingdings" w:hAnsi="Wingdings" w:hint="default"/>
      </w:rPr>
    </w:lvl>
    <w:lvl w:ilvl="6" w:tplc="042A0001" w:tentative="1">
      <w:start w:val="1"/>
      <w:numFmt w:val="bullet"/>
      <w:lvlText w:val=""/>
      <w:lvlJc w:val="left"/>
      <w:pPr>
        <w:ind w:left="5957" w:hanging="360"/>
      </w:pPr>
      <w:rPr>
        <w:rFonts w:ascii="Symbol" w:hAnsi="Symbol" w:hint="default"/>
      </w:rPr>
    </w:lvl>
    <w:lvl w:ilvl="7" w:tplc="042A0003" w:tentative="1">
      <w:start w:val="1"/>
      <w:numFmt w:val="bullet"/>
      <w:lvlText w:val="o"/>
      <w:lvlJc w:val="left"/>
      <w:pPr>
        <w:ind w:left="6677" w:hanging="360"/>
      </w:pPr>
      <w:rPr>
        <w:rFonts w:ascii="Courier New" w:hAnsi="Courier New" w:cs="Courier New" w:hint="default"/>
      </w:rPr>
    </w:lvl>
    <w:lvl w:ilvl="8" w:tplc="042A0005" w:tentative="1">
      <w:start w:val="1"/>
      <w:numFmt w:val="bullet"/>
      <w:lvlText w:val=""/>
      <w:lvlJc w:val="left"/>
      <w:pPr>
        <w:ind w:left="7397" w:hanging="360"/>
      </w:pPr>
      <w:rPr>
        <w:rFonts w:ascii="Wingdings" w:hAnsi="Wingdings" w:hint="default"/>
      </w:rPr>
    </w:lvl>
  </w:abstractNum>
  <w:abstractNum w:abstractNumId="22">
    <w:nsid w:val="519F1755"/>
    <w:multiLevelType w:val="hybridMultilevel"/>
    <w:tmpl w:val="99086EDA"/>
    <w:lvl w:ilvl="0" w:tplc="862A64C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58230401"/>
    <w:multiLevelType w:val="hybridMultilevel"/>
    <w:tmpl w:val="B59A7206"/>
    <w:lvl w:ilvl="0" w:tplc="6198775A">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8810C2B"/>
    <w:multiLevelType w:val="hybridMultilevel"/>
    <w:tmpl w:val="0CC2C63C"/>
    <w:lvl w:ilvl="0" w:tplc="862A64C2">
      <w:start w:val="1"/>
      <w:numFmt w:val="bullet"/>
      <w:lvlRestart w:val="0"/>
      <w:lvlText w:val=""/>
      <w:lvlJc w:val="left"/>
      <w:pPr>
        <w:ind w:left="720" w:hanging="363"/>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C83E1F"/>
    <w:multiLevelType w:val="hybridMultilevel"/>
    <w:tmpl w:val="BE7C215E"/>
    <w:lvl w:ilvl="0" w:tplc="6198775A">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617A6212"/>
    <w:multiLevelType w:val="hybridMultilevel"/>
    <w:tmpl w:val="510223C4"/>
    <w:lvl w:ilvl="0" w:tplc="6198775A">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6C4E2A33"/>
    <w:multiLevelType w:val="hybridMultilevel"/>
    <w:tmpl w:val="5F4C70BE"/>
    <w:lvl w:ilvl="0" w:tplc="6198775A">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6E57405F"/>
    <w:multiLevelType w:val="hybridMultilevel"/>
    <w:tmpl w:val="5CFC936C"/>
    <w:lvl w:ilvl="0" w:tplc="6198775A">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751751B9"/>
    <w:multiLevelType w:val="hybridMultilevel"/>
    <w:tmpl w:val="C944C76A"/>
    <w:lvl w:ilvl="0" w:tplc="ED98A80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768D5D56"/>
    <w:multiLevelType w:val="hybridMultilevel"/>
    <w:tmpl w:val="DC347B3C"/>
    <w:lvl w:ilvl="0" w:tplc="862A64C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7B066E0A"/>
    <w:multiLevelType w:val="hybridMultilevel"/>
    <w:tmpl w:val="7CEC09AE"/>
    <w:lvl w:ilvl="0" w:tplc="6198775A">
      <w:start w:val="1"/>
      <w:numFmt w:val="bullet"/>
      <w:lvlRestart w:val="0"/>
      <w:lvlText w:val=""/>
      <w:lvlJc w:val="left"/>
      <w:pPr>
        <w:ind w:left="720" w:hanging="363"/>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DF497E"/>
    <w:multiLevelType w:val="hybridMultilevel"/>
    <w:tmpl w:val="379A8404"/>
    <w:lvl w:ilvl="0" w:tplc="862A64C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6"/>
  </w:num>
  <w:num w:numId="4">
    <w:abstractNumId w:val="30"/>
  </w:num>
  <w:num w:numId="5">
    <w:abstractNumId w:val="17"/>
  </w:num>
  <w:num w:numId="6">
    <w:abstractNumId w:val="12"/>
  </w:num>
  <w:num w:numId="7">
    <w:abstractNumId w:val="11"/>
  </w:num>
  <w:num w:numId="8">
    <w:abstractNumId w:val="22"/>
  </w:num>
  <w:num w:numId="9">
    <w:abstractNumId w:val="9"/>
  </w:num>
  <w:num w:numId="10">
    <w:abstractNumId w:val="20"/>
  </w:num>
  <w:num w:numId="11">
    <w:abstractNumId w:val="14"/>
  </w:num>
  <w:num w:numId="12">
    <w:abstractNumId w:val="4"/>
  </w:num>
  <w:num w:numId="13">
    <w:abstractNumId w:val="32"/>
  </w:num>
  <w:num w:numId="14">
    <w:abstractNumId w:val="24"/>
  </w:num>
  <w:num w:numId="15">
    <w:abstractNumId w:val="2"/>
  </w:num>
  <w:num w:numId="16">
    <w:abstractNumId w:val="13"/>
  </w:num>
  <w:num w:numId="17">
    <w:abstractNumId w:val="18"/>
  </w:num>
  <w:num w:numId="18">
    <w:abstractNumId w:val="29"/>
  </w:num>
  <w:num w:numId="19">
    <w:abstractNumId w:val="5"/>
  </w:num>
  <w:num w:numId="20">
    <w:abstractNumId w:val="23"/>
  </w:num>
  <w:num w:numId="21">
    <w:abstractNumId w:val="28"/>
  </w:num>
  <w:num w:numId="22">
    <w:abstractNumId w:val="25"/>
  </w:num>
  <w:num w:numId="23">
    <w:abstractNumId w:val="8"/>
  </w:num>
  <w:num w:numId="24">
    <w:abstractNumId w:val="16"/>
  </w:num>
  <w:num w:numId="25">
    <w:abstractNumId w:val="27"/>
  </w:num>
  <w:num w:numId="26">
    <w:abstractNumId w:val="31"/>
  </w:num>
  <w:num w:numId="27">
    <w:abstractNumId w:val="3"/>
  </w:num>
  <w:num w:numId="28">
    <w:abstractNumId w:val="7"/>
  </w:num>
  <w:num w:numId="29">
    <w:abstractNumId w:val="10"/>
  </w:num>
  <w:num w:numId="30">
    <w:abstractNumId w:val="26"/>
  </w:num>
  <w:num w:numId="31">
    <w:abstractNumId w:val="21"/>
  </w:num>
  <w:num w:numId="32">
    <w:abstractNumId w:val="19"/>
  </w:num>
  <w:num w:numId="33">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E35"/>
    <w:rsid w:val="00012402"/>
    <w:rsid w:val="00032BC4"/>
    <w:rsid w:val="0005146D"/>
    <w:rsid w:val="00060409"/>
    <w:rsid w:val="00074337"/>
    <w:rsid w:val="000863B7"/>
    <w:rsid w:val="000B05CD"/>
    <w:rsid w:val="000D1768"/>
    <w:rsid w:val="000E709E"/>
    <w:rsid w:val="001156D0"/>
    <w:rsid w:val="00134526"/>
    <w:rsid w:val="001B5E64"/>
    <w:rsid w:val="001C2277"/>
    <w:rsid w:val="001F7748"/>
    <w:rsid w:val="00212360"/>
    <w:rsid w:val="00217274"/>
    <w:rsid w:val="002257CB"/>
    <w:rsid w:val="00236848"/>
    <w:rsid w:val="00284D63"/>
    <w:rsid w:val="0029782B"/>
    <w:rsid w:val="002D0F8F"/>
    <w:rsid w:val="002E6A38"/>
    <w:rsid w:val="00313174"/>
    <w:rsid w:val="00316291"/>
    <w:rsid w:val="003637E8"/>
    <w:rsid w:val="003908B3"/>
    <w:rsid w:val="003A338C"/>
    <w:rsid w:val="003C732E"/>
    <w:rsid w:val="003E2A2F"/>
    <w:rsid w:val="004028A1"/>
    <w:rsid w:val="004112A7"/>
    <w:rsid w:val="00421E5C"/>
    <w:rsid w:val="00437FA8"/>
    <w:rsid w:val="004439F0"/>
    <w:rsid w:val="004E14E4"/>
    <w:rsid w:val="00521E17"/>
    <w:rsid w:val="00537FC6"/>
    <w:rsid w:val="00540B26"/>
    <w:rsid w:val="005611E5"/>
    <w:rsid w:val="00567C19"/>
    <w:rsid w:val="005D49BD"/>
    <w:rsid w:val="005E7819"/>
    <w:rsid w:val="00622E79"/>
    <w:rsid w:val="00625E35"/>
    <w:rsid w:val="00682001"/>
    <w:rsid w:val="00687C38"/>
    <w:rsid w:val="00695C05"/>
    <w:rsid w:val="007361E0"/>
    <w:rsid w:val="0074509E"/>
    <w:rsid w:val="007538A4"/>
    <w:rsid w:val="0077410D"/>
    <w:rsid w:val="007820E2"/>
    <w:rsid w:val="007919D9"/>
    <w:rsid w:val="00791D31"/>
    <w:rsid w:val="007C4B44"/>
    <w:rsid w:val="007D0C4E"/>
    <w:rsid w:val="007D2F8E"/>
    <w:rsid w:val="007D50CC"/>
    <w:rsid w:val="007D6DF9"/>
    <w:rsid w:val="007E1424"/>
    <w:rsid w:val="007F4CB9"/>
    <w:rsid w:val="008448B2"/>
    <w:rsid w:val="00864525"/>
    <w:rsid w:val="008D489E"/>
    <w:rsid w:val="008D6414"/>
    <w:rsid w:val="008F0C98"/>
    <w:rsid w:val="008F4EA4"/>
    <w:rsid w:val="009512DB"/>
    <w:rsid w:val="009513D7"/>
    <w:rsid w:val="009632B9"/>
    <w:rsid w:val="00995E01"/>
    <w:rsid w:val="00995E4C"/>
    <w:rsid w:val="009E2451"/>
    <w:rsid w:val="00A13589"/>
    <w:rsid w:val="00A2377B"/>
    <w:rsid w:val="00A268AA"/>
    <w:rsid w:val="00A960E5"/>
    <w:rsid w:val="00AB54AE"/>
    <w:rsid w:val="00AF7A22"/>
    <w:rsid w:val="00B10073"/>
    <w:rsid w:val="00B244E5"/>
    <w:rsid w:val="00B3315A"/>
    <w:rsid w:val="00B82930"/>
    <w:rsid w:val="00BD6ED2"/>
    <w:rsid w:val="00C1628C"/>
    <w:rsid w:val="00C36C91"/>
    <w:rsid w:val="00CD1D71"/>
    <w:rsid w:val="00CF4815"/>
    <w:rsid w:val="00D04BE7"/>
    <w:rsid w:val="00D3288A"/>
    <w:rsid w:val="00D40060"/>
    <w:rsid w:val="00D44B08"/>
    <w:rsid w:val="00D7741A"/>
    <w:rsid w:val="00D87584"/>
    <w:rsid w:val="00DA27DF"/>
    <w:rsid w:val="00DB00D2"/>
    <w:rsid w:val="00E16CD4"/>
    <w:rsid w:val="00E32ED4"/>
    <w:rsid w:val="00E45B2A"/>
    <w:rsid w:val="00E94491"/>
    <w:rsid w:val="00EC16AB"/>
    <w:rsid w:val="00EC5835"/>
    <w:rsid w:val="00EC5DAA"/>
    <w:rsid w:val="00F31822"/>
    <w:rsid w:val="00F873C3"/>
    <w:rsid w:val="00F945D3"/>
    <w:rsid w:val="00FA1AF9"/>
    <w:rsid w:val="00FF450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245585F-379E-4182-8743-A2A124EAB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aliases w:val="Văn bản"/>
    <w:qFormat/>
    <w:rsid w:val="00625E35"/>
    <w:pPr>
      <w:spacing w:line="360" w:lineRule="auto"/>
      <w:ind w:firstLine="284"/>
      <w:jc w:val="both"/>
    </w:pPr>
    <w:rPr>
      <w:rFonts w:eastAsia="Calibri" w:cs="Times New Roman"/>
      <w:sz w:val="24"/>
      <w:lang w:val="en-US"/>
    </w:rPr>
  </w:style>
  <w:style w:type="paragraph" w:styleId="u1">
    <w:name w:val="heading 1"/>
    <w:basedOn w:val="Binhthng"/>
    <w:next w:val="Binhthng"/>
    <w:link w:val="u1Char"/>
    <w:uiPriority w:val="9"/>
    <w:qFormat/>
    <w:rsid w:val="00625E35"/>
    <w:pPr>
      <w:keepNext/>
      <w:spacing w:line="240" w:lineRule="auto"/>
      <w:jc w:val="center"/>
      <w:outlineLvl w:val="0"/>
    </w:pPr>
    <w:rPr>
      <w:rFonts w:eastAsia="Times New Roman"/>
      <w:b/>
      <w:bCs/>
      <w:kern w:val="32"/>
      <w:sz w:val="28"/>
      <w:szCs w:val="32"/>
    </w:rPr>
  </w:style>
  <w:style w:type="paragraph" w:styleId="u2">
    <w:name w:val="heading 2"/>
    <w:basedOn w:val="Binhthng"/>
    <w:next w:val="Binhthng"/>
    <w:link w:val="u2Char"/>
    <w:uiPriority w:val="9"/>
    <w:unhideWhenUsed/>
    <w:qFormat/>
    <w:rsid w:val="00625E35"/>
    <w:pPr>
      <w:keepNext/>
      <w:keepLines/>
      <w:spacing w:line="240" w:lineRule="auto"/>
      <w:ind w:firstLine="0"/>
      <w:outlineLvl w:val="1"/>
    </w:pPr>
    <w:rPr>
      <w:rFonts w:eastAsia="Times New Roman"/>
      <w:b/>
      <w:bCs/>
      <w:color w:val="000000" w:themeColor="text1"/>
      <w:sz w:val="28"/>
      <w:szCs w:val="26"/>
    </w:rPr>
  </w:style>
  <w:style w:type="paragraph" w:styleId="u3">
    <w:name w:val="heading 3"/>
    <w:basedOn w:val="Binhthng"/>
    <w:next w:val="Binhthng"/>
    <w:link w:val="u3Char"/>
    <w:uiPriority w:val="9"/>
    <w:unhideWhenUsed/>
    <w:qFormat/>
    <w:rsid w:val="00625E35"/>
    <w:pPr>
      <w:keepNext/>
      <w:keepLines/>
      <w:spacing w:line="240" w:lineRule="auto"/>
      <w:ind w:firstLine="0"/>
      <w:outlineLvl w:val="2"/>
    </w:pPr>
    <w:rPr>
      <w:rFonts w:eastAsiaTheme="majorEastAsia" w:cstheme="majorBidi"/>
      <w:b/>
      <w:color w:val="000000" w:themeColor="text1"/>
      <w:szCs w:val="24"/>
    </w:rPr>
  </w:style>
  <w:style w:type="paragraph" w:styleId="u4">
    <w:name w:val="heading 4"/>
    <w:basedOn w:val="Binhthng"/>
    <w:link w:val="u4Char"/>
    <w:uiPriority w:val="9"/>
    <w:qFormat/>
    <w:rsid w:val="00625E35"/>
    <w:pPr>
      <w:spacing w:line="240" w:lineRule="auto"/>
      <w:ind w:firstLine="0"/>
      <w:jc w:val="left"/>
      <w:outlineLvl w:val="3"/>
    </w:pPr>
    <w:rPr>
      <w:rFonts w:eastAsiaTheme="minorEastAsia"/>
      <w:szCs w:val="24"/>
    </w:rPr>
  </w:style>
  <w:style w:type="paragraph" w:styleId="u5">
    <w:name w:val="heading 5"/>
    <w:basedOn w:val="Binhthng"/>
    <w:link w:val="u5Char"/>
    <w:uiPriority w:val="9"/>
    <w:qFormat/>
    <w:rsid w:val="00625E35"/>
    <w:pPr>
      <w:spacing w:line="240" w:lineRule="auto"/>
      <w:ind w:firstLine="0"/>
      <w:jc w:val="left"/>
      <w:outlineLvl w:val="4"/>
    </w:pPr>
    <w:rPr>
      <w:rFonts w:eastAsiaTheme="minorEastAsia"/>
      <w:sz w:val="20"/>
      <w:szCs w:val="20"/>
    </w:rPr>
  </w:style>
  <w:style w:type="paragraph" w:styleId="u6">
    <w:name w:val="heading 6"/>
    <w:basedOn w:val="Binhthng"/>
    <w:link w:val="u6Char"/>
    <w:uiPriority w:val="9"/>
    <w:qFormat/>
    <w:rsid w:val="00625E35"/>
    <w:pPr>
      <w:spacing w:line="240" w:lineRule="auto"/>
      <w:ind w:firstLine="0"/>
      <w:jc w:val="left"/>
      <w:outlineLvl w:val="5"/>
    </w:pPr>
    <w:rPr>
      <w:rFonts w:eastAsiaTheme="minorEastAsia"/>
      <w:sz w:val="15"/>
      <w:szCs w:val="15"/>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625E35"/>
    <w:rPr>
      <w:rFonts w:eastAsia="Times New Roman" w:cs="Times New Roman"/>
      <w:b/>
      <w:bCs/>
      <w:kern w:val="32"/>
      <w:szCs w:val="32"/>
      <w:lang w:val="en-US"/>
    </w:rPr>
  </w:style>
  <w:style w:type="character" w:customStyle="1" w:styleId="u2Char">
    <w:name w:val="Đầu đề 2 Char"/>
    <w:basedOn w:val="Phngmcinhcuaoanvn"/>
    <w:link w:val="u2"/>
    <w:uiPriority w:val="9"/>
    <w:rsid w:val="00625E35"/>
    <w:rPr>
      <w:rFonts w:eastAsia="Times New Roman" w:cs="Times New Roman"/>
      <w:b/>
      <w:bCs/>
      <w:color w:val="000000" w:themeColor="text1"/>
      <w:szCs w:val="26"/>
      <w:lang w:val="en-US"/>
    </w:rPr>
  </w:style>
  <w:style w:type="character" w:customStyle="1" w:styleId="u3Char">
    <w:name w:val="Đầu đề 3 Char"/>
    <w:basedOn w:val="Phngmcinhcuaoanvn"/>
    <w:link w:val="u3"/>
    <w:uiPriority w:val="9"/>
    <w:rsid w:val="00625E35"/>
    <w:rPr>
      <w:rFonts w:eastAsiaTheme="majorEastAsia" w:cstheme="majorBidi"/>
      <w:b/>
      <w:color w:val="000000" w:themeColor="text1"/>
      <w:sz w:val="24"/>
      <w:szCs w:val="24"/>
      <w:lang w:val="en-US"/>
    </w:rPr>
  </w:style>
  <w:style w:type="character" w:customStyle="1" w:styleId="u4Char">
    <w:name w:val="Đầu đề 4 Char"/>
    <w:basedOn w:val="Phngmcinhcuaoanvn"/>
    <w:link w:val="u4"/>
    <w:uiPriority w:val="9"/>
    <w:rsid w:val="00625E35"/>
    <w:rPr>
      <w:rFonts w:eastAsiaTheme="minorEastAsia" w:cs="Times New Roman"/>
      <w:sz w:val="24"/>
      <w:szCs w:val="24"/>
      <w:lang w:val="en-US"/>
    </w:rPr>
  </w:style>
  <w:style w:type="character" w:customStyle="1" w:styleId="u5Char">
    <w:name w:val="Đầu đề 5 Char"/>
    <w:basedOn w:val="Phngmcinhcuaoanvn"/>
    <w:link w:val="u5"/>
    <w:uiPriority w:val="9"/>
    <w:rsid w:val="00625E35"/>
    <w:rPr>
      <w:rFonts w:eastAsiaTheme="minorEastAsia" w:cs="Times New Roman"/>
      <w:sz w:val="20"/>
      <w:szCs w:val="20"/>
      <w:lang w:val="en-US"/>
    </w:rPr>
  </w:style>
  <w:style w:type="character" w:customStyle="1" w:styleId="u6Char">
    <w:name w:val="Đầu đề 6 Char"/>
    <w:basedOn w:val="Phngmcinhcuaoanvn"/>
    <w:link w:val="u6"/>
    <w:uiPriority w:val="9"/>
    <w:rsid w:val="00625E35"/>
    <w:rPr>
      <w:rFonts w:eastAsiaTheme="minorEastAsia" w:cs="Times New Roman"/>
      <w:sz w:val="15"/>
      <w:szCs w:val="15"/>
      <w:lang w:val="en-US"/>
    </w:rPr>
  </w:style>
  <w:style w:type="paragraph" w:styleId="utrang">
    <w:name w:val="header"/>
    <w:basedOn w:val="Binhthng"/>
    <w:link w:val="utrangChar"/>
    <w:uiPriority w:val="99"/>
    <w:unhideWhenUsed/>
    <w:rsid w:val="00625E35"/>
    <w:pPr>
      <w:tabs>
        <w:tab w:val="center" w:pos="4680"/>
        <w:tab w:val="right" w:pos="9360"/>
      </w:tabs>
      <w:spacing w:line="240" w:lineRule="auto"/>
    </w:pPr>
  </w:style>
  <w:style w:type="character" w:customStyle="1" w:styleId="utrangChar">
    <w:name w:val="Đầu trang Char"/>
    <w:basedOn w:val="Phngmcinhcuaoanvn"/>
    <w:link w:val="utrang"/>
    <w:uiPriority w:val="99"/>
    <w:rsid w:val="00625E35"/>
    <w:rPr>
      <w:rFonts w:eastAsia="Calibri" w:cs="Times New Roman"/>
      <w:sz w:val="24"/>
      <w:lang w:val="en-US"/>
    </w:rPr>
  </w:style>
  <w:style w:type="paragraph" w:styleId="Chntrang">
    <w:name w:val="footer"/>
    <w:basedOn w:val="Binhthng"/>
    <w:link w:val="ChntrangChar"/>
    <w:uiPriority w:val="99"/>
    <w:unhideWhenUsed/>
    <w:rsid w:val="00625E35"/>
    <w:pPr>
      <w:tabs>
        <w:tab w:val="center" w:pos="4680"/>
        <w:tab w:val="right" w:pos="9360"/>
      </w:tabs>
      <w:spacing w:line="240" w:lineRule="auto"/>
    </w:pPr>
  </w:style>
  <w:style w:type="character" w:customStyle="1" w:styleId="ChntrangChar">
    <w:name w:val="Chân trang Char"/>
    <w:basedOn w:val="Phngmcinhcuaoanvn"/>
    <w:link w:val="Chntrang"/>
    <w:uiPriority w:val="99"/>
    <w:rsid w:val="00625E35"/>
    <w:rPr>
      <w:rFonts w:eastAsia="Calibri" w:cs="Times New Roman"/>
      <w:sz w:val="24"/>
      <w:lang w:val="en-US"/>
    </w:rPr>
  </w:style>
  <w:style w:type="numbering" w:customStyle="1" w:styleId="NoList1">
    <w:name w:val="No List1"/>
    <w:next w:val="Khngco"/>
    <w:uiPriority w:val="99"/>
    <w:semiHidden/>
    <w:unhideWhenUsed/>
    <w:rsid w:val="00625E35"/>
  </w:style>
  <w:style w:type="table" w:styleId="LiBang">
    <w:name w:val="Table Grid"/>
    <w:basedOn w:val="BangThngthng"/>
    <w:uiPriority w:val="59"/>
    <w:rsid w:val="00625E35"/>
    <w:pPr>
      <w:ind w:firstLine="284"/>
      <w:jc w:val="both"/>
    </w:pPr>
    <w:rPr>
      <w:rFonts w:eastAsia="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625E35"/>
    <w:pPr>
      <w:autoSpaceDE w:val="0"/>
      <w:autoSpaceDN w:val="0"/>
      <w:adjustRightInd w:val="0"/>
      <w:ind w:firstLine="284"/>
      <w:jc w:val="both"/>
    </w:pPr>
    <w:rPr>
      <w:rFonts w:eastAsia="Calibri" w:cs="Times New Roman"/>
      <w:color w:val="000000"/>
      <w:sz w:val="24"/>
      <w:szCs w:val="24"/>
      <w:lang w:val="en-US"/>
    </w:rPr>
  </w:style>
  <w:style w:type="character" w:styleId="Siuktni">
    <w:name w:val="Hyperlink"/>
    <w:uiPriority w:val="99"/>
    <w:unhideWhenUsed/>
    <w:rsid w:val="00625E35"/>
    <w:rPr>
      <w:color w:val="0000FF"/>
      <w:u w:val="single"/>
    </w:rPr>
  </w:style>
  <w:style w:type="paragraph" w:styleId="ThngthngWeb">
    <w:name w:val="Normal (Web)"/>
    <w:basedOn w:val="Binhthng"/>
    <w:uiPriority w:val="99"/>
    <w:unhideWhenUsed/>
    <w:rsid w:val="00625E35"/>
    <w:rPr>
      <w:szCs w:val="24"/>
    </w:rPr>
  </w:style>
  <w:style w:type="character" w:customStyle="1" w:styleId="fontstyle01">
    <w:name w:val="fontstyle01"/>
    <w:rsid w:val="00625E35"/>
    <w:rPr>
      <w:rFonts w:ascii="VNI-Franko" w:hAnsi="VNI-Franko" w:hint="default"/>
      <w:b w:val="0"/>
      <w:bCs w:val="0"/>
      <w:i w:val="0"/>
      <w:iCs w:val="0"/>
      <w:color w:val="000000"/>
      <w:sz w:val="26"/>
      <w:szCs w:val="26"/>
    </w:rPr>
  </w:style>
  <w:style w:type="character" w:customStyle="1" w:styleId="fontstyle21">
    <w:name w:val="fontstyle21"/>
    <w:rsid w:val="00625E35"/>
    <w:rPr>
      <w:rFonts w:ascii="Palatino Linotype" w:hAnsi="Palatino Linotype" w:hint="default"/>
      <w:b/>
      <w:bCs/>
      <w:i w:val="0"/>
      <w:iCs w:val="0"/>
      <w:color w:val="000000"/>
      <w:sz w:val="22"/>
      <w:szCs w:val="22"/>
    </w:rPr>
  </w:style>
  <w:style w:type="table" w:customStyle="1" w:styleId="TableGrid1">
    <w:name w:val="Table Grid1"/>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625E35"/>
    <w:rPr>
      <w:rFonts w:eastAsia="Times New Roman"/>
      <w:sz w:val="18"/>
      <w:szCs w:val="18"/>
      <w:shd w:val="clear" w:color="auto" w:fill="FFFFFF"/>
    </w:rPr>
  </w:style>
  <w:style w:type="character" w:customStyle="1" w:styleId="Bodytext4">
    <w:name w:val="Body text (4)_"/>
    <w:link w:val="Bodytext40"/>
    <w:rsid w:val="00625E35"/>
    <w:rPr>
      <w:rFonts w:eastAsia="Times New Roman"/>
      <w:i/>
      <w:iCs/>
      <w:shd w:val="clear" w:color="auto" w:fill="FFFFFF"/>
    </w:rPr>
  </w:style>
  <w:style w:type="paragraph" w:customStyle="1" w:styleId="Bodytext20">
    <w:name w:val="Body text (2)"/>
    <w:basedOn w:val="Binhthng"/>
    <w:link w:val="Bodytext2"/>
    <w:rsid w:val="00625E35"/>
    <w:pPr>
      <w:widowControl w:val="0"/>
      <w:shd w:val="clear" w:color="auto" w:fill="FFFFFF"/>
      <w:spacing w:line="270" w:lineRule="exact"/>
    </w:pPr>
    <w:rPr>
      <w:rFonts w:eastAsia="Times New Roman" w:cstheme="minorBidi"/>
      <w:sz w:val="18"/>
      <w:szCs w:val="18"/>
      <w:lang w:val="vi-VN"/>
    </w:rPr>
  </w:style>
  <w:style w:type="paragraph" w:customStyle="1" w:styleId="Bodytext40">
    <w:name w:val="Body text (4)"/>
    <w:basedOn w:val="Binhthng"/>
    <w:link w:val="Bodytext4"/>
    <w:rsid w:val="00625E35"/>
    <w:pPr>
      <w:widowControl w:val="0"/>
      <w:shd w:val="clear" w:color="auto" w:fill="FFFFFF"/>
      <w:spacing w:before="60" w:line="270" w:lineRule="exact"/>
      <w:jc w:val="left"/>
    </w:pPr>
    <w:rPr>
      <w:rFonts w:eastAsia="Times New Roman" w:cstheme="minorBidi"/>
      <w:i/>
      <w:iCs/>
      <w:sz w:val="28"/>
      <w:lang w:val="vi-VN"/>
    </w:rPr>
  </w:style>
  <w:style w:type="table" w:customStyle="1" w:styleId="TableGrid4">
    <w:name w:val="Table Grid4"/>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Khngco"/>
    <w:uiPriority w:val="99"/>
    <w:semiHidden/>
    <w:unhideWhenUsed/>
    <w:rsid w:val="00625E35"/>
  </w:style>
  <w:style w:type="table" w:customStyle="1" w:styleId="TableGrid5">
    <w:name w:val="Table Grid5"/>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Phngmcinhcuaoanvn"/>
    <w:uiPriority w:val="99"/>
    <w:semiHidden/>
    <w:unhideWhenUsed/>
    <w:rsid w:val="00625E35"/>
    <w:rPr>
      <w:color w:val="954F72"/>
      <w:u w:val="single"/>
    </w:rPr>
  </w:style>
  <w:style w:type="character" w:styleId="Siuktnian">
    <w:name w:val="FollowedHyperlink"/>
    <w:basedOn w:val="Phngmcinhcuaoanvn"/>
    <w:uiPriority w:val="99"/>
    <w:semiHidden/>
    <w:unhideWhenUsed/>
    <w:rsid w:val="00625E35"/>
    <w:rPr>
      <w:color w:val="800080" w:themeColor="followedHyperlink"/>
      <w:u w:val="single"/>
    </w:rPr>
  </w:style>
  <w:style w:type="numbering" w:customStyle="1" w:styleId="NoList3">
    <w:name w:val="No List3"/>
    <w:next w:val="Khngco"/>
    <w:uiPriority w:val="99"/>
    <w:semiHidden/>
    <w:unhideWhenUsed/>
    <w:rsid w:val="00625E35"/>
  </w:style>
  <w:style w:type="character" w:customStyle="1" w:styleId="fontstyle31">
    <w:name w:val="fontstyle31"/>
    <w:rsid w:val="00625E35"/>
    <w:rPr>
      <w:rFonts w:ascii="Symbol" w:hAnsi="Symbol" w:hint="default"/>
      <w:b w:val="0"/>
      <w:bCs w:val="0"/>
      <w:i w:val="0"/>
      <w:iCs w:val="0"/>
      <w:color w:val="000000"/>
      <w:sz w:val="22"/>
      <w:szCs w:val="22"/>
    </w:rPr>
  </w:style>
  <w:style w:type="character" w:customStyle="1" w:styleId="fontstyle41">
    <w:name w:val="fontstyle41"/>
    <w:rsid w:val="00625E35"/>
    <w:rPr>
      <w:rFonts w:ascii="Symbol" w:hAnsi="Symbol" w:hint="default"/>
      <w:b w:val="0"/>
      <w:bCs w:val="0"/>
      <w:i w:val="0"/>
      <w:iCs w:val="0"/>
      <w:color w:val="000000"/>
      <w:sz w:val="92"/>
      <w:szCs w:val="92"/>
    </w:rPr>
  </w:style>
  <w:style w:type="character" w:customStyle="1" w:styleId="fontstyle51">
    <w:name w:val="fontstyle51"/>
    <w:rsid w:val="00625E35"/>
    <w:rPr>
      <w:rFonts w:ascii="MT Extra" w:hAnsi="MT Extra" w:hint="default"/>
      <w:b w:val="0"/>
      <w:bCs w:val="0"/>
      <w:i w:val="0"/>
      <w:iCs w:val="0"/>
      <w:color w:val="000000"/>
      <w:sz w:val="84"/>
      <w:szCs w:val="84"/>
    </w:rPr>
  </w:style>
  <w:style w:type="numbering" w:customStyle="1" w:styleId="NoList4">
    <w:name w:val="No List4"/>
    <w:next w:val="Khngco"/>
    <w:uiPriority w:val="99"/>
    <w:semiHidden/>
    <w:unhideWhenUsed/>
    <w:rsid w:val="00625E35"/>
  </w:style>
  <w:style w:type="table" w:customStyle="1" w:styleId="TableGrid6">
    <w:name w:val="Table Grid6"/>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ngchuthich">
    <w:name w:val="Balloon Text"/>
    <w:basedOn w:val="Binhthng"/>
    <w:link w:val="BongchuthichChar"/>
    <w:uiPriority w:val="99"/>
    <w:unhideWhenUsed/>
    <w:rsid w:val="00625E35"/>
    <w:pPr>
      <w:spacing w:line="240" w:lineRule="auto"/>
    </w:pPr>
    <w:rPr>
      <w:rFonts w:ascii="Tahoma" w:hAnsi="Tahoma" w:cs="Tahoma"/>
      <w:sz w:val="16"/>
      <w:szCs w:val="16"/>
    </w:rPr>
  </w:style>
  <w:style w:type="character" w:customStyle="1" w:styleId="BongchuthichChar">
    <w:name w:val="Bóng chú thích Char"/>
    <w:basedOn w:val="Phngmcinhcuaoanvn"/>
    <w:link w:val="Bongchuthich"/>
    <w:uiPriority w:val="99"/>
    <w:rsid w:val="00625E35"/>
    <w:rPr>
      <w:rFonts w:ascii="Tahoma" w:eastAsia="Calibri" w:hAnsi="Tahoma" w:cs="Tahoma"/>
      <w:sz w:val="16"/>
      <w:szCs w:val="16"/>
      <w:lang w:val="en-US"/>
    </w:rPr>
  </w:style>
  <w:style w:type="table" w:customStyle="1" w:styleId="TableGrid9">
    <w:name w:val="Table Grid9"/>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Khngco"/>
    <w:uiPriority w:val="99"/>
    <w:semiHidden/>
    <w:unhideWhenUsed/>
    <w:rsid w:val="00625E35"/>
  </w:style>
  <w:style w:type="table" w:customStyle="1" w:styleId="TableGrid10">
    <w:name w:val="Table Grid10"/>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Khngco"/>
    <w:uiPriority w:val="99"/>
    <w:semiHidden/>
    <w:unhideWhenUsed/>
    <w:rsid w:val="00625E35"/>
  </w:style>
  <w:style w:type="table" w:customStyle="1" w:styleId="TableGrid12">
    <w:name w:val="Table Grid12"/>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Khngco"/>
    <w:uiPriority w:val="99"/>
    <w:semiHidden/>
    <w:unhideWhenUsed/>
    <w:rsid w:val="00625E35"/>
  </w:style>
  <w:style w:type="table" w:customStyle="1" w:styleId="TableGrid16">
    <w:name w:val="Table Grid16"/>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Khngco"/>
    <w:uiPriority w:val="99"/>
    <w:semiHidden/>
    <w:unhideWhenUsed/>
    <w:rsid w:val="00625E35"/>
  </w:style>
  <w:style w:type="table" w:customStyle="1" w:styleId="TableGrid19">
    <w:name w:val="Table Grid19"/>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Khngco"/>
    <w:uiPriority w:val="99"/>
    <w:semiHidden/>
    <w:unhideWhenUsed/>
    <w:rsid w:val="00625E35"/>
  </w:style>
  <w:style w:type="table" w:customStyle="1" w:styleId="TableGrid20">
    <w:name w:val="Table Grid20"/>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Khngco"/>
    <w:uiPriority w:val="99"/>
    <w:semiHidden/>
    <w:unhideWhenUsed/>
    <w:rsid w:val="00625E35"/>
  </w:style>
  <w:style w:type="numbering" w:customStyle="1" w:styleId="NoList11">
    <w:name w:val="No List11"/>
    <w:next w:val="Khngco"/>
    <w:uiPriority w:val="99"/>
    <w:semiHidden/>
    <w:unhideWhenUsed/>
    <w:rsid w:val="00625E35"/>
  </w:style>
  <w:style w:type="table" w:customStyle="1" w:styleId="TableGrid21">
    <w:name w:val="Table Grid21"/>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Khngco"/>
    <w:uiPriority w:val="99"/>
    <w:semiHidden/>
    <w:unhideWhenUsed/>
    <w:rsid w:val="00625E35"/>
  </w:style>
  <w:style w:type="table" w:customStyle="1" w:styleId="TableGrid25">
    <w:name w:val="Table Grid25"/>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Khngco"/>
    <w:uiPriority w:val="99"/>
    <w:semiHidden/>
    <w:unhideWhenUsed/>
    <w:rsid w:val="00625E35"/>
  </w:style>
  <w:style w:type="table" w:customStyle="1" w:styleId="TableGrid29">
    <w:name w:val="Table Grid29"/>
    <w:basedOn w:val="BangThngthng"/>
    <w:next w:val="LiBang"/>
    <w:uiPriority w:val="59"/>
    <w:rsid w:val="00625E35"/>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uMucluc">
    <w:name w:val="TOC Heading"/>
    <w:basedOn w:val="u1"/>
    <w:next w:val="Binhthng"/>
    <w:uiPriority w:val="39"/>
    <w:unhideWhenUsed/>
    <w:qFormat/>
    <w:rsid w:val="00625E35"/>
    <w:pPr>
      <w:keepLines/>
      <w:spacing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Mucluc2">
    <w:name w:val="toc 2"/>
    <w:basedOn w:val="Binhthng"/>
    <w:next w:val="Binhthng"/>
    <w:autoRedefine/>
    <w:uiPriority w:val="39"/>
    <w:unhideWhenUsed/>
    <w:rsid w:val="00625E35"/>
    <w:pPr>
      <w:spacing w:after="100"/>
      <w:ind w:left="240"/>
    </w:pPr>
  </w:style>
  <w:style w:type="paragraph" w:styleId="Mucluc1">
    <w:name w:val="toc 1"/>
    <w:basedOn w:val="Binhthng"/>
    <w:next w:val="Binhthng"/>
    <w:autoRedefine/>
    <w:uiPriority w:val="39"/>
    <w:unhideWhenUsed/>
    <w:rsid w:val="00625E35"/>
    <w:pPr>
      <w:spacing w:after="100"/>
    </w:pPr>
  </w:style>
  <w:style w:type="paragraph" w:styleId="oancuaDanhsach">
    <w:name w:val="List Paragraph"/>
    <w:basedOn w:val="Binhthng"/>
    <w:link w:val="oancuaDanhsachChar"/>
    <w:uiPriority w:val="34"/>
    <w:qFormat/>
    <w:rsid w:val="00625E35"/>
    <w:pPr>
      <w:ind w:left="720"/>
      <w:contextualSpacing/>
    </w:pPr>
  </w:style>
  <w:style w:type="paragraph" w:customStyle="1" w:styleId="MTDisplayEquation">
    <w:name w:val="MTDisplayEquation"/>
    <w:basedOn w:val="Binhthng"/>
    <w:next w:val="Binhthng"/>
    <w:link w:val="MTDisplayEquationChar"/>
    <w:rsid w:val="00625E35"/>
    <w:pPr>
      <w:tabs>
        <w:tab w:val="center" w:pos="4520"/>
        <w:tab w:val="right" w:pos="9020"/>
      </w:tabs>
    </w:pPr>
    <w:rPr>
      <w:szCs w:val="24"/>
    </w:rPr>
  </w:style>
  <w:style w:type="character" w:customStyle="1" w:styleId="MTDisplayEquationChar">
    <w:name w:val="MTDisplayEquation Char"/>
    <w:link w:val="MTDisplayEquation"/>
    <w:rsid w:val="00625E35"/>
    <w:rPr>
      <w:rFonts w:eastAsia="Calibri" w:cs="Times New Roman"/>
      <w:sz w:val="24"/>
      <w:szCs w:val="24"/>
      <w:lang w:val="en-US"/>
    </w:rPr>
  </w:style>
  <w:style w:type="character" w:customStyle="1" w:styleId="fontstyle11">
    <w:name w:val="fontstyle11"/>
    <w:rsid w:val="00625E35"/>
    <w:rPr>
      <w:rFonts w:ascii="TimesNewRomanPSMT" w:hAnsi="TimesNewRomanPSMT" w:hint="default"/>
      <w:b w:val="0"/>
      <w:bCs w:val="0"/>
      <w:i w:val="0"/>
      <w:iCs w:val="0"/>
      <w:color w:val="000000"/>
      <w:sz w:val="22"/>
      <w:szCs w:val="22"/>
    </w:rPr>
  </w:style>
  <w:style w:type="character" w:styleId="VnbanChdanhsn">
    <w:name w:val="Placeholder Text"/>
    <w:uiPriority w:val="99"/>
    <w:semiHidden/>
    <w:rsid w:val="00625E35"/>
    <w:rPr>
      <w:color w:val="808080"/>
    </w:rPr>
  </w:style>
  <w:style w:type="paragraph" w:styleId="Mucluc3">
    <w:name w:val="toc 3"/>
    <w:basedOn w:val="Binhthng"/>
    <w:next w:val="Binhthng"/>
    <w:autoRedefine/>
    <w:uiPriority w:val="39"/>
    <w:unhideWhenUsed/>
    <w:rsid w:val="00625E35"/>
    <w:pPr>
      <w:spacing w:after="100"/>
      <w:ind w:left="480"/>
    </w:pPr>
  </w:style>
  <w:style w:type="paragraph" w:styleId="KhngDncch">
    <w:name w:val="No Spacing"/>
    <w:uiPriority w:val="1"/>
    <w:qFormat/>
    <w:rsid w:val="00625E35"/>
    <w:pPr>
      <w:ind w:firstLine="284"/>
      <w:jc w:val="both"/>
    </w:pPr>
    <w:rPr>
      <w:rFonts w:eastAsia="Calibri" w:cs="Times New Roman"/>
      <w:sz w:val="24"/>
      <w:lang w:val="en-US"/>
    </w:rPr>
  </w:style>
  <w:style w:type="character" w:customStyle="1" w:styleId="Bodytext2Exact">
    <w:name w:val="Body text (2) Exact"/>
    <w:basedOn w:val="Phngmcinhcuaoanvn"/>
    <w:rsid w:val="00625E35"/>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625E35"/>
    <w:rPr>
      <w:rFonts w:eastAsia="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625E35"/>
    <w:rPr>
      <w:rFonts w:eastAsia="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625E35"/>
    <w:rPr>
      <w:rFonts w:eastAsia="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625E35"/>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Phngmcinhcuaoanvn"/>
    <w:link w:val="Bodytext23"/>
    <w:rsid w:val="00625E35"/>
    <w:rPr>
      <w:rFonts w:eastAsia="Times New Roman" w:cs="Times New Roman"/>
      <w:spacing w:val="10"/>
      <w:sz w:val="8"/>
      <w:szCs w:val="8"/>
      <w:shd w:val="clear" w:color="auto" w:fill="FFFFFF"/>
    </w:rPr>
  </w:style>
  <w:style w:type="paragraph" w:customStyle="1" w:styleId="Bodytext23">
    <w:name w:val="Body text (23)"/>
    <w:basedOn w:val="Binhthng"/>
    <w:link w:val="Bodytext23Exact"/>
    <w:rsid w:val="00625E35"/>
    <w:pPr>
      <w:widowControl w:val="0"/>
      <w:shd w:val="clear" w:color="auto" w:fill="FFFFFF"/>
      <w:spacing w:before="240" w:line="0" w:lineRule="atLeast"/>
      <w:ind w:firstLine="0"/>
    </w:pPr>
    <w:rPr>
      <w:rFonts w:eastAsia="Times New Roman"/>
      <w:spacing w:val="10"/>
      <w:sz w:val="8"/>
      <w:szCs w:val="8"/>
      <w:lang w:val="vi-VN"/>
    </w:rPr>
  </w:style>
  <w:style w:type="character" w:styleId="Manh">
    <w:name w:val="Strong"/>
    <w:basedOn w:val="Phngmcinhcuaoanvn"/>
    <w:uiPriority w:val="22"/>
    <w:qFormat/>
    <w:rsid w:val="00625E35"/>
    <w:rPr>
      <w:b/>
      <w:bCs/>
    </w:rPr>
  </w:style>
  <w:style w:type="paragraph" w:customStyle="1" w:styleId="mab5">
    <w:name w:val="mab5"/>
    <w:basedOn w:val="Binhthng"/>
    <w:uiPriority w:val="99"/>
    <w:rsid w:val="00625E35"/>
    <w:pPr>
      <w:spacing w:before="60" w:after="75" w:line="240" w:lineRule="auto"/>
    </w:pPr>
    <w:rPr>
      <w:rFonts w:eastAsiaTheme="minorEastAsia"/>
      <w:szCs w:val="24"/>
      <w:lang w:val="vi-VN" w:eastAsia="vi-VN"/>
    </w:rPr>
  </w:style>
  <w:style w:type="character" w:styleId="Nhnmanh">
    <w:name w:val="Emphasis"/>
    <w:uiPriority w:val="20"/>
    <w:qFormat/>
    <w:rsid w:val="00625E35"/>
    <w:rPr>
      <w:i/>
      <w:iCs/>
    </w:rPr>
  </w:style>
  <w:style w:type="paragraph" w:customStyle="1" w:styleId="bodytext200">
    <w:name w:val="bodytext20"/>
    <w:basedOn w:val="Binhthng"/>
    <w:rsid w:val="00625E35"/>
    <w:pPr>
      <w:spacing w:before="60" w:after="150" w:line="240" w:lineRule="auto"/>
    </w:pPr>
    <w:rPr>
      <w:rFonts w:eastAsia="Times New Roman"/>
      <w:szCs w:val="24"/>
      <w:lang w:val="vi-VN" w:eastAsia="vi-VN"/>
    </w:rPr>
  </w:style>
  <w:style w:type="paragraph" w:customStyle="1" w:styleId="bodytext30">
    <w:name w:val="bodytext30"/>
    <w:basedOn w:val="Binhthng"/>
    <w:rsid w:val="00625E35"/>
    <w:pPr>
      <w:spacing w:before="60" w:after="150" w:line="240" w:lineRule="auto"/>
    </w:pPr>
    <w:rPr>
      <w:rFonts w:eastAsia="Times New Roman"/>
      <w:szCs w:val="24"/>
      <w:lang w:val="vi-VN" w:eastAsia="vi-VN"/>
    </w:rPr>
  </w:style>
  <w:style w:type="paragraph" w:customStyle="1" w:styleId="heading10">
    <w:name w:val="heading10"/>
    <w:basedOn w:val="Binhthng"/>
    <w:rsid w:val="00625E35"/>
    <w:pPr>
      <w:spacing w:before="60" w:after="150" w:line="240" w:lineRule="auto"/>
    </w:pPr>
    <w:rPr>
      <w:rFonts w:eastAsia="Times New Roman"/>
      <w:szCs w:val="24"/>
      <w:lang w:val="vi-VN" w:eastAsia="vi-VN"/>
    </w:rPr>
  </w:style>
  <w:style w:type="paragraph" w:customStyle="1" w:styleId="bodytext41">
    <w:name w:val="bodytext4"/>
    <w:basedOn w:val="Binhthng"/>
    <w:rsid w:val="00625E35"/>
    <w:pPr>
      <w:spacing w:before="60" w:after="150" w:line="240" w:lineRule="auto"/>
    </w:pPr>
    <w:rPr>
      <w:rFonts w:eastAsiaTheme="minorEastAsia"/>
      <w:szCs w:val="24"/>
      <w:lang w:val="vi-VN" w:eastAsia="vi-VN"/>
    </w:rPr>
  </w:style>
  <w:style w:type="paragraph" w:customStyle="1" w:styleId="bodytext1">
    <w:name w:val="bodytext1"/>
    <w:basedOn w:val="Binhthng"/>
    <w:rsid w:val="00625E35"/>
    <w:pPr>
      <w:spacing w:before="60" w:after="150" w:line="240" w:lineRule="auto"/>
    </w:pPr>
    <w:rPr>
      <w:rFonts w:eastAsiaTheme="minorEastAsia"/>
      <w:szCs w:val="24"/>
      <w:lang w:val="vi-VN" w:eastAsia="vi-VN"/>
    </w:rPr>
  </w:style>
  <w:style w:type="paragraph" w:customStyle="1" w:styleId="bodytext80">
    <w:name w:val="bodytext80"/>
    <w:basedOn w:val="Binhthng"/>
    <w:rsid w:val="00625E35"/>
    <w:pPr>
      <w:spacing w:before="60" w:after="150" w:line="240" w:lineRule="auto"/>
    </w:pPr>
    <w:rPr>
      <w:rFonts w:eastAsiaTheme="minorEastAsia"/>
      <w:szCs w:val="24"/>
      <w:lang w:val="vi-VN" w:eastAsia="vi-VN"/>
    </w:rPr>
  </w:style>
  <w:style w:type="paragraph" w:customStyle="1" w:styleId="heading120">
    <w:name w:val="heading120"/>
    <w:basedOn w:val="Binhthng"/>
    <w:rsid w:val="00625E35"/>
    <w:pPr>
      <w:spacing w:before="60" w:after="150" w:line="240" w:lineRule="auto"/>
    </w:pPr>
    <w:rPr>
      <w:rFonts w:eastAsiaTheme="minorEastAsia"/>
      <w:szCs w:val="24"/>
      <w:lang w:val="vi-VN" w:eastAsia="vi-VN"/>
    </w:rPr>
  </w:style>
  <w:style w:type="paragraph" w:customStyle="1" w:styleId="bodytext6">
    <w:name w:val="bodytext6"/>
    <w:basedOn w:val="Binhthng"/>
    <w:rsid w:val="00625E35"/>
    <w:pPr>
      <w:spacing w:before="60" w:after="150" w:line="240" w:lineRule="auto"/>
    </w:pPr>
    <w:rPr>
      <w:rFonts w:eastAsiaTheme="minorEastAsia"/>
      <w:szCs w:val="24"/>
      <w:lang w:val="vi-VN" w:eastAsia="vi-VN"/>
    </w:rPr>
  </w:style>
  <w:style w:type="paragraph" w:customStyle="1" w:styleId="magl30">
    <w:name w:val="magl30"/>
    <w:basedOn w:val="Binhthng"/>
    <w:rsid w:val="00625E35"/>
    <w:pPr>
      <w:spacing w:before="60" w:after="150" w:line="240" w:lineRule="auto"/>
      <w:ind w:left="450"/>
    </w:pPr>
    <w:rPr>
      <w:rFonts w:eastAsiaTheme="minorEastAsia"/>
      <w:szCs w:val="24"/>
      <w:lang w:val="vi-VN" w:eastAsia="vi-VN"/>
    </w:rPr>
  </w:style>
  <w:style w:type="character" w:customStyle="1" w:styleId="cl6661">
    <w:name w:val="cl6661"/>
    <w:basedOn w:val="Phngmcinhcuaoanvn"/>
    <w:rsid w:val="00625E35"/>
    <w:rPr>
      <w:color w:val="666666"/>
    </w:rPr>
  </w:style>
  <w:style w:type="paragraph" w:customStyle="1" w:styleId="listparagraph">
    <w:name w:val="listparagraph"/>
    <w:basedOn w:val="Binhthng"/>
    <w:rsid w:val="00625E35"/>
    <w:pPr>
      <w:spacing w:before="60" w:after="150" w:line="240" w:lineRule="auto"/>
    </w:pPr>
    <w:rPr>
      <w:rFonts w:eastAsiaTheme="minorEastAsia"/>
      <w:szCs w:val="24"/>
      <w:lang w:val="vi-VN" w:eastAsia="vi-VN"/>
    </w:rPr>
  </w:style>
  <w:style w:type="character" w:customStyle="1" w:styleId="apple-converted-space">
    <w:name w:val="apple-converted-space"/>
    <w:basedOn w:val="Phngmcinhcuaoanvn"/>
    <w:rsid w:val="00625E35"/>
  </w:style>
  <w:style w:type="character" w:customStyle="1" w:styleId="Bodytext2Georgia">
    <w:name w:val="Body text (2) + Georgia"/>
    <w:aliases w:val="9.5 pt"/>
    <w:basedOn w:val="Phngmcinhcuaoanvn"/>
    <w:rsid w:val="00625E35"/>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625E35"/>
    <w:rPr>
      <w:rFonts w:eastAsia="Times New Roman"/>
      <w:sz w:val="18"/>
      <w:szCs w:val="18"/>
      <w:shd w:val="clear" w:color="auto" w:fill="FFFFFF"/>
    </w:rPr>
  </w:style>
  <w:style w:type="character" w:customStyle="1" w:styleId="mjx-char2">
    <w:name w:val="mjx-char2"/>
    <w:basedOn w:val="Phngmcinhcuaoanvn"/>
    <w:rsid w:val="00625E35"/>
    <w:rPr>
      <w:vanish w:val="0"/>
      <w:webHidden w:val="0"/>
      <w:specVanish w:val="0"/>
    </w:rPr>
  </w:style>
  <w:style w:type="character" w:customStyle="1" w:styleId="mjxassistivemathml">
    <w:name w:val="mjx_assistive_mathml"/>
    <w:basedOn w:val="Phngmcinhcuaoanvn"/>
    <w:rsid w:val="00625E35"/>
  </w:style>
  <w:style w:type="paragraph" w:customStyle="1" w:styleId="msonormal0">
    <w:name w:val="msonormal"/>
    <w:basedOn w:val="Binhthng"/>
    <w:rsid w:val="00625E35"/>
    <w:pPr>
      <w:spacing w:after="150" w:line="240" w:lineRule="auto"/>
      <w:ind w:firstLine="0"/>
      <w:jc w:val="left"/>
    </w:pPr>
    <w:rPr>
      <w:rFonts w:eastAsiaTheme="minorEastAsia"/>
      <w:szCs w:val="24"/>
    </w:rPr>
  </w:style>
  <w:style w:type="paragraph" w:customStyle="1" w:styleId="arial">
    <w:name w:val="arial"/>
    <w:basedOn w:val="Binhthng"/>
    <w:rsid w:val="00625E35"/>
    <w:pPr>
      <w:spacing w:after="150" w:line="240" w:lineRule="auto"/>
      <w:ind w:firstLine="0"/>
      <w:jc w:val="left"/>
    </w:pPr>
    <w:rPr>
      <w:rFonts w:ascii="Arial" w:eastAsiaTheme="minorEastAsia" w:hAnsi="Arial" w:cs="Arial"/>
      <w:szCs w:val="24"/>
    </w:rPr>
  </w:style>
  <w:style w:type="paragraph" w:customStyle="1" w:styleId="hidden">
    <w:name w:val="hidden"/>
    <w:basedOn w:val="Binhthng"/>
    <w:rsid w:val="00625E35"/>
    <w:pPr>
      <w:spacing w:after="150" w:line="240" w:lineRule="auto"/>
      <w:ind w:firstLine="0"/>
      <w:jc w:val="left"/>
    </w:pPr>
    <w:rPr>
      <w:rFonts w:eastAsiaTheme="minorEastAsia"/>
      <w:vanish/>
      <w:szCs w:val="24"/>
    </w:rPr>
  </w:style>
  <w:style w:type="paragraph" w:customStyle="1" w:styleId="s14">
    <w:name w:val="s14"/>
    <w:basedOn w:val="Binhthng"/>
    <w:rsid w:val="00625E35"/>
    <w:pPr>
      <w:spacing w:after="150" w:line="240" w:lineRule="auto"/>
      <w:ind w:firstLine="0"/>
      <w:jc w:val="left"/>
    </w:pPr>
    <w:rPr>
      <w:rFonts w:eastAsiaTheme="minorEastAsia"/>
      <w:sz w:val="21"/>
      <w:szCs w:val="21"/>
    </w:rPr>
  </w:style>
  <w:style w:type="paragraph" w:customStyle="1" w:styleId="s18">
    <w:name w:val="s18"/>
    <w:basedOn w:val="Binhthng"/>
    <w:rsid w:val="00625E35"/>
    <w:pPr>
      <w:spacing w:after="150" w:line="240" w:lineRule="auto"/>
      <w:ind w:firstLine="0"/>
      <w:jc w:val="left"/>
    </w:pPr>
    <w:rPr>
      <w:rFonts w:eastAsiaTheme="minorEastAsia"/>
      <w:sz w:val="27"/>
      <w:szCs w:val="27"/>
    </w:rPr>
  </w:style>
  <w:style w:type="paragraph" w:customStyle="1" w:styleId="s24">
    <w:name w:val="s24"/>
    <w:basedOn w:val="Binhthng"/>
    <w:rsid w:val="00625E35"/>
    <w:pPr>
      <w:spacing w:after="150" w:line="240" w:lineRule="auto"/>
      <w:ind w:firstLine="0"/>
      <w:jc w:val="left"/>
    </w:pPr>
    <w:rPr>
      <w:rFonts w:eastAsiaTheme="minorEastAsia"/>
      <w:sz w:val="36"/>
      <w:szCs w:val="36"/>
    </w:rPr>
  </w:style>
  <w:style w:type="paragraph" w:customStyle="1" w:styleId="magt5">
    <w:name w:val="magt5"/>
    <w:basedOn w:val="Binhthng"/>
    <w:rsid w:val="00625E35"/>
    <w:pPr>
      <w:spacing w:before="75" w:after="150" w:line="240" w:lineRule="auto"/>
      <w:ind w:firstLine="0"/>
      <w:jc w:val="left"/>
    </w:pPr>
    <w:rPr>
      <w:rFonts w:eastAsiaTheme="minorEastAsia"/>
      <w:szCs w:val="24"/>
    </w:rPr>
  </w:style>
  <w:style w:type="paragraph" w:customStyle="1" w:styleId="top35">
    <w:name w:val="top35"/>
    <w:basedOn w:val="Binhthng"/>
    <w:rsid w:val="00625E35"/>
    <w:pPr>
      <w:spacing w:before="525" w:after="150" w:line="240" w:lineRule="auto"/>
      <w:ind w:firstLine="0"/>
      <w:jc w:val="left"/>
    </w:pPr>
    <w:rPr>
      <w:rFonts w:eastAsiaTheme="minorEastAsia"/>
      <w:szCs w:val="24"/>
    </w:rPr>
  </w:style>
  <w:style w:type="paragraph" w:customStyle="1" w:styleId="top20">
    <w:name w:val="top20"/>
    <w:basedOn w:val="Binhthng"/>
    <w:rsid w:val="00625E35"/>
    <w:pPr>
      <w:spacing w:before="300" w:after="150" w:line="240" w:lineRule="auto"/>
      <w:ind w:firstLine="0"/>
      <w:jc w:val="left"/>
    </w:pPr>
    <w:rPr>
      <w:rFonts w:eastAsiaTheme="minorEastAsia"/>
      <w:szCs w:val="24"/>
    </w:rPr>
  </w:style>
  <w:style w:type="paragraph" w:customStyle="1" w:styleId="under">
    <w:name w:val="under"/>
    <w:basedOn w:val="Binhthng"/>
    <w:rsid w:val="00625E35"/>
    <w:pPr>
      <w:spacing w:after="150" w:line="240" w:lineRule="auto"/>
      <w:ind w:firstLine="0"/>
      <w:jc w:val="left"/>
    </w:pPr>
    <w:rPr>
      <w:rFonts w:eastAsiaTheme="minorEastAsia"/>
      <w:szCs w:val="24"/>
      <w:u w:val="single"/>
    </w:rPr>
  </w:style>
  <w:style w:type="paragraph" w:customStyle="1" w:styleId="transf">
    <w:name w:val="transf"/>
    <w:basedOn w:val="Binhthng"/>
    <w:rsid w:val="00625E35"/>
    <w:pPr>
      <w:spacing w:after="150" w:line="240" w:lineRule="auto"/>
      <w:ind w:firstLine="0"/>
      <w:jc w:val="left"/>
    </w:pPr>
    <w:rPr>
      <w:rFonts w:eastAsiaTheme="minorEastAsia"/>
      <w:caps/>
      <w:szCs w:val="24"/>
    </w:rPr>
  </w:style>
  <w:style w:type="paragraph" w:customStyle="1" w:styleId="line">
    <w:name w:val="line"/>
    <w:basedOn w:val="Binhthng"/>
    <w:rsid w:val="00625E35"/>
    <w:pPr>
      <w:spacing w:after="150" w:line="240" w:lineRule="auto"/>
      <w:ind w:firstLine="0"/>
      <w:jc w:val="left"/>
    </w:pPr>
    <w:rPr>
      <w:rFonts w:eastAsiaTheme="minorEastAsia"/>
      <w:strike/>
      <w:szCs w:val="24"/>
    </w:rPr>
  </w:style>
  <w:style w:type="paragraph" w:customStyle="1" w:styleId="main">
    <w:name w:val="main"/>
    <w:basedOn w:val="Binhthng"/>
    <w:rsid w:val="00625E35"/>
    <w:pPr>
      <w:spacing w:line="240" w:lineRule="auto"/>
      <w:ind w:firstLine="0"/>
      <w:jc w:val="left"/>
    </w:pPr>
    <w:rPr>
      <w:rFonts w:eastAsiaTheme="minorEastAsia"/>
      <w:szCs w:val="24"/>
    </w:rPr>
  </w:style>
  <w:style w:type="paragraph" w:customStyle="1" w:styleId="time">
    <w:name w:val="time"/>
    <w:basedOn w:val="Binhthng"/>
    <w:rsid w:val="00625E35"/>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Binhthng"/>
    <w:rsid w:val="00625E35"/>
    <w:pPr>
      <w:spacing w:after="150" w:line="240" w:lineRule="auto"/>
      <w:ind w:firstLine="0"/>
      <w:jc w:val="left"/>
    </w:pPr>
    <w:rPr>
      <w:rFonts w:eastAsiaTheme="minorEastAsia"/>
      <w:szCs w:val="24"/>
    </w:rPr>
  </w:style>
  <w:style w:type="paragraph" w:customStyle="1" w:styleId="contentwrap">
    <w:name w:val="content_wrap"/>
    <w:basedOn w:val="Binhthng"/>
    <w:rsid w:val="00625E35"/>
    <w:pPr>
      <w:shd w:val="clear" w:color="auto" w:fill="E3EEFF"/>
      <w:spacing w:after="150" w:line="240" w:lineRule="auto"/>
      <w:ind w:firstLine="0"/>
      <w:jc w:val="left"/>
    </w:pPr>
    <w:rPr>
      <w:rFonts w:eastAsiaTheme="minorEastAsia"/>
      <w:szCs w:val="24"/>
    </w:rPr>
  </w:style>
  <w:style w:type="paragraph" w:customStyle="1" w:styleId="left">
    <w:name w:val="left"/>
    <w:basedOn w:val="Binhthng"/>
    <w:rsid w:val="00625E35"/>
    <w:pPr>
      <w:spacing w:after="150" w:line="240" w:lineRule="auto"/>
      <w:ind w:firstLine="0"/>
      <w:jc w:val="left"/>
    </w:pPr>
    <w:rPr>
      <w:rFonts w:eastAsiaTheme="minorEastAsia"/>
      <w:szCs w:val="24"/>
    </w:rPr>
  </w:style>
  <w:style w:type="paragraph" w:customStyle="1" w:styleId="center">
    <w:name w:val="center"/>
    <w:basedOn w:val="Binhthng"/>
    <w:rsid w:val="00625E35"/>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Binhthng"/>
    <w:rsid w:val="00625E35"/>
    <w:pPr>
      <w:spacing w:after="150" w:line="240" w:lineRule="auto"/>
      <w:ind w:firstLine="0"/>
      <w:jc w:val="left"/>
    </w:pPr>
    <w:rPr>
      <w:rFonts w:eastAsiaTheme="minorEastAsia"/>
      <w:szCs w:val="24"/>
    </w:rPr>
  </w:style>
  <w:style w:type="paragraph" w:customStyle="1" w:styleId="listquestion">
    <w:name w:val="listquestion"/>
    <w:basedOn w:val="Binhthng"/>
    <w:rsid w:val="00625E35"/>
    <w:pPr>
      <w:shd w:val="clear" w:color="auto" w:fill="E1E1E1"/>
      <w:spacing w:after="150" w:line="240" w:lineRule="auto"/>
      <w:ind w:firstLine="0"/>
      <w:jc w:val="left"/>
    </w:pPr>
    <w:rPr>
      <w:rFonts w:eastAsiaTheme="minorEastAsia"/>
      <w:szCs w:val="24"/>
    </w:rPr>
  </w:style>
  <w:style w:type="paragraph" w:customStyle="1" w:styleId="next">
    <w:name w:val="next"/>
    <w:basedOn w:val="Binhthng"/>
    <w:rsid w:val="00625E35"/>
    <w:pPr>
      <w:spacing w:after="150" w:line="240" w:lineRule="auto"/>
      <w:ind w:firstLine="0"/>
      <w:jc w:val="left"/>
    </w:pPr>
    <w:rPr>
      <w:rFonts w:eastAsiaTheme="minorEastAsia"/>
      <w:szCs w:val="24"/>
    </w:rPr>
  </w:style>
  <w:style w:type="paragraph" w:customStyle="1" w:styleId="right">
    <w:name w:val="right"/>
    <w:basedOn w:val="Binhthng"/>
    <w:rsid w:val="00625E35"/>
    <w:pPr>
      <w:spacing w:before="75" w:after="75" w:line="240" w:lineRule="auto"/>
      <w:ind w:left="75" w:right="75" w:firstLine="0"/>
      <w:jc w:val="left"/>
    </w:pPr>
    <w:rPr>
      <w:rFonts w:eastAsiaTheme="minorEastAsia"/>
      <w:szCs w:val="24"/>
    </w:rPr>
  </w:style>
  <w:style w:type="paragraph" w:customStyle="1" w:styleId="lista">
    <w:name w:val="lista"/>
    <w:basedOn w:val="Binhthng"/>
    <w:rsid w:val="00625E35"/>
    <w:pPr>
      <w:spacing w:after="150" w:line="240" w:lineRule="auto"/>
      <w:ind w:firstLine="0"/>
      <w:jc w:val="left"/>
    </w:pPr>
    <w:rPr>
      <w:rFonts w:eastAsiaTheme="minorEastAsia"/>
      <w:szCs w:val="24"/>
    </w:rPr>
  </w:style>
  <w:style w:type="paragraph" w:customStyle="1" w:styleId="list2">
    <w:name w:val="list2"/>
    <w:basedOn w:val="Binhthng"/>
    <w:rsid w:val="00625E35"/>
    <w:pPr>
      <w:shd w:val="clear" w:color="auto" w:fill="D2D2D2"/>
      <w:spacing w:after="150" w:line="240" w:lineRule="auto"/>
      <w:ind w:firstLine="0"/>
      <w:jc w:val="left"/>
    </w:pPr>
    <w:rPr>
      <w:rFonts w:eastAsiaTheme="minorEastAsia"/>
      <w:szCs w:val="24"/>
    </w:rPr>
  </w:style>
  <w:style w:type="paragraph" w:customStyle="1" w:styleId="listgreen">
    <w:name w:val="listgreen"/>
    <w:basedOn w:val="Binhthng"/>
    <w:rsid w:val="00625E35"/>
    <w:pPr>
      <w:spacing w:after="150" w:line="240" w:lineRule="auto"/>
      <w:ind w:firstLine="0"/>
      <w:jc w:val="left"/>
    </w:pPr>
    <w:rPr>
      <w:rFonts w:eastAsiaTheme="minorEastAsia"/>
      <w:szCs w:val="24"/>
    </w:rPr>
  </w:style>
  <w:style w:type="paragraph" w:customStyle="1" w:styleId="listred">
    <w:name w:val="listred"/>
    <w:basedOn w:val="Binhthng"/>
    <w:rsid w:val="00625E35"/>
    <w:pPr>
      <w:spacing w:after="150" w:line="240" w:lineRule="auto"/>
      <w:ind w:firstLine="0"/>
      <w:jc w:val="left"/>
    </w:pPr>
    <w:rPr>
      <w:rFonts w:eastAsiaTheme="minorEastAsia"/>
      <w:szCs w:val="24"/>
    </w:rPr>
  </w:style>
  <w:style w:type="paragraph" w:customStyle="1" w:styleId="tic">
    <w:name w:val="tic"/>
    <w:basedOn w:val="Binhthng"/>
    <w:rsid w:val="00625E35"/>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Binhthng"/>
    <w:rsid w:val="00625E35"/>
    <w:pPr>
      <w:spacing w:after="150" w:line="240" w:lineRule="auto"/>
      <w:ind w:firstLine="0"/>
      <w:jc w:val="left"/>
    </w:pPr>
    <w:rPr>
      <w:rFonts w:eastAsiaTheme="minorEastAsia"/>
      <w:sz w:val="27"/>
      <w:szCs w:val="27"/>
    </w:rPr>
  </w:style>
  <w:style w:type="paragraph" w:customStyle="1" w:styleId="boder">
    <w:name w:val="boder"/>
    <w:basedOn w:val="Binhthng"/>
    <w:rsid w:val="00625E35"/>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Binhthng"/>
    <w:rsid w:val="00625E35"/>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Binhthng"/>
    <w:rsid w:val="00625E35"/>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Binhthng"/>
    <w:rsid w:val="00625E35"/>
    <w:pPr>
      <w:spacing w:after="150" w:line="240" w:lineRule="auto"/>
      <w:ind w:firstLine="0"/>
      <w:jc w:val="left"/>
    </w:pPr>
    <w:rPr>
      <w:rFonts w:eastAsiaTheme="minorEastAsia"/>
      <w:szCs w:val="24"/>
    </w:rPr>
  </w:style>
  <w:style w:type="paragraph" w:customStyle="1" w:styleId="linkfooder">
    <w:name w:val="link_fooder"/>
    <w:basedOn w:val="Binhthng"/>
    <w:rsid w:val="00625E35"/>
    <w:pPr>
      <w:spacing w:after="150" w:line="240" w:lineRule="auto"/>
      <w:ind w:firstLine="0"/>
      <w:jc w:val="center"/>
    </w:pPr>
    <w:rPr>
      <w:rFonts w:eastAsiaTheme="minorEastAsia"/>
      <w:szCs w:val="24"/>
    </w:rPr>
  </w:style>
  <w:style w:type="paragraph" w:customStyle="1" w:styleId="btnwhile">
    <w:name w:val="btn_while"/>
    <w:basedOn w:val="Binhthng"/>
    <w:rsid w:val="00625E35"/>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Binhthng"/>
    <w:rsid w:val="00625E35"/>
    <w:pPr>
      <w:spacing w:after="150" w:line="240" w:lineRule="auto"/>
      <w:ind w:left="1050" w:firstLine="0"/>
      <w:jc w:val="left"/>
    </w:pPr>
    <w:rPr>
      <w:rFonts w:eastAsiaTheme="minorEastAsia"/>
      <w:color w:val="2A6100"/>
      <w:sz w:val="30"/>
      <w:szCs w:val="30"/>
    </w:rPr>
  </w:style>
  <w:style w:type="paragraph" w:customStyle="1" w:styleId="bggrblue">
    <w:name w:val="bg_grblue"/>
    <w:basedOn w:val="Binhthng"/>
    <w:rsid w:val="00625E35"/>
    <w:pPr>
      <w:shd w:val="clear" w:color="auto" w:fill="F2F5F9"/>
      <w:spacing w:after="150" w:line="240" w:lineRule="auto"/>
      <w:ind w:firstLine="0"/>
      <w:jc w:val="left"/>
    </w:pPr>
    <w:rPr>
      <w:rFonts w:eastAsiaTheme="minorEastAsia"/>
      <w:szCs w:val="24"/>
    </w:rPr>
  </w:style>
  <w:style w:type="paragraph" w:customStyle="1" w:styleId="btngreen">
    <w:name w:val="btn_green"/>
    <w:basedOn w:val="Binhthng"/>
    <w:rsid w:val="00625E35"/>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Binhthng"/>
    <w:rsid w:val="00625E35"/>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Binhthng"/>
    <w:rsid w:val="00625E35"/>
    <w:pPr>
      <w:spacing w:before="300" w:after="150" w:line="240" w:lineRule="auto"/>
      <w:ind w:firstLine="0"/>
      <w:jc w:val="left"/>
    </w:pPr>
    <w:rPr>
      <w:rFonts w:eastAsiaTheme="minorEastAsia"/>
      <w:szCs w:val="24"/>
    </w:rPr>
  </w:style>
  <w:style w:type="paragraph" w:customStyle="1" w:styleId="btngraysmall">
    <w:name w:val="btn_graysmall"/>
    <w:basedOn w:val="Binhthng"/>
    <w:rsid w:val="00625E35"/>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Binhthng"/>
    <w:rsid w:val="00625E35"/>
    <w:pPr>
      <w:spacing w:after="150" w:line="240" w:lineRule="auto"/>
      <w:ind w:firstLine="0"/>
      <w:jc w:val="left"/>
    </w:pPr>
    <w:rPr>
      <w:rFonts w:ascii="Arial" w:eastAsiaTheme="minorEastAsia" w:hAnsi="Arial" w:cs="Arial"/>
      <w:szCs w:val="24"/>
    </w:rPr>
  </w:style>
  <w:style w:type="paragraph" w:customStyle="1" w:styleId="member">
    <w:name w:val="member"/>
    <w:basedOn w:val="Binhthng"/>
    <w:rsid w:val="00625E35"/>
    <w:pPr>
      <w:spacing w:after="150" w:line="240" w:lineRule="auto"/>
      <w:ind w:firstLine="0"/>
      <w:jc w:val="left"/>
    </w:pPr>
    <w:rPr>
      <w:rFonts w:eastAsiaTheme="minorEastAsia"/>
      <w:szCs w:val="24"/>
    </w:rPr>
  </w:style>
  <w:style w:type="paragraph" w:customStyle="1" w:styleId="boxblue">
    <w:name w:val="box_blue"/>
    <w:basedOn w:val="Binhthng"/>
    <w:rsid w:val="00625E35"/>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Binhthng"/>
    <w:rsid w:val="00625E35"/>
    <w:pPr>
      <w:spacing w:after="150" w:line="240" w:lineRule="auto"/>
      <w:ind w:firstLine="0"/>
      <w:jc w:val="left"/>
    </w:pPr>
    <w:rPr>
      <w:rFonts w:eastAsiaTheme="minorEastAsia"/>
      <w:szCs w:val="24"/>
    </w:rPr>
  </w:style>
  <w:style w:type="paragraph" w:customStyle="1" w:styleId="icforward">
    <w:name w:val="ic_forward"/>
    <w:basedOn w:val="Binhthng"/>
    <w:rsid w:val="00625E35"/>
    <w:pPr>
      <w:spacing w:after="150" w:line="240" w:lineRule="auto"/>
      <w:ind w:firstLine="0"/>
      <w:jc w:val="left"/>
    </w:pPr>
    <w:rPr>
      <w:rFonts w:eastAsiaTheme="minorEastAsia"/>
      <w:szCs w:val="24"/>
    </w:rPr>
  </w:style>
  <w:style w:type="paragraph" w:customStyle="1" w:styleId="view">
    <w:name w:val="view"/>
    <w:basedOn w:val="Binhthng"/>
    <w:rsid w:val="00625E35"/>
    <w:pPr>
      <w:spacing w:after="150" w:line="240" w:lineRule="auto"/>
      <w:ind w:firstLine="0"/>
      <w:jc w:val="left"/>
    </w:pPr>
    <w:rPr>
      <w:rFonts w:eastAsiaTheme="minorEastAsia"/>
      <w:szCs w:val="24"/>
    </w:rPr>
  </w:style>
  <w:style w:type="paragraph" w:customStyle="1" w:styleId="fromleft">
    <w:name w:val="from_left"/>
    <w:basedOn w:val="Binhthng"/>
    <w:rsid w:val="00625E35"/>
    <w:pPr>
      <w:spacing w:after="150" w:line="240" w:lineRule="auto"/>
      <w:ind w:firstLine="0"/>
      <w:jc w:val="left"/>
    </w:pPr>
    <w:rPr>
      <w:rFonts w:eastAsiaTheme="minorEastAsia"/>
      <w:szCs w:val="24"/>
    </w:rPr>
  </w:style>
  <w:style w:type="paragraph" w:customStyle="1" w:styleId="fromright">
    <w:name w:val="from_right"/>
    <w:basedOn w:val="Binhthng"/>
    <w:rsid w:val="00625E35"/>
    <w:pPr>
      <w:spacing w:after="150" w:line="240" w:lineRule="auto"/>
      <w:ind w:firstLine="0"/>
      <w:jc w:val="left"/>
    </w:pPr>
    <w:rPr>
      <w:rFonts w:eastAsiaTheme="minorEastAsia"/>
      <w:szCs w:val="24"/>
    </w:rPr>
  </w:style>
  <w:style w:type="paragraph" w:customStyle="1" w:styleId="top1">
    <w:name w:val="top1"/>
    <w:basedOn w:val="Binhthng"/>
    <w:rsid w:val="00625E35"/>
    <w:pPr>
      <w:shd w:val="clear" w:color="auto" w:fill="FFFFFF"/>
      <w:spacing w:after="150" w:line="240" w:lineRule="auto"/>
      <w:ind w:firstLine="0"/>
      <w:jc w:val="center"/>
    </w:pPr>
    <w:rPr>
      <w:rFonts w:eastAsiaTheme="minorEastAsia"/>
      <w:szCs w:val="24"/>
    </w:rPr>
  </w:style>
  <w:style w:type="paragraph" w:customStyle="1" w:styleId="topavar">
    <w:name w:val="top_avar"/>
    <w:basedOn w:val="Binhthng"/>
    <w:rsid w:val="00625E35"/>
    <w:pPr>
      <w:spacing w:line="240" w:lineRule="auto"/>
      <w:ind w:left="3060" w:firstLine="0"/>
      <w:jc w:val="left"/>
    </w:pPr>
    <w:rPr>
      <w:rFonts w:eastAsiaTheme="minorEastAsia"/>
      <w:szCs w:val="24"/>
    </w:rPr>
  </w:style>
  <w:style w:type="paragraph" w:customStyle="1" w:styleId="table2">
    <w:name w:val="table2"/>
    <w:basedOn w:val="Binhthng"/>
    <w:rsid w:val="00625E35"/>
    <w:pPr>
      <w:shd w:val="clear" w:color="auto" w:fill="F6F7F8"/>
      <w:spacing w:after="150" w:line="240" w:lineRule="auto"/>
      <w:ind w:firstLine="0"/>
      <w:jc w:val="left"/>
    </w:pPr>
    <w:rPr>
      <w:rFonts w:eastAsiaTheme="minorEastAsia"/>
      <w:szCs w:val="24"/>
    </w:rPr>
  </w:style>
  <w:style w:type="paragraph" w:customStyle="1" w:styleId="clgreen">
    <w:name w:val="clgreen"/>
    <w:basedOn w:val="Binhthng"/>
    <w:rsid w:val="00625E35"/>
    <w:pPr>
      <w:spacing w:after="150" w:line="240" w:lineRule="auto"/>
      <w:ind w:firstLine="0"/>
      <w:jc w:val="left"/>
    </w:pPr>
    <w:rPr>
      <w:rFonts w:eastAsiaTheme="minorEastAsia"/>
      <w:color w:val="69924F"/>
      <w:szCs w:val="24"/>
    </w:rPr>
  </w:style>
  <w:style w:type="paragraph" w:customStyle="1" w:styleId="pad5">
    <w:name w:val="pad5"/>
    <w:basedOn w:val="Binhthng"/>
    <w:rsid w:val="00625E35"/>
    <w:pPr>
      <w:spacing w:after="150" w:line="240" w:lineRule="auto"/>
      <w:ind w:firstLine="0"/>
      <w:jc w:val="left"/>
    </w:pPr>
    <w:rPr>
      <w:rFonts w:eastAsiaTheme="minorEastAsia"/>
      <w:szCs w:val="24"/>
    </w:rPr>
  </w:style>
  <w:style w:type="paragraph" w:customStyle="1" w:styleId="radius">
    <w:name w:val="radius"/>
    <w:basedOn w:val="Binhthng"/>
    <w:rsid w:val="00625E35"/>
    <w:pPr>
      <w:spacing w:after="150" w:line="240" w:lineRule="auto"/>
      <w:ind w:firstLine="0"/>
      <w:jc w:val="left"/>
    </w:pPr>
    <w:rPr>
      <w:rFonts w:eastAsiaTheme="minorEastAsia"/>
      <w:szCs w:val="24"/>
    </w:rPr>
  </w:style>
  <w:style w:type="paragraph" w:customStyle="1" w:styleId="socal">
    <w:name w:val="socal"/>
    <w:basedOn w:val="Binhthng"/>
    <w:rsid w:val="00625E35"/>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Binhthng"/>
    <w:rsid w:val="00625E35"/>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Binhthng"/>
    <w:rsid w:val="00625E35"/>
    <w:pPr>
      <w:spacing w:after="150" w:line="240" w:lineRule="auto"/>
      <w:ind w:firstLine="0"/>
      <w:jc w:val="left"/>
    </w:pPr>
    <w:rPr>
      <w:rFonts w:eastAsiaTheme="minorEastAsia"/>
      <w:szCs w:val="24"/>
    </w:rPr>
  </w:style>
  <w:style w:type="paragraph" w:customStyle="1" w:styleId="timeline">
    <w:name w:val="timeline"/>
    <w:basedOn w:val="Binhthng"/>
    <w:rsid w:val="00625E35"/>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Binhthng"/>
    <w:rsid w:val="00625E35"/>
    <w:pPr>
      <w:spacing w:after="150" w:line="240" w:lineRule="auto"/>
      <w:ind w:right="75" w:firstLine="0"/>
      <w:jc w:val="left"/>
    </w:pPr>
    <w:rPr>
      <w:rFonts w:eastAsiaTheme="minorEastAsia"/>
      <w:szCs w:val="24"/>
    </w:rPr>
  </w:style>
  <w:style w:type="paragraph" w:customStyle="1" w:styleId="commentupload">
    <w:name w:val="comment_upload"/>
    <w:basedOn w:val="Binhthng"/>
    <w:rsid w:val="00625E35"/>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Binhthng"/>
    <w:rsid w:val="00625E35"/>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Binhthng"/>
    <w:rsid w:val="00625E35"/>
    <w:pPr>
      <w:spacing w:after="150" w:line="240" w:lineRule="auto"/>
      <w:ind w:firstLine="0"/>
      <w:jc w:val="left"/>
    </w:pPr>
    <w:rPr>
      <w:rFonts w:eastAsiaTheme="minorEastAsia"/>
      <w:szCs w:val="24"/>
    </w:rPr>
  </w:style>
  <w:style w:type="paragraph" w:customStyle="1" w:styleId="icupimage">
    <w:name w:val="ic_upimage"/>
    <w:basedOn w:val="Binhthng"/>
    <w:rsid w:val="00625E35"/>
    <w:pPr>
      <w:spacing w:after="150" w:line="240" w:lineRule="auto"/>
      <w:ind w:firstLine="0"/>
      <w:jc w:val="left"/>
    </w:pPr>
    <w:rPr>
      <w:rFonts w:eastAsiaTheme="minorEastAsia"/>
      <w:szCs w:val="24"/>
    </w:rPr>
  </w:style>
  <w:style w:type="paragraph" w:customStyle="1" w:styleId="icformula">
    <w:name w:val="ic_formula"/>
    <w:basedOn w:val="Binhthng"/>
    <w:rsid w:val="00625E35"/>
    <w:pPr>
      <w:spacing w:after="150" w:line="240" w:lineRule="auto"/>
      <w:ind w:firstLine="0"/>
      <w:jc w:val="left"/>
    </w:pPr>
    <w:rPr>
      <w:rFonts w:eastAsiaTheme="minorEastAsia"/>
      <w:szCs w:val="24"/>
    </w:rPr>
  </w:style>
  <w:style w:type="paragraph" w:customStyle="1" w:styleId="remove">
    <w:name w:val="remove"/>
    <w:basedOn w:val="Binhthng"/>
    <w:rsid w:val="00625E35"/>
    <w:pPr>
      <w:spacing w:after="150" w:line="240" w:lineRule="auto"/>
      <w:ind w:firstLine="0"/>
      <w:jc w:val="left"/>
    </w:pPr>
    <w:rPr>
      <w:rFonts w:eastAsiaTheme="minorEastAsia"/>
      <w:vanish/>
      <w:szCs w:val="24"/>
    </w:rPr>
  </w:style>
  <w:style w:type="paragraph" w:customStyle="1" w:styleId="upload">
    <w:name w:val="upload"/>
    <w:basedOn w:val="Binhthng"/>
    <w:rsid w:val="00625E35"/>
    <w:pPr>
      <w:spacing w:after="150" w:line="240" w:lineRule="auto"/>
      <w:ind w:firstLine="0"/>
      <w:jc w:val="left"/>
    </w:pPr>
    <w:rPr>
      <w:rFonts w:eastAsiaTheme="minorEastAsia"/>
      <w:szCs w:val="24"/>
    </w:rPr>
  </w:style>
  <w:style w:type="paragraph" w:customStyle="1" w:styleId="likeface">
    <w:name w:val="like_face"/>
    <w:basedOn w:val="Binhthng"/>
    <w:rsid w:val="00625E35"/>
    <w:pPr>
      <w:spacing w:after="150" w:line="240" w:lineRule="auto"/>
      <w:ind w:firstLine="0"/>
      <w:jc w:val="left"/>
    </w:pPr>
    <w:rPr>
      <w:rFonts w:eastAsiaTheme="minorEastAsia"/>
      <w:szCs w:val="24"/>
    </w:rPr>
  </w:style>
  <w:style w:type="paragraph" w:customStyle="1" w:styleId="dot">
    <w:name w:val="dot"/>
    <w:basedOn w:val="Binhthng"/>
    <w:rsid w:val="00625E35"/>
    <w:pPr>
      <w:spacing w:after="150" w:line="240" w:lineRule="auto"/>
      <w:ind w:firstLine="0"/>
      <w:jc w:val="left"/>
    </w:pPr>
    <w:rPr>
      <w:rFonts w:eastAsiaTheme="minorEastAsia"/>
      <w:szCs w:val="24"/>
    </w:rPr>
  </w:style>
  <w:style w:type="paragraph" w:customStyle="1" w:styleId="iconclose">
    <w:name w:val="icon_close"/>
    <w:basedOn w:val="Binhthng"/>
    <w:rsid w:val="00625E35"/>
    <w:pPr>
      <w:spacing w:after="150" w:line="240" w:lineRule="auto"/>
      <w:ind w:firstLine="0"/>
      <w:jc w:val="left"/>
    </w:pPr>
    <w:rPr>
      <w:rFonts w:eastAsiaTheme="minorEastAsia"/>
      <w:szCs w:val="24"/>
    </w:rPr>
  </w:style>
  <w:style w:type="paragraph" w:customStyle="1" w:styleId="closetheater">
    <w:name w:val="closetheater"/>
    <w:basedOn w:val="Binhthng"/>
    <w:rsid w:val="00625E35"/>
    <w:pPr>
      <w:spacing w:after="150" w:line="240" w:lineRule="auto"/>
      <w:ind w:firstLine="0"/>
      <w:jc w:val="left"/>
    </w:pPr>
    <w:rPr>
      <w:rFonts w:eastAsiaTheme="minorEastAsia"/>
      <w:szCs w:val="24"/>
    </w:rPr>
  </w:style>
  <w:style w:type="paragraph" w:customStyle="1" w:styleId="teach">
    <w:name w:val="teach"/>
    <w:basedOn w:val="Binhthng"/>
    <w:rsid w:val="00625E35"/>
    <w:pPr>
      <w:spacing w:after="150" w:line="240" w:lineRule="auto"/>
      <w:ind w:firstLine="0"/>
      <w:jc w:val="left"/>
    </w:pPr>
    <w:rPr>
      <w:rFonts w:eastAsiaTheme="minorEastAsia"/>
      <w:szCs w:val="24"/>
    </w:rPr>
  </w:style>
  <w:style w:type="paragraph" w:customStyle="1" w:styleId="icexam">
    <w:name w:val="ic_exam"/>
    <w:basedOn w:val="Binhthng"/>
    <w:rsid w:val="00625E35"/>
    <w:pPr>
      <w:spacing w:after="150" w:line="240" w:lineRule="auto"/>
      <w:ind w:firstLine="0"/>
      <w:jc w:val="left"/>
    </w:pPr>
    <w:rPr>
      <w:rFonts w:eastAsiaTheme="minorEastAsia"/>
      <w:szCs w:val="24"/>
    </w:rPr>
  </w:style>
  <w:style w:type="paragraph" w:customStyle="1" w:styleId="true">
    <w:name w:val="true"/>
    <w:basedOn w:val="Binhthng"/>
    <w:rsid w:val="00625E35"/>
    <w:pPr>
      <w:spacing w:after="150" w:line="240" w:lineRule="auto"/>
      <w:ind w:firstLine="0"/>
      <w:jc w:val="left"/>
    </w:pPr>
    <w:rPr>
      <w:rFonts w:eastAsiaTheme="minorEastAsia"/>
      <w:szCs w:val="24"/>
    </w:rPr>
  </w:style>
  <w:style w:type="paragraph" w:customStyle="1" w:styleId="fale">
    <w:name w:val="fale"/>
    <w:basedOn w:val="Binhthng"/>
    <w:rsid w:val="00625E35"/>
    <w:pPr>
      <w:spacing w:after="150" w:line="240" w:lineRule="auto"/>
      <w:ind w:firstLine="0"/>
      <w:jc w:val="left"/>
    </w:pPr>
    <w:rPr>
      <w:rFonts w:eastAsiaTheme="minorEastAsia"/>
      <w:szCs w:val="24"/>
    </w:rPr>
  </w:style>
  <w:style w:type="paragraph" w:customStyle="1" w:styleId="icplus">
    <w:name w:val="ic_plus"/>
    <w:basedOn w:val="Binhthng"/>
    <w:rsid w:val="00625E35"/>
    <w:pPr>
      <w:spacing w:after="150" w:line="240" w:lineRule="auto"/>
      <w:ind w:firstLine="0"/>
      <w:jc w:val="left"/>
    </w:pPr>
    <w:rPr>
      <w:rFonts w:eastAsiaTheme="minorEastAsia"/>
      <w:szCs w:val="24"/>
    </w:rPr>
  </w:style>
  <w:style w:type="paragraph" w:customStyle="1" w:styleId="pageletcomposer">
    <w:name w:val="pagelet_composer"/>
    <w:basedOn w:val="Binhthng"/>
    <w:rsid w:val="00625E35"/>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Binhthng"/>
    <w:rsid w:val="00625E3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Binhthng"/>
    <w:rsid w:val="00625E35"/>
    <w:pPr>
      <w:spacing w:after="150" w:line="240" w:lineRule="auto"/>
      <w:ind w:right="45" w:firstLine="0"/>
      <w:jc w:val="left"/>
    </w:pPr>
    <w:rPr>
      <w:rFonts w:eastAsiaTheme="minorEastAsia"/>
      <w:szCs w:val="24"/>
    </w:rPr>
  </w:style>
  <w:style w:type="paragraph" w:customStyle="1" w:styleId="selectgriditem">
    <w:name w:val="selectgriditem"/>
    <w:basedOn w:val="Binhthng"/>
    <w:rsid w:val="00625E35"/>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Binhthng"/>
    <w:rsid w:val="00625E35"/>
    <w:pPr>
      <w:spacing w:after="150" w:line="240" w:lineRule="auto"/>
      <w:ind w:firstLine="0"/>
      <w:jc w:val="left"/>
    </w:pPr>
    <w:rPr>
      <w:rFonts w:eastAsiaTheme="minorEastAsia"/>
      <w:szCs w:val="24"/>
    </w:rPr>
  </w:style>
  <w:style w:type="paragraph" w:customStyle="1" w:styleId="shadow">
    <w:name w:val="shadow"/>
    <w:basedOn w:val="Binhthng"/>
    <w:rsid w:val="00625E35"/>
    <w:pPr>
      <w:shd w:val="clear" w:color="auto" w:fill="FFFFFF"/>
      <w:spacing w:after="150" w:line="240" w:lineRule="auto"/>
      <w:ind w:firstLine="0"/>
      <w:jc w:val="left"/>
    </w:pPr>
    <w:rPr>
      <w:rFonts w:eastAsiaTheme="minorEastAsia"/>
      <w:szCs w:val="24"/>
    </w:rPr>
  </w:style>
  <w:style w:type="paragraph" w:customStyle="1" w:styleId="slideright">
    <w:name w:val="slide_right"/>
    <w:basedOn w:val="Binhthng"/>
    <w:rsid w:val="00625E35"/>
    <w:pPr>
      <w:spacing w:after="150" w:line="240" w:lineRule="auto"/>
      <w:ind w:firstLine="0"/>
      <w:jc w:val="left"/>
    </w:pPr>
    <w:rPr>
      <w:rFonts w:eastAsiaTheme="minorEastAsia"/>
      <w:szCs w:val="24"/>
    </w:rPr>
  </w:style>
  <w:style w:type="paragraph" w:customStyle="1" w:styleId="col1">
    <w:name w:val="col1"/>
    <w:basedOn w:val="Binhthng"/>
    <w:rsid w:val="00625E35"/>
    <w:pPr>
      <w:spacing w:after="150" w:line="240" w:lineRule="auto"/>
      <w:ind w:firstLine="0"/>
      <w:jc w:val="left"/>
    </w:pPr>
    <w:rPr>
      <w:rFonts w:eastAsiaTheme="minorEastAsia"/>
      <w:szCs w:val="24"/>
    </w:rPr>
  </w:style>
  <w:style w:type="paragraph" w:customStyle="1" w:styleId="col2">
    <w:name w:val="col2"/>
    <w:basedOn w:val="Binhthng"/>
    <w:rsid w:val="00625E35"/>
    <w:pPr>
      <w:spacing w:after="150" w:line="240" w:lineRule="auto"/>
      <w:ind w:firstLine="0"/>
      <w:jc w:val="left"/>
    </w:pPr>
    <w:rPr>
      <w:rFonts w:eastAsiaTheme="minorEastAsia"/>
      <w:szCs w:val="24"/>
    </w:rPr>
  </w:style>
  <w:style w:type="paragraph" w:customStyle="1" w:styleId="col3">
    <w:name w:val="col3"/>
    <w:basedOn w:val="Binhthng"/>
    <w:rsid w:val="00625E35"/>
    <w:pPr>
      <w:spacing w:after="150" w:line="240" w:lineRule="auto"/>
      <w:ind w:firstLine="0"/>
      <w:jc w:val="left"/>
    </w:pPr>
    <w:rPr>
      <w:rFonts w:eastAsiaTheme="minorEastAsia"/>
      <w:szCs w:val="24"/>
    </w:rPr>
  </w:style>
  <w:style w:type="paragraph" w:customStyle="1" w:styleId="boxinfo">
    <w:name w:val="box_info"/>
    <w:basedOn w:val="Binhthng"/>
    <w:rsid w:val="00625E35"/>
    <w:pPr>
      <w:spacing w:after="150" w:line="240" w:lineRule="auto"/>
      <w:ind w:firstLine="0"/>
      <w:jc w:val="left"/>
    </w:pPr>
    <w:rPr>
      <w:rFonts w:eastAsiaTheme="minorEastAsia"/>
      <w:szCs w:val="24"/>
    </w:rPr>
  </w:style>
  <w:style w:type="paragraph" w:customStyle="1" w:styleId="col510">
    <w:name w:val="col510"/>
    <w:basedOn w:val="Binhthng"/>
    <w:rsid w:val="00625E35"/>
    <w:pPr>
      <w:spacing w:after="150" w:line="240" w:lineRule="auto"/>
      <w:ind w:firstLine="0"/>
      <w:jc w:val="left"/>
    </w:pPr>
    <w:rPr>
      <w:rFonts w:eastAsiaTheme="minorEastAsia"/>
      <w:szCs w:val="24"/>
    </w:rPr>
  </w:style>
  <w:style w:type="paragraph" w:customStyle="1" w:styleId="col47">
    <w:name w:val="col47"/>
    <w:basedOn w:val="Binhthng"/>
    <w:rsid w:val="00625E35"/>
    <w:pPr>
      <w:spacing w:after="150" w:line="240" w:lineRule="auto"/>
      <w:ind w:firstLine="0"/>
      <w:jc w:val="left"/>
    </w:pPr>
    <w:rPr>
      <w:rFonts w:eastAsiaTheme="minorEastAsia"/>
      <w:szCs w:val="24"/>
    </w:rPr>
  </w:style>
  <w:style w:type="paragraph" w:customStyle="1" w:styleId="popup">
    <w:name w:val="popup"/>
    <w:basedOn w:val="Binhthng"/>
    <w:rsid w:val="00625E35"/>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Binhthng"/>
    <w:rsid w:val="00625E35"/>
    <w:pPr>
      <w:shd w:val="clear" w:color="auto" w:fill="FFFFFF"/>
      <w:spacing w:after="150" w:line="240" w:lineRule="auto"/>
      <w:ind w:firstLine="0"/>
      <w:jc w:val="left"/>
    </w:pPr>
    <w:rPr>
      <w:rFonts w:eastAsiaTheme="minorEastAsia"/>
      <w:szCs w:val="24"/>
    </w:rPr>
  </w:style>
  <w:style w:type="paragraph" w:customStyle="1" w:styleId="btnblue">
    <w:name w:val="btn_blue"/>
    <w:basedOn w:val="Binhthng"/>
    <w:rsid w:val="00625E35"/>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Binhthng"/>
    <w:rsid w:val="00625E35"/>
    <w:pPr>
      <w:spacing w:after="150" w:line="8720" w:lineRule="atLeast"/>
      <w:ind w:firstLine="0"/>
      <w:jc w:val="left"/>
    </w:pPr>
    <w:rPr>
      <w:rFonts w:eastAsiaTheme="minorEastAsia"/>
      <w:szCs w:val="24"/>
    </w:rPr>
  </w:style>
  <w:style w:type="paragraph" w:customStyle="1" w:styleId="pageprev">
    <w:name w:val="page_prev"/>
    <w:basedOn w:val="Binhthng"/>
    <w:rsid w:val="00625E35"/>
    <w:pPr>
      <w:spacing w:after="150" w:line="240" w:lineRule="auto"/>
      <w:ind w:firstLine="0"/>
      <w:jc w:val="left"/>
    </w:pPr>
    <w:rPr>
      <w:rFonts w:eastAsiaTheme="minorEastAsia"/>
      <w:vanish/>
      <w:szCs w:val="24"/>
    </w:rPr>
  </w:style>
  <w:style w:type="paragraph" w:customStyle="1" w:styleId="pagenext">
    <w:name w:val="page_next"/>
    <w:basedOn w:val="Binhthng"/>
    <w:rsid w:val="00625E35"/>
    <w:pPr>
      <w:spacing w:after="150" w:line="240" w:lineRule="auto"/>
      <w:ind w:firstLine="0"/>
      <w:jc w:val="left"/>
    </w:pPr>
    <w:rPr>
      <w:rFonts w:eastAsiaTheme="minorEastAsia"/>
      <w:vanish/>
      <w:szCs w:val="24"/>
    </w:rPr>
  </w:style>
  <w:style w:type="paragraph" w:customStyle="1" w:styleId="commentable">
    <w:name w:val="commentable"/>
    <w:basedOn w:val="Binhthng"/>
    <w:rsid w:val="00625E35"/>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Binhthng"/>
    <w:rsid w:val="00625E35"/>
    <w:pPr>
      <w:spacing w:after="150" w:line="240" w:lineRule="auto"/>
      <w:ind w:firstLine="0"/>
      <w:jc w:val="left"/>
    </w:pPr>
    <w:rPr>
      <w:rFonts w:eastAsiaTheme="minorEastAsia"/>
      <w:vanish/>
      <w:szCs w:val="24"/>
    </w:rPr>
  </w:style>
  <w:style w:type="paragraph" w:customStyle="1" w:styleId="scroll3">
    <w:name w:val="scroll3"/>
    <w:basedOn w:val="Binhthng"/>
    <w:rsid w:val="00625E35"/>
    <w:pPr>
      <w:spacing w:after="150" w:line="240" w:lineRule="auto"/>
      <w:ind w:firstLine="0"/>
      <w:jc w:val="left"/>
    </w:pPr>
    <w:rPr>
      <w:rFonts w:eastAsiaTheme="minorEastAsia"/>
      <w:szCs w:val="24"/>
    </w:rPr>
  </w:style>
  <w:style w:type="paragraph" w:customStyle="1" w:styleId="symbol">
    <w:name w:val="symbol"/>
    <w:basedOn w:val="Binhthng"/>
    <w:rsid w:val="00625E35"/>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Binhthng"/>
    <w:rsid w:val="00625E35"/>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Binhthng"/>
    <w:rsid w:val="00625E35"/>
    <w:pPr>
      <w:spacing w:after="150" w:line="240" w:lineRule="auto"/>
      <w:ind w:firstLine="0"/>
      <w:jc w:val="left"/>
    </w:pPr>
    <w:rPr>
      <w:rFonts w:eastAsiaTheme="minorEastAsia"/>
      <w:szCs w:val="24"/>
    </w:rPr>
  </w:style>
  <w:style w:type="paragraph" w:customStyle="1" w:styleId="tipnote">
    <w:name w:val="tipnote"/>
    <w:basedOn w:val="Binhthng"/>
    <w:rsid w:val="00625E35"/>
    <w:pPr>
      <w:spacing w:after="150" w:line="240" w:lineRule="auto"/>
      <w:ind w:firstLine="0"/>
      <w:jc w:val="left"/>
    </w:pPr>
    <w:rPr>
      <w:rFonts w:eastAsiaTheme="minorEastAsia"/>
      <w:color w:val="FF3300"/>
      <w:sz w:val="30"/>
      <w:szCs w:val="30"/>
    </w:rPr>
  </w:style>
  <w:style w:type="paragraph" w:customStyle="1" w:styleId="retest">
    <w:name w:val="retest"/>
    <w:basedOn w:val="Binhthng"/>
    <w:rsid w:val="00625E35"/>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Binhthng"/>
    <w:rsid w:val="00625E35"/>
    <w:pPr>
      <w:spacing w:after="150" w:line="240" w:lineRule="auto"/>
      <w:ind w:firstLine="0"/>
      <w:jc w:val="left"/>
    </w:pPr>
    <w:rPr>
      <w:rFonts w:eastAsiaTheme="minorEastAsia"/>
      <w:szCs w:val="24"/>
    </w:rPr>
  </w:style>
  <w:style w:type="paragraph" w:customStyle="1" w:styleId="buttonface">
    <w:name w:val="button_face"/>
    <w:basedOn w:val="Binhthng"/>
    <w:rsid w:val="00625E35"/>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Binhthng"/>
    <w:rsid w:val="00625E35"/>
    <w:pPr>
      <w:spacing w:after="150" w:line="240" w:lineRule="auto"/>
      <w:ind w:firstLine="0"/>
      <w:jc w:val="left"/>
    </w:pPr>
    <w:rPr>
      <w:rFonts w:eastAsiaTheme="minorEastAsia"/>
      <w:szCs w:val="24"/>
    </w:rPr>
  </w:style>
  <w:style w:type="paragraph" w:customStyle="1" w:styleId="lines">
    <w:name w:val="lines"/>
    <w:basedOn w:val="Binhthng"/>
    <w:rsid w:val="00625E35"/>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Binhthng"/>
    <w:rsid w:val="00625E35"/>
    <w:pPr>
      <w:spacing w:after="150" w:line="240" w:lineRule="auto"/>
      <w:ind w:firstLine="0"/>
      <w:jc w:val="left"/>
    </w:pPr>
    <w:rPr>
      <w:rFonts w:eastAsiaTheme="minorEastAsia"/>
      <w:szCs w:val="24"/>
    </w:rPr>
  </w:style>
  <w:style w:type="paragraph" w:customStyle="1" w:styleId="popuplogin">
    <w:name w:val="popup_login"/>
    <w:basedOn w:val="Binhthng"/>
    <w:rsid w:val="00625E35"/>
    <w:pPr>
      <w:shd w:val="clear" w:color="auto" w:fill="1687C5"/>
      <w:spacing w:after="150" w:line="240" w:lineRule="auto"/>
      <w:ind w:firstLine="0"/>
      <w:jc w:val="left"/>
    </w:pPr>
    <w:rPr>
      <w:rFonts w:eastAsiaTheme="minorEastAsia"/>
      <w:szCs w:val="24"/>
    </w:rPr>
  </w:style>
  <w:style w:type="paragraph" w:customStyle="1" w:styleId="overlay">
    <w:name w:val="overlay"/>
    <w:basedOn w:val="Binhthng"/>
    <w:rsid w:val="00625E35"/>
    <w:pPr>
      <w:shd w:val="clear" w:color="auto" w:fill="000000"/>
      <w:spacing w:after="150" w:line="240" w:lineRule="auto"/>
      <w:ind w:firstLine="0"/>
      <w:jc w:val="left"/>
    </w:pPr>
    <w:rPr>
      <w:rFonts w:eastAsiaTheme="minorEastAsia"/>
      <w:szCs w:val="24"/>
    </w:rPr>
  </w:style>
  <w:style w:type="paragraph" w:customStyle="1" w:styleId="bggray1">
    <w:name w:val="bg_gray1"/>
    <w:basedOn w:val="Binhthng"/>
    <w:rsid w:val="00625E35"/>
    <w:pPr>
      <w:shd w:val="clear" w:color="auto" w:fill="F5F6F7"/>
      <w:spacing w:after="150" w:line="240" w:lineRule="auto"/>
      <w:ind w:firstLine="0"/>
      <w:jc w:val="left"/>
    </w:pPr>
    <w:rPr>
      <w:rFonts w:eastAsiaTheme="minorEastAsia"/>
      <w:szCs w:val="24"/>
    </w:rPr>
  </w:style>
  <w:style w:type="paragraph" w:customStyle="1" w:styleId="subjects">
    <w:name w:val="subjects"/>
    <w:basedOn w:val="Binhthng"/>
    <w:rsid w:val="00625E35"/>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Binhthng"/>
    <w:rsid w:val="00625E35"/>
    <w:pPr>
      <w:shd w:val="clear" w:color="auto" w:fill="FFFFFF"/>
      <w:spacing w:after="150" w:line="240" w:lineRule="auto"/>
      <w:ind w:firstLine="0"/>
      <w:jc w:val="left"/>
    </w:pPr>
    <w:rPr>
      <w:rFonts w:eastAsiaTheme="minorEastAsia"/>
      <w:szCs w:val="24"/>
    </w:rPr>
  </w:style>
  <w:style w:type="paragraph" w:customStyle="1" w:styleId="icchat">
    <w:name w:val="ic_chat"/>
    <w:basedOn w:val="Binhthng"/>
    <w:rsid w:val="00625E35"/>
    <w:pPr>
      <w:spacing w:after="150" w:line="240" w:lineRule="auto"/>
      <w:ind w:right="90" w:firstLine="0"/>
      <w:jc w:val="left"/>
    </w:pPr>
    <w:rPr>
      <w:rFonts w:eastAsiaTheme="minorEastAsia"/>
      <w:szCs w:val="24"/>
    </w:rPr>
  </w:style>
  <w:style w:type="paragraph" w:customStyle="1" w:styleId="noite">
    <w:name w:val="noite"/>
    <w:basedOn w:val="Binhthng"/>
    <w:rsid w:val="00625E35"/>
    <w:pPr>
      <w:spacing w:line="240" w:lineRule="auto"/>
      <w:ind w:firstLine="0"/>
      <w:jc w:val="left"/>
    </w:pPr>
    <w:rPr>
      <w:rFonts w:eastAsiaTheme="minorEastAsia"/>
      <w:szCs w:val="24"/>
    </w:rPr>
  </w:style>
  <w:style w:type="paragraph" w:customStyle="1" w:styleId="noitenone">
    <w:name w:val="noite_none"/>
    <w:basedOn w:val="Binhthng"/>
    <w:rsid w:val="00625E35"/>
    <w:pPr>
      <w:spacing w:line="240" w:lineRule="auto"/>
      <w:ind w:firstLine="0"/>
      <w:jc w:val="left"/>
    </w:pPr>
    <w:rPr>
      <w:rFonts w:eastAsiaTheme="minorEastAsia"/>
      <w:szCs w:val="24"/>
    </w:rPr>
  </w:style>
  <w:style w:type="paragraph" w:customStyle="1" w:styleId="iconsmell">
    <w:name w:val="icon_smell"/>
    <w:basedOn w:val="Binhthng"/>
    <w:rsid w:val="00625E35"/>
    <w:pPr>
      <w:spacing w:after="150" w:line="240" w:lineRule="auto"/>
      <w:ind w:right="90" w:firstLine="0"/>
      <w:jc w:val="left"/>
    </w:pPr>
    <w:rPr>
      <w:rFonts w:eastAsiaTheme="minorEastAsia"/>
      <w:szCs w:val="24"/>
    </w:rPr>
  </w:style>
  <w:style w:type="paragraph" w:customStyle="1" w:styleId="iconcamera">
    <w:name w:val="icon_camera"/>
    <w:basedOn w:val="Binhthng"/>
    <w:rsid w:val="00625E35"/>
    <w:pPr>
      <w:spacing w:after="150" w:line="240" w:lineRule="auto"/>
      <w:ind w:right="150" w:firstLine="0"/>
      <w:jc w:val="left"/>
    </w:pPr>
    <w:rPr>
      <w:rFonts w:eastAsiaTheme="minorEastAsia"/>
      <w:szCs w:val="24"/>
    </w:rPr>
  </w:style>
  <w:style w:type="paragraph" w:customStyle="1" w:styleId="innercmm">
    <w:name w:val="inner_cmm"/>
    <w:basedOn w:val="Binhthng"/>
    <w:rsid w:val="00625E35"/>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Binhthng"/>
    <w:rsid w:val="00625E35"/>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Binhthng"/>
    <w:rsid w:val="00625E35"/>
    <w:pPr>
      <w:spacing w:after="150" w:line="240" w:lineRule="auto"/>
      <w:ind w:firstLine="0"/>
      <w:jc w:val="left"/>
    </w:pPr>
    <w:rPr>
      <w:rFonts w:eastAsiaTheme="minorEastAsia"/>
      <w:szCs w:val="24"/>
    </w:rPr>
  </w:style>
  <w:style w:type="paragraph" w:customStyle="1" w:styleId="btnview">
    <w:name w:val="btn_view"/>
    <w:basedOn w:val="Binhthng"/>
    <w:rsid w:val="00625E35"/>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Binhthng"/>
    <w:rsid w:val="00625E35"/>
    <w:pPr>
      <w:spacing w:after="150" w:line="405" w:lineRule="atLeast"/>
      <w:ind w:firstLine="0"/>
      <w:jc w:val="left"/>
    </w:pPr>
    <w:rPr>
      <w:rFonts w:eastAsiaTheme="minorEastAsia"/>
      <w:szCs w:val="24"/>
    </w:rPr>
  </w:style>
  <w:style w:type="paragraph" w:customStyle="1" w:styleId="boxlogin">
    <w:name w:val="box_login"/>
    <w:basedOn w:val="Binhthng"/>
    <w:rsid w:val="00625E35"/>
    <w:pPr>
      <w:spacing w:before="75" w:after="150" w:line="240" w:lineRule="auto"/>
      <w:ind w:firstLine="0"/>
      <w:jc w:val="left"/>
    </w:pPr>
    <w:rPr>
      <w:rFonts w:eastAsiaTheme="minorEastAsia"/>
      <w:szCs w:val="24"/>
    </w:rPr>
  </w:style>
  <w:style w:type="paragraph" w:customStyle="1" w:styleId="iclogin">
    <w:name w:val="ic_login"/>
    <w:basedOn w:val="Binhthng"/>
    <w:rsid w:val="00625E35"/>
    <w:pPr>
      <w:spacing w:after="150" w:line="240" w:lineRule="auto"/>
      <w:ind w:firstLine="0"/>
      <w:jc w:val="left"/>
    </w:pPr>
    <w:rPr>
      <w:rFonts w:eastAsiaTheme="minorEastAsia"/>
      <w:b/>
      <w:bCs/>
      <w:szCs w:val="24"/>
    </w:rPr>
  </w:style>
  <w:style w:type="paragraph" w:customStyle="1" w:styleId="icon-close">
    <w:name w:val="icon-close"/>
    <w:basedOn w:val="Binhthng"/>
    <w:rsid w:val="00625E35"/>
    <w:pPr>
      <w:spacing w:after="150" w:line="240" w:lineRule="auto"/>
      <w:ind w:firstLine="0"/>
      <w:jc w:val="left"/>
    </w:pPr>
    <w:rPr>
      <w:rFonts w:eastAsiaTheme="minorEastAsia"/>
      <w:szCs w:val="24"/>
    </w:rPr>
  </w:style>
  <w:style w:type="paragraph" w:customStyle="1" w:styleId="sub-login">
    <w:name w:val="sub-login"/>
    <w:basedOn w:val="Binhthng"/>
    <w:rsid w:val="00625E35"/>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Binhthng"/>
    <w:rsid w:val="00625E35"/>
    <w:pPr>
      <w:spacing w:after="150" w:line="240" w:lineRule="auto"/>
      <w:ind w:firstLine="0"/>
      <w:jc w:val="left"/>
    </w:pPr>
    <w:rPr>
      <w:rFonts w:eastAsiaTheme="minorEastAsia"/>
      <w:color w:val="999999"/>
      <w:szCs w:val="24"/>
    </w:rPr>
  </w:style>
  <w:style w:type="paragraph" w:customStyle="1" w:styleId="fan">
    <w:name w:val="fan"/>
    <w:basedOn w:val="Binhthng"/>
    <w:rsid w:val="00625E35"/>
    <w:pPr>
      <w:shd w:val="clear" w:color="auto" w:fill="F26522"/>
      <w:spacing w:after="150" w:line="240" w:lineRule="auto"/>
      <w:ind w:firstLine="0"/>
      <w:jc w:val="left"/>
    </w:pPr>
    <w:rPr>
      <w:rFonts w:eastAsiaTheme="minorEastAsia"/>
      <w:szCs w:val="24"/>
    </w:rPr>
  </w:style>
  <w:style w:type="paragraph" w:customStyle="1" w:styleId="cboxphoto">
    <w:name w:val="cboxphoto"/>
    <w:basedOn w:val="Binhthng"/>
    <w:rsid w:val="00625E35"/>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Binhthng"/>
    <w:rsid w:val="00625E35"/>
    <w:pPr>
      <w:spacing w:after="150" w:line="240" w:lineRule="auto"/>
      <w:ind w:firstLine="0"/>
      <w:jc w:val="left"/>
    </w:pPr>
    <w:rPr>
      <w:rFonts w:eastAsiaTheme="minorEastAsia"/>
      <w:szCs w:val="24"/>
    </w:rPr>
  </w:style>
  <w:style w:type="paragraph" w:customStyle="1" w:styleId="mathjaxmenu">
    <w:name w:val="mathjax_menu"/>
    <w:basedOn w:val="Binhthng"/>
    <w:rsid w:val="00625E35"/>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Binhthng"/>
    <w:rsid w:val="00625E35"/>
    <w:pPr>
      <w:spacing w:after="150" w:line="240" w:lineRule="auto"/>
      <w:ind w:firstLine="0"/>
      <w:jc w:val="left"/>
    </w:pPr>
    <w:rPr>
      <w:rFonts w:eastAsiaTheme="minorEastAsia"/>
      <w:szCs w:val="24"/>
    </w:rPr>
  </w:style>
  <w:style w:type="paragraph" w:customStyle="1" w:styleId="mathjaxmenuarrow">
    <w:name w:val="mathjax_menuarrow"/>
    <w:basedOn w:val="Binhthng"/>
    <w:rsid w:val="00625E35"/>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Binhthng"/>
    <w:rsid w:val="00625E35"/>
    <w:pPr>
      <w:spacing w:after="150" w:line="240" w:lineRule="auto"/>
      <w:ind w:firstLine="0"/>
      <w:jc w:val="left"/>
    </w:pPr>
    <w:rPr>
      <w:rFonts w:eastAsiaTheme="minorEastAsia"/>
      <w:i/>
      <w:iCs/>
      <w:szCs w:val="24"/>
    </w:rPr>
  </w:style>
  <w:style w:type="paragraph" w:customStyle="1" w:styleId="mathjaxmenurule">
    <w:name w:val="mathjax_menurule"/>
    <w:basedOn w:val="Binhthng"/>
    <w:rsid w:val="00625E35"/>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Binhthng"/>
    <w:rsid w:val="00625E35"/>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Binhthng"/>
    <w:rsid w:val="00625E35"/>
    <w:pPr>
      <w:spacing w:after="150" w:line="240" w:lineRule="auto"/>
      <w:ind w:firstLine="0"/>
      <w:jc w:val="left"/>
    </w:pPr>
    <w:rPr>
      <w:rFonts w:eastAsiaTheme="minorEastAsia"/>
      <w:color w:val="888888"/>
      <w:szCs w:val="24"/>
    </w:rPr>
  </w:style>
  <w:style w:type="paragraph" w:customStyle="1" w:styleId="mathjaxerror">
    <w:name w:val="mathjax_error"/>
    <w:basedOn w:val="Binhthng"/>
    <w:rsid w:val="00625E35"/>
    <w:pPr>
      <w:spacing w:after="150" w:line="240" w:lineRule="auto"/>
      <w:ind w:firstLine="0"/>
      <w:jc w:val="left"/>
    </w:pPr>
    <w:rPr>
      <w:rFonts w:eastAsiaTheme="minorEastAsia"/>
      <w:i/>
      <w:iCs/>
      <w:color w:val="CC0000"/>
      <w:szCs w:val="24"/>
    </w:rPr>
  </w:style>
  <w:style w:type="paragraph" w:customStyle="1" w:styleId="mjxp-script">
    <w:name w:val="mjxp-script"/>
    <w:basedOn w:val="Binhthng"/>
    <w:rsid w:val="00625E35"/>
    <w:pPr>
      <w:spacing w:after="150" w:line="240" w:lineRule="auto"/>
      <w:ind w:firstLine="0"/>
      <w:jc w:val="left"/>
    </w:pPr>
    <w:rPr>
      <w:rFonts w:eastAsiaTheme="minorEastAsia"/>
      <w:sz w:val="19"/>
      <w:szCs w:val="19"/>
    </w:rPr>
  </w:style>
  <w:style w:type="paragraph" w:customStyle="1" w:styleId="mjxp-bold">
    <w:name w:val="mjxp-bold"/>
    <w:basedOn w:val="Binhthng"/>
    <w:rsid w:val="00625E35"/>
    <w:pPr>
      <w:spacing w:after="150" w:line="240" w:lineRule="auto"/>
      <w:ind w:firstLine="0"/>
      <w:jc w:val="left"/>
    </w:pPr>
    <w:rPr>
      <w:rFonts w:eastAsiaTheme="minorEastAsia"/>
      <w:b/>
      <w:bCs/>
      <w:szCs w:val="24"/>
    </w:rPr>
  </w:style>
  <w:style w:type="paragraph" w:customStyle="1" w:styleId="mjxp-italic">
    <w:name w:val="mjxp-italic"/>
    <w:basedOn w:val="Binhthng"/>
    <w:rsid w:val="00625E35"/>
    <w:pPr>
      <w:spacing w:after="150" w:line="240" w:lineRule="auto"/>
      <w:ind w:firstLine="0"/>
      <w:jc w:val="left"/>
    </w:pPr>
    <w:rPr>
      <w:rFonts w:eastAsiaTheme="minorEastAsia"/>
      <w:i/>
      <w:iCs/>
      <w:szCs w:val="24"/>
    </w:rPr>
  </w:style>
  <w:style w:type="paragraph" w:customStyle="1" w:styleId="mjxp-scr">
    <w:name w:val="mjxp-scr"/>
    <w:basedOn w:val="Binhthng"/>
    <w:rsid w:val="00625E35"/>
    <w:pPr>
      <w:spacing w:after="150" w:line="240" w:lineRule="auto"/>
      <w:ind w:firstLine="0"/>
      <w:jc w:val="left"/>
    </w:pPr>
    <w:rPr>
      <w:rFonts w:eastAsiaTheme="minorEastAsia"/>
      <w:szCs w:val="24"/>
    </w:rPr>
  </w:style>
  <w:style w:type="paragraph" w:customStyle="1" w:styleId="mjxp-frak">
    <w:name w:val="mjxp-frak"/>
    <w:basedOn w:val="Binhthng"/>
    <w:rsid w:val="00625E35"/>
    <w:pPr>
      <w:spacing w:after="150" w:line="240" w:lineRule="auto"/>
      <w:ind w:firstLine="0"/>
      <w:jc w:val="left"/>
    </w:pPr>
    <w:rPr>
      <w:rFonts w:eastAsiaTheme="minorEastAsia"/>
      <w:szCs w:val="24"/>
    </w:rPr>
  </w:style>
  <w:style w:type="paragraph" w:customStyle="1" w:styleId="mjxp-sf">
    <w:name w:val="mjxp-sf"/>
    <w:basedOn w:val="Binhthng"/>
    <w:rsid w:val="00625E35"/>
    <w:pPr>
      <w:spacing w:after="150" w:line="240" w:lineRule="auto"/>
      <w:ind w:firstLine="0"/>
      <w:jc w:val="left"/>
    </w:pPr>
    <w:rPr>
      <w:rFonts w:eastAsiaTheme="minorEastAsia"/>
      <w:szCs w:val="24"/>
    </w:rPr>
  </w:style>
  <w:style w:type="paragraph" w:customStyle="1" w:styleId="mjxp-cal">
    <w:name w:val="mjxp-cal"/>
    <w:basedOn w:val="Binhthng"/>
    <w:rsid w:val="00625E35"/>
    <w:pPr>
      <w:spacing w:after="150" w:line="240" w:lineRule="auto"/>
      <w:ind w:firstLine="0"/>
      <w:jc w:val="left"/>
    </w:pPr>
    <w:rPr>
      <w:rFonts w:eastAsiaTheme="minorEastAsia"/>
      <w:szCs w:val="24"/>
    </w:rPr>
  </w:style>
  <w:style w:type="paragraph" w:customStyle="1" w:styleId="mjxp-mono">
    <w:name w:val="mjxp-mono"/>
    <w:basedOn w:val="Binhthng"/>
    <w:rsid w:val="00625E35"/>
    <w:pPr>
      <w:spacing w:after="150" w:line="240" w:lineRule="auto"/>
      <w:ind w:firstLine="0"/>
      <w:jc w:val="left"/>
    </w:pPr>
    <w:rPr>
      <w:rFonts w:eastAsiaTheme="minorEastAsia"/>
      <w:szCs w:val="24"/>
    </w:rPr>
  </w:style>
  <w:style w:type="paragraph" w:customStyle="1" w:styleId="mjxp-largeop">
    <w:name w:val="mjxp-largeop"/>
    <w:basedOn w:val="Binhthng"/>
    <w:rsid w:val="00625E35"/>
    <w:pPr>
      <w:spacing w:after="150" w:line="240" w:lineRule="auto"/>
      <w:ind w:firstLine="0"/>
      <w:jc w:val="left"/>
    </w:pPr>
    <w:rPr>
      <w:rFonts w:eastAsiaTheme="minorEastAsia"/>
      <w:sz w:val="36"/>
      <w:szCs w:val="36"/>
    </w:rPr>
  </w:style>
  <w:style w:type="paragraph" w:customStyle="1" w:styleId="mjxp-math">
    <w:name w:val="mjxp-math"/>
    <w:basedOn w:val="Binhthng"/>
    <w:rsid w:val="00625E35"/>
    <w:pPr>
      <w:spacing w:after="150" w:line="240" w:lineRule="auto"/>
      <w:ind w:firstLine="0"/>
      <w:jc w:val="left"/>
    </w:pPr>
    <w:rPr>
      <w:rFonts w:eastAsiaTheme="minorEastAsia"/>
      <w:szCs w:val="24"/>
    </w:rPr>
  </w:style>
  <w:style w:type="paragraph" w:customStyle="1" w:styleId="mjxp-display">
    <w:name w:val="mjxp-display"/>
    <w:basedOn w:val="Binhthng"/>
    <w:rsid w:val="00625E35"/>
    <w:pPr>
      <w:spacing w:before="240" w:after="240" w:line="240" w:lineRule="auto"/>
      <w:ind w:firstLine="0"/>
      <w:jc w:val="center"/>
    </w:pPr>
    <w:rPr>
      <w:rFonts w:eastAsiaTheme="minorEastAsia"/>
      <w:szCs w:val="24"/>
    </w:rPr>
  </w:style>
  <w:style w:type="paragraph" w:customStyle="1" w:styleId="mjxp-box">
    <w:name w:val="mjxp-box"/>
    <w:basedOn w:val="Binhthng"/>
    <w:rsid w:val="00625E35"/>
    <w:pPr>
      <w:spacing w:after="150" w:line="240" w:lineRule="auto"/>
      <w:ind w:firstLine="0"/>
      <w:jc w:val="center"/>
    </w:pPr>
    <w:rPr>
      <w:rFonts w:eastAsiaTheme="minorEastAsia"/>
      <w:szCs w:val="24"/>
    </w:rPr>
  </w:style>
  <w:style w:type="paragraph" w:customStyle="1" w:styleId="mjxp-rule">
    <w:name w:val="mjxp-rule"/>
    <w:basedOn w:val="Binhthng"/>
    <w:rsid w:val="00625E35"/>
    <w:pPr>
      <w:spacing w:before="24" w:after="150" w:line="240" w:lineRule="auto"/>
      <w:ind w:firstLine="0"/>
      <w:jc w:val="left"/>
    </w:pPr>
    <w:rPr>
      <w:rFonts w:eastAsiaTheme="minorEastAsia"/>
      <w:szCs w:val="24"/>
    </w:rPr>
  </w:style>
  <w:style w:type="paragraph" w:customStyle="1" w:styleId="mjxp-mo">
    <w:name w:val="mjxp-mo"/>
    <w:basedOn w:val="Binhthng"/>
    <w:rsid w:val="00625E35"/>
    <w:pPr>
      <w:spacing w:line="240" w:lineRule="auto"/>
      <w:ind w:left="36" w:right="36" w:firstLine="0"/>
      <w:jc w:val="left"/>
    </w:pPr>
    <w:rPr>
      <w:rFonts w:eastAsiaTheme="minorEastAsia"/>
      <w:szCs w:val="24"/>
    </w:rPr>
  </w:style>
  <w:style w:type="paragraph" w:customStyle="1" w:styleId="mjxp-mfrac">
    <w:name w:val="mjxp-mfrac"/>
    <w:basedOn w:val="Binhthng"/>
    <w:rsid w:val="00625E35"/>
    <w:pPr>
      <w:spacing w:line="240" w:lineRule="auto"/>
      <w:ind w:left="30" w:right="30" w:firstLine="0"/>
      <w:jc w:val="left"/>
    </w:pPr>
    <w:rPr>
      <w:rFonts w:eastAsiaTheme="minorEastAsia"/>
      <w:szCs w:val="24"/>
    </w:rPr>
  </w:style>
  <w:style w:type="paragraph" w:customStyle="1" w:styleId="mjxp-denom">
    <w:name w:val="mjxp-denom"/>
    <w:basedOn w:val="Binhthng"/>
    <w:rsid w:val="00625E35"/>
    <w:pPr>
      <w:spacing w:after="150" w:line="240" w:lineRule="auto"/>
      <w:ind w:firstLine="0"/>
      <w:jc w:val="left"/>
    </w:pPr>
    <w:rPr>
      <w:rFonts w:eastAsiaTheme="minorEastAsia"/>
      <w:szCs w:val="24"/>
    </w:rPr>
  </w:style>
  <w:style w:type="paragraph" w:customStyle="1" w:styleId="mjxp-surd">
    <w:name w:val="mjxp-surd"/>
    <w:basedOn w:val="Binhthng"/>
    <w:rsid w:val="00625E35"/>
    <w:pPr>
      <w:spacing w:after="150" w:line="240" w:lineRule="auto"/>
      <w:ind w:firstLine="0"/>
      <w:jc w:val="left"/>
      <w:textAlignment w:val="top"/>
    </w:pPr>
    <w:rPr>
      <w:rFonts w:eastAsiaTheme="minorEastAsia"/>
      <w:szCs w:val="24"/>
    </w:rPr>
  </w:style>
  <w:style w:type="paragraph" w:customStyle="1" w:styleId="mjxp-over">
    <w:name w:val="mjxp-over"/>
    <w:basedOn w:val="Binhthng"/>
    <w:rsid w:val="00625E35"/>
    <w:pPr>
      <w:spacing w:after="150" w:line="240" w:lineRule="auto"/>
      <w:ind w:firstLine="0"/>
      <w:jc w:val="center"/>
    </w:pPr>
    <w:rPr>
      <w:rFonts w:eastAsiaTheme="minorEastAsia"/>
      <w:szCs w:val="24"/>
    </w:rPr>
  </w:style>
  <w:style w:type="paragraph" w:customStyle="1" w:styleId="mjxp-mtable">
    <w:name w:val="mjxp-mtable"/>
    <w:basedOn w:val="Binhthng"/>
    <w:rsid w:val="00625E35"/>
    <w:pPr>
      <w:spacing w:line="240" w:lineRule="auto"/>
      <w:ind w:left="30" w:right="30" w:firstLine="0"/>
      <w:jc w:val="left"/>
    </w:pPr>
    <w:rPr>
      <w:rFonts w:eastAsiaTheme="minorEastAsia"/>
      <w:szCs w:val="24"/>
    </w:rPr>
  </w:style>
  <w:style w:type="paragraph" w:customStyle="1" w:styleId="mjxp-mtd">
    <w:name w:val="mjxp-mtd"/>
    <w:basedOn w:val="Binhthng"/>
    <w:rsid w:val="00625E35"/>
    <w:pPr>
      <w:spacing w:after="150" w:line="240" w:lineRule="auto"/>
      <w:ind w:firstLine="0"/>
      <w:jc w:val="center"/>
    </w:pPr>
    <w:rPr>
      <w:rFonts w:eastAsiaTheme="minorEastAsia"/>
      <w:szCs w:val="24"/>
    </w:rPr>
  </w:style>
  <w:style w:type="paragraph" w:customStyle="1" w:styleId="mjxp-merror">
    <w:name w:val="mjxp-merror"/>
    <w:basedOn w:val="Binhthng"/>
    <w:rsid w:val="00625E35"/>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Binhthng"/>
    <w:rsid w:val="00625E35"/>
    <w:pPr>
      <w:spacing w:line="0" w:lineRule="auto"/>
      <w:ind w:firstLine="0"/>
      <w:jc w:val="left"/>
    </w:pPr>
    <w:rPr>
      <w:rFonts w:eastAsiaTheme="minorEastAsia"/>
      <w:szCs w:val="24"/>
    </w:rPr>
  </w:style>
  <w:style w:type="paragraph" w:customStyle="1" w:styleId="mjxc-display">
    <w:name w:val="mjxc-display"/>
    <w:basedOn w:val="Binhthng"/>
    <w:rsid w:val="00625E35"/>
    <w:pPr>
      <w:spacing w:before="240" w:after="240" w:line="240" w:lineRule="auto"/>
      <w:ind w:firstLine="0"/>
      <w:jc w:val="center"/>
    </w:pPr>
    <w:rPr>
      <w:rFonts w:eastAsiaTheme="minorEastAsia"/>
      <w:szCs w:val="24"/>
    </w:rPr>
  </w:style>
  <w:style w:type="paragraph" w:customStyle="1" w:styleId="mjx-full-width">
    <w:name w:val="mjx-full-width"/>
    <w:basedOn w:val="Binhthng"/>
    <w:rsid w:val="00625E35"/>
    <w:pPr>
      <w:spacing w:after="150" w:line="240" w:lineRule="auto"/>
      <w:ind w:firstLine="0"/>
      <w:jc w:val="center"/>
    </w:pPr>
    <w:rPr>
      <w:rFonts w:eastAsiaTheme="minorEastAsia"/>
      <w:szCs w:val="24"/>
    </w:rPr>
  </w:style>
  <w:style w:type="paragraph" w:customStyle="1" w:styleId="mjx-numerator">
    <w:name w:val="mjx-numerator"/>
    <w:basedOn w:val="Binhthng"/>
    <w:rsid w:val="00625E35"/>
    <w:pPr>
      <w:spacing w:after="150" w:line="240" w:lineRule="auto"/>
      <w:ind w:firstLine="0"/>
      <w:jc w:val="center"/>
    </w:pPr>
    <w:rPr>
      <w:rFonts w:eastAsiaTheme="minorEastAsia"/>
      <w:szCs w:val="24"/>
    </w:rPr>
  </w:style>
  <w:style w:type="paragraph" w:customStyle="1" w:styleId="mjx-denominator">
    <w:name w:val="mjx-denominator"/>
    <w:basedOn w:val="Binhthng"/>
    <w:rsid w:val="00625E35"/>
    <w:pPr>
      <w:spacing w:after="150" w:line="240" w:lineRule="auto"/>
      <w:ind w:firstLine="0"/>
      <w:jc w:val="center"/>
    </w:pPr>
    <w:rPr>
      <w:rFonts w:eastAsiaTheme="minorEastAsia"/>
      <w:szCs w:val="24"/>
    </w:rPr>
  </w:style>
  <w:style w:type="paragraph" w:customStyle="1" w:styleId="mjxc-stacked">
    <w:name w:val="mjxc-stacked"/>
    <w:basedOn w:val="Binhthng"/>
    <w:rsid w:val="00625E35"/>
    <w:pPr>
      <w:spacing w:after="150" w:line="240" w:lineRule="auto"/>
      <w:ind w:firstLine="0"/>
      <w:jc w:val="left"/>
    </w:pPr>
    <w:rPr>
      <w:rFonts w:eastAsiaTheme="minorEastAsia"/>
      <w:szCs w:val="24"/>
    </w:rPr>
  </w:style>
  <w:style w:type="paragraph" w:customStyle="1" w:styleId="mjx-op">
    <w:name w:val="mjx-op"/>
    <w:basedOn w:val="Binhthng"/>
    <w:rsid w:val="00625E35"/>
    <w:pPr>
      <w:spacing w:after="150" w:line="240" w:lineRule="auto"/>
      <w:ind w:firstLine="0"/>
      <w:jc w:val="left"/>
    </w:pPr>
    <w:rPr>
      <w:rFonts w:eastAsiaTheme="minorEastAsia"/>
      <w:szCs w:val="24"/>
    </w:rPr>
  </w:style>
  <w:style w:type="paragraph" w:customStyle="1" w:styleId="mjx-over">
    <w:name w:val="mjx-over"/>
    <w:basedOn w:val="Binhthng"/>
    <w:rsid w:val="00625E35"/>
    <w:pPr>
      <w:spacing w:after="150" w:line="240" w:lineRule="auto"/>
      <w:ind w:firstLine="0"/>
      <w:jc w:val="left"/>
    </w:pPr>
    <w:rPr>
      <w:rFonts w:eastAsiaTheme="minorEastAsia"/>
      <w:szCs w:val="24"/>
    </w:rPr>
  </w:style>
  <w:style w:type="paragraph" w:customStyle="1" w:styleId="mjx-surd">
    <w:name w:val="mjx-surd"/>
    <w:basedOn w:val="Binhthng"/>
    <w:rsid w:val="00625E35"/>
    <w:pPr>
      <w:spacing w:after="150" w:line="240" w:lineRule="auto"/>
      <w:ind w:firstLine="0"/>
      <w:jc w:val="left"/>
      <w:textAlignment w:val="top"/>
    </w:pPr>
    <w:rPr>
      <w:rFonts w:eastAsiaTheme="minorEastAsia"/>
      <w:szCs w:val="24"/>
    </w:rPr>
  </w:style>
  <w:style w:type="paragraph" w:customStyle="1" w:styleId="mjx-merror">
    <w:name w:val="mjx-merror"/>
    <w:basedOn w:val="Binhthng"/>
    <w:rsid w:val="00625E35"/>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Binhthng"/>
    <w:rsid w:val="00625E35"/>
    <w:pPr>
      <w:spacing w:after="150" w:line="240" w:lineRule="auto"/>
      <w:ind w:firstLine="0"/>
      <w:jc w:val="left"/>
    </w:pPr>
    <w:rPr>
      <w:rFonts w:eastAsiaTheme="minorEastAsia"/>
      <w:szCs w:val="24"/>
    </w:rPr>
  </w:style>
  <w:style w:type="paragraph" w:customStyle="1" w:styleId="mjx-mtd">
    <w:name w:val="mjx-mtd"/>
    <w:basedOn w:val="Binhthng"/>
    <w:rsid w:val="00625E35"/>
    <w:pPr>
      <w:spacing w:after="150" w:line="240" w:lineRule="auto"/>
      <w:ind w:firstLine="0"/>
      <w:jc w:val="center"/>
    </w:pPr>
    <w:rPr>
      <w:rFonts w:eastAsiaTheme="minorEastAsia"/>
      <w:szCs w:val="24"/>
    </w:rPr>
  </w:style>
  <w:style w:type="paragraph" w:customStyle="1" w:styleId="mjx-block">
    <w:name w:val="mjx-block"/>
    <w:basedOn w:val="Binhthng"/>
    <w:rsid w:val="00625E35"/>
    <w:pPr>
      <w:spacing w:after="150" w:line="240" w:lineRule="auto"/>
      <w:ind w:firstLine="0"/>
      <w:jc w:val="left"/>
    </w:pPr>
    <w:rPr>
      <w:rFonts w:eastAsiaTheme="minorEastAsia"/>
      <w:szCs w:val="24"/>
    </w:rPr>
  </w:style>
  <w:style w:type="paragraph" w:customStyle="1" w:styleId="mjx-span">
    <w:name w:val="mjx-span"/>
    <w:basedOn w:val="Binhthng"/>
    <w:rsid w:val="00625E35"/>
    <w:pPr>
      <w:spacing w:after="150" w:line="240" w:lineRule="auto"/>
      <w:ind w:firstLine="0"/>
      <w:jc w:val="left"/>
    </w:pPr>
    <w:rPr>
      <w:rFonts w:eastAsiaTheme="minorEastAsia"/>
      <w:szCs w:val="24"/>
    </w:rPr>
  </w:style>
  <w:style w:type="paragraph" w:customStyle="1" w:styleId="mjx-char">
    <w:name w:val="mjx-char"/>
    <w:basedOn w:val="Binhthng"/>
    <w:rsid w:val="00625E35"/>
    <w:pPr>
      <w:spacing w:after="150" w:line="240" w:lineRule="auto"/>
      <w:ind w:firstLine="0"/>
      <w:jc w:val="left"/>
    </w:pPr>
    <w:rPr>
      <w:rFonts w:eastAsiaTheme="minorEastAsia"/>
      <w:szCs w:val="24"/>
    </w:rPr>
  </w:style>
  <w:style w:type="paragraph" w:customStyle="1" w:styleId="mjx-itable">
    <w:name w:val="mjx-itable"/>
    <w:basedOn w:val="Binhthng"/>
    <w:rsid w:val="00625E35"/>
    <w:pPr>
      <w:spacing w:after="150" w:line="240" w:lineRule="auto"/>
      <w:ind w:firstLine="0"/>
      <w:jc w:val="left"/>
    </w:pPr>
    <w:rPr>
      <w:rFonts w:eastAsiaTheme="minorEastAsia"/>
      <w:szCs w:val="24"/>
    </w:rPr>
  </w:style>
  <w:style w:type="paragraph" w:customStyle="1" w:styleId="mjx-table">
    <w:name w:val="mjx-table"/>
    <w:basedOn w:val="Binhthng"/>
    <w:rsid w:val="00625E35"/>
    <w:pPr>
      <w:spacing w:after="150" w:line="240" w:lineRule="auto"/>
      <w:ind w:firstLine="0"/>
      <w:jc w:val="left"/>
    </w:pPr>
    <w:rPr>
      <w:rFonts w:eastAsiaTheme="minorEastAsia"/>
      <w:szCs w:val="24"/>
    </w:rPr>
  </w:style>
  <w:style w:type="paragraph" w:customStyle="1" w:styleId="mjx-line">
    <w:name w:val="mjx-line"/>
    <w:basedOn w:val="Binhthng"/>
    <w:rsid w:val="00625E35"/>
    <w:pPr>
      <w:spacing w:after="150" w:line="240" w:lineRule="auto"/>
      <w:ind w:firstLine="0"/>
      <w:jc w:val="left"/>
    </w:pPr>
    <w:rPr>
      <w:rFonts w:eastAsiaTheme="minorEastAsia"/>
      <w:szCs w:val="24"/>
    </w:rPr>
  </w:style>
  <w:style w:type="paragraph" w:customStyle="1" w:styleId="mjx-strut">
    <w:name w:val="mjx-strut"/>
    <w:basedOn w:val="Binhthng"/>
    <w:rsid w:val="00625E35"/>
    <w:pPr>
      <w:spacing w:after="150" w:line="240" w:lineRule="auto"/>
      <w:ind w:firstLine="0"/>
      <w:jc w:val="left"/>
    </w:pPr>
    <w:rPr>
      <w:rFonts w:eastAsiaTheme="minorEastAsia"/>
      <w:szCs w:val="24"/>
    </w:rPr>
  </w:style>
  <w:style w:type="paragraph" w:customStyle="1" w:styleId="mjx-vsize">
    <w:name w:val="mjx-vsize"/>
    <w:basedOn w:val="Binhthng"/>
    <w:rsid w:val="00625E35"/>
    <w:pPr>
      <w:spacing w:after="150" w:line="240" w:lineRule="auto"/>
      <w:ind w:firstLine="0"/>
      <w:jc w:val="left"/>
    </w:pPr>
    <w:rPr>
      <w:rFonts w:eastAsiaTheme="minorEastAsia"/>
      <w:szCs w:val="24"/>
    </w:rPr>
  </w:style>
  <w:style w:type="paragraph" w:customStyle="1" w:styleId="mjxc-space1">
    <w:name w:val="mjxc-space1"/>
    <w:basedOn w:val="Binhthng"/>
    <w:rsid w:val="00625E35"/>
    <w:pPr>
      <w:spacing w:after="150" w:line="240" w:lineRule="auto"/>
      <w:ind w:left="40" w:firstLine="0"/>
      <w:jc w:val="left"/>
    </w:pPr>
    <w:rPr>
      <w:rFonts w:eastAsiaTheme="minorEastAsia"/>
      <w:szCs w:val="24"/>
    </w:rPr>
  </w:style>
  <w:style w:type="paragraph" w:customStyle="1" w:styleId="mjxc-space2">
    <w:name w:val="mjxc-space2"/>
    <w:basedOn w:val="Binhthng"/>
    <w:rsid w:val="00625E35"/>
    <w:pPr>
      <w:spacing w:after="150" w:line="240" w:lineRule="auto"/>
      <w:ind w:left="53" w:firstLine="0"/>
      <w:jc w:val="left"/>
    </w:pPr>
    <w:rPr>
      <w:rFonts w:eastAsiaTheme="minorEastAsia"/>
      <w:szCs w:val="24"/>
    </w:rPr>
  </w:style>
  <w:style w:type="paragraph" w:customStyle="1" w:styleId="mjxc-space3">
    <w:name w:val="mjxc-space3"/>
    <w:basedOn w:val="Binhthng"/>
    <w:rsid w:val="00625E35"/>
    <w:pPr>
      <w:spacing w:after="150" w:line="240" w:lineRule="auto"/>
      <w:ind w:left="67" w:firstLine="0"/>
      <w:jc w:val="left"/>
    </w:pPr>
    <w:rPr>
      <w:rFonts w:eastAsiaTheme="minorEastAsia"/>
      <w:szCs w:val="24"/>
    </w:rPr>
  </w:style>
  <w:style w:type="paragraph" w:customStyle="1" w:styleId="mjx-chartest">
    <w:name w:val="mjx-chartest"/>
    <w:basedOn w:val="Binhthng"/>
    <w:rsid w:val="00625E35"/>
    <w:pPr>
      <w:spacing w:after="150" w:line="240" w:lineRule="auto"/>
      <w:ind w:firstLine="0"/>
      <w:jc w:val="left"/>
    </w:pPr>
    <w:rPr>
      <w:rFonts w:eastAsiaTheme="minorEastAsia"/>
      <w:sz w:val="120"/>
      <w:szCs w:val="120"/>
    </w:rPr>
  </w:style>
  <w:style w:type="paragraph" w:customStyle="1" w:styleId="mjxc-processing">
    <w:name w:val="mjxc-processing"/>
    <w:basedOn w:val="Binhthng"/>
    <w:rsid w:val="00625E35"/>
    <w:pPr>
      <w:spacing w:after="150" w:line="240" w:lineRule="auto"/>
      <w:ind w:firstLine="0"/>
      <w:jc w:val="left"/>
    </w:pPr>
    <w:rPr>
      <w:rFonts w:eastAsiaTheme="minorEastAsia"/>
      <w:szCs w:val="24"/>
    </w:rPr>
  </w:style>
  <w:style w:type="paragraph" w:customStyle="1" w:styleId="mjxc-processed">
    <w:name w:val="mjxc-processed"/>
    <w:basedOn w:val="Binhthng"/>
    <w:rsid w:val="00625E35"/>
    <w:pPr>
      <w:spacing w:after="150" w:line="240" w:lineRule="auto"/>
      <w:ind w:firstLine="0"/>
      <w:jc w:val="left"/>
    </w:pPr>
    <w:rPr>
      <w:rFonts w:eastAsiaTheme="minorEastAsia"/>
      <w:vanish/>
      <w:szCs w:val="24"/>
    </w:rPr>
  </w:style>
  <w:style w:type="paragraph" w:customStyle="1" w:styleId="mjx-test">
    <w:name w:val="mjx-test"/>
    <w:basedOn w:val="Binhthng"/>
    <w:rsid w:val="00625E35"/>
    <w:pPr>
      <w:spacing w:after="150" w:line="240" w:lineRule="auto"/>
      <w:ind w:firstLine="0"/>
      <w:jc w:val="left"/>
    </w:pPr>
    <w:rPr>
      <w:rFonts w:eastAsiaTheme="minorEastAsia"/>
      <w:szCs w:val="24"/>
    </w:rPr>
  </w:style>
  <w:style w:type="paragraph" w:customStyle="1" w:styleId="mjx-ex-box-test">
    <w:name w:val="mjx-ex-box-test"/>
    <w:basedOn w:val="Binhthng"/>
    <w:rsid w:val="00625E35"/>
    <w:pPr>
      <w:spacing w:after="150" w:line="240" w:lineRule="auto"/>
      <w:ind w:firstLine="0"/>
      <w:jc w:val="left"/>
    </w:pPr>
    <w:rPr>
      <w:rFonts w:eastAsiaTheme="minorEastAsia"/>
      <w:szCs w:val="24"/>
    </w:rPr>
  </w:style>
  <w:style w:type="paragraph" w:customStyle="1" w:styleId="mjxc-tex-unknown-r">
    <w:name w:val="mjxc-tex-unknown-r"/>
    <w:basedOn w:val="Binhthng"/>
    <w:rsid w:val="00625E35"/>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Binhthng"/>
    <w:rsid w:val="00625E35"/>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Binhthng"/>
    <w:rsid w:val="00625E35"/>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Binhthng"/>
    <w:rsid w:val="00625E35"/>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Binhthng"/>
    <w:rsid w:val="00625E35"/>
    <w:pPr>
      <w:spacing w:after="150" w:line="240" w:lineRule="auto"/>
      <w:ind w:firstLine="0"/>
      <w:jc w:val="left"/>
    </w:pPr>
    <w:rPr>
      <w:rFonts w:ascii="MJXc-TeX-ams-Rw" w:eastAsiaTheme="minorEastAsia" w:hAnsi="MJXc-TeX-ams-Rw"/>
      <w:szCs w:val="24"/>
    </w:rPr>
  </w:style>
  <w:style w:type="paragraph" w:customStyle="1" w:styleId="mjxc-tex-cal-b">
    <w:name w:val="mjxc-tex-cal-b"/>
    <w:basedOn w:val="Binhthng"/>
    <w:rsid w:val="00625E35"/>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Binhthng"/>
    <w:rsid w:val="00625E35"/>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Binhthng"/>
    <w:rsid w:val="00625E35"/>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Binhthng"/>
    <w:rsid w:val="00625E35"/>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Binhthng"/>
    <w:rsid w:val="00625E35"/>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Binhthng"/>
    <w:rsid w:val="00625E35"/>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Binhthng"/>
    <w:rsid w:val="00625E35"/>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Binhthng"/>
    <w:rsid w:val="00625E35"/>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Binhthng"/>
    <w:rsid w:val="00625E35"/>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Binhthng"/>
    <w:rsid w:val="00625E35"/>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Binhthng"/>
    <w:rsid w:val="00625E35"/>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Binhthng"/>
    <w:rsid w:val="00625E35"/>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Binhthng"/>
    <w:rsid w:val="00625E35"/>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Binhthng"/>
    <w:rsid w:val="00625E35"/>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Binhthng"/>
    <w:rsid w:val="00625E35"/>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Binhthng"/>
    <w:rsid w:val="00625E35"/>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Binhthng"/>
    <w:rsid w:val="00625E35"/>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Binhthng"/>
    <w:rsid w:val="00625E35"/>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Binhthng"/>
    <w:rsid w:val="00625E35"/>
    <w:pPr>
      <w:spacing w:after="150" w:line="240" w:lineRule="auto"/>
      <w:ind w:firstLine="0"/>
      <w:jc w:val="left"/>
    </w:pPr>
    <w:rPr>
      <w:rFonts w:eastAsiaTheme="minorEastAsia"/>
      <w:vanish/>
      <w:szCs w:val="24"/>
    </w:rPr>
  </w:style>
  <w:style w:type="paragraph" w:customStyle="1" w:styleId="fbreset">
    <w:name w:val="fb_reset"/>
    <w:basedOn w:val="Binhthng"/>
    <w:rsid w:val="00625E35"/>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Binhthng"/>
    <w:rsid w:val="00625E35"/>
    <w:pPr>
      <w:spacing w:after="150" w:line="240" w:lineRule="auto"/>
      <w:ind w:firstLine="0"/>
      <w:jc w:val="left"/>
    </w:pPr>
    <w:rPr>
      <w:rFonts w:eastAsiaTheme="minorEastAsia"/>
      <w:szCs w:val="24"/>
    </w:rPr>
  </w:style>
  <w:style w:type="paragraph" w:customStyle="1" w:styleId="fbdialogcontent">
    <w:name w:val="fb_dialog_content"/>
    <w:basedOn w:val="Binhthng"/>
    <w:rsid w:val="00625E35"/>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Binhthng"/>
    <w:rsid w:val="00625E35"/>
    <w:pPr>
      <w:spacing w:after="150" w:line="240" w:lineRule="auto"/>
      <w:ind w:firstLine="0"/>
      <w:jc w:val="left"/>
    </w:pPr>
    <w:rPr>
      <w:rFonts w:eastAsiaTheme="minorEastAsia"/>
      <w:szCs w:val="24"/>
    </w:rPr>
  </w:style>
  <w:style w:type="paragraph" w:customStyle="1" w:styleId="fbdialogpadding">
    <w:name w:val="fb_dialog_padding"/>
    <w:basedOn w:val="Binhthng"/>
    <w:rsid w:val="00625E35"/>
    <w:pPr>
      <w:spacing w:after="150" w:line="240" w:lineRule="auto"/>
      <w:ind w:firstLine="0"/>
      <w:jc w:val="left"/>
    </w:pPr>
    <w:rPr>
      <w:rFonts w:eastAsiaTheme="minorEastAsia"/>
      <w:szCs w:val="24"/>
    </w:rPr>
  </w:style>
  <w:style w:type="paragraph" w:customStyle="1" w:styleId="fbdialogloader">
    <w:name w:val="fb_dialog_loader"/>
    <w:basedOn w:val="Binhthng"/>
    <w:rsid w:val="00625E35"/>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Binhthng"/>
    <w:rsid w:val="00625E35"/>
    <w:pPr>
      <w:spacing w:after="150" w:line="240" w:lineRule="auto"/>
      <w:ind w:firstLine="0"/>
      <w:jc w:val="left"/>
    </w:pPr>
    <w:rPr>
      <w:rFonts w:eastAsiaTheme="minorEastAsia"/>
      <w:szCs w:val="24"/>
    </w:rPr>
  </w:style>
  <w:style w:type="paragraph" w:customStyle="1" w:styleId="fbdialogtopright">
    <w:name w:val="fb_dialog_top_right"/>
    <w:basedOn w:val="Binhthng"/>
    <w:rsid w:val="00625E35"/>
    <w:pPr>
      <w:spacing w:after="150" w:line="240" w:lineRule="auto"/>
      <w:ind w:firstLine="0"/>
      <w:jc w:val="left"/>
    </w:pPr>
    <w:rPr>
      <w:rFonts w:eastAsiaTheme="minorEastAsia"/>
      <w:szCs w:val="24"/>
    </w:rPr>
  </w:style>
  <w:style w:type="paragraph" w:customStyle="1" w:styleId="fbdialogbottomleft">
    <w:name w:val="fb_dialog_bottom_left"/>
    <w:basedOn w:val="Binhthng"/>
    <w:rsid w:val="00625E35"/>
    <w:pPr>
      <w:spacing w:after="150" w:line="240" w:lineRule="auto"/>
      <w:ind w:firstLine="0"/>
      <w:jc w:val="left"/>
    </w:pPr>
    <w:rPr>
      <w:rFonts w:eastAsiaTheme="minorEastAsia"/>
      <w:szCs w:val="24"/>
    </w:rPr>
  </w:style>
  <w:style w:type="paragraph" w:customStyle="1" w:styleId="fbdialogbottomright">
    <w:name w:val="fb_dialog_bottom_right"/>
    <w:basedOn w:val="Binhthng"/>
    <w:rsid w:val="00625E35"/>
    <w:pPr>
      <w:spacing w:after="150" w:line="240" w:lineRule="auto"/>
      <w:ind w:firstLine="0"/>
      <w:jc w:val="left"/>
    </w:pPr>
    <w:rPr>
      <w:rFonts w:eastAsiaTheme="minorEastAsia"/>
      <w:szCs w:val="24"/>
    </w:rPr>
  </w:style>
  <w:style w:type="paragraph" w:customStyle="1" w:styleId="fbdialogvertleft">
    <w:name w:val="fb_dialog_vert_left"/>
    <w:basedOn w:val="Binhthng"/>
    <w:rsid w:val="00625E35"/>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Binhthng"/>
    <w:rsid w:val="00625E35"/>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Binhthng"/>
    <w:rsid w:val="00625E35"/>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Binhthng"/>
    <w:rsid w:val="00625E35"/>
    <w:pPr>
      <w:shd w:val="clear" w:color="auto" w:fill="525252"/>
      <w:spacing w:line="240" w:lineRule="auto"/>
      <w:ind w:firstLine="0"/>
      <w:jc w:val="left"/>
    </w:pPr>
    <w:rPr>
      <w:rFonts w:eastAsiaTheme="minorEastAsia"/>
      <w:szCs w:val="24"/>
    </w:rPr>
  </w:style>
  <w:style w:type="paragraph" w:customStyle="1" w:styleId="fbdialogiframe">
    <w:name w:val="fb_dialog_iframe"/>
    <w:basedOn w:val="Binhthng"/>
    <w:rsid w:val="00625E35"/>
    <w:pPr>
      <w:spacing w:after="150" w:line="0" w:lineRule="auto"/>
      <w:ind w:firstLine="0"/>
      <w:jc w:val="left"/>
    </w:pPr>
    <w:rPr>
      <w:rFonts w:eastAsiaTheme="minorEastAsia"/>
      <w:szCs w:val="24"/>
    </w:rPr>
  </w:style>
  <w:style w:type="paragraph" w:customStyle="1" w:styleId="fbiframewidgetfluid">
    <w:name w:val="fb_iframe_widget_fluid"/>
    <w:basedOn w:val="Binhthng"/>
    <w:rsid w:val="00625E35"/>
    <w:pPr>
      <w:spacing w:after="150" w:line="240" w:lineRule="auto"/>
      <w:ind w:firstLine="0"/>
      <w:jc w:val="left"/>
    </w:pPr>
    <w:rPr>
      <w:rFonts w:eastAsiaTheme="minorEastAsia"/>
      <w:szCs w:val="24"/>
    </w:rPr>
  </w:style>
  <w:style w:type="paragraph" w:customStyle="1" w:styleId="fbinvisibleflow">
    <w:name w:val="fb_invisible_flow"/>
    <w:basedOn w:val="Binhthng"/>
    <w:rsid w:val="00625E35"/>
    <w:pPr>
      <w:spacing w:after="150" w:line="240" w:lineRule="auto"/>
      <w:ind w:firstLine="0"/>
      <w:jc w:val="left"/>
    </w:pPr>
    <w:rPr>
      <w:rFonts w:eastAsiaTheme="minorEastAsia"/>
      <w:szCs w:val="24"/>
    </w:rPr>
  </w:style>
  <w:style w:type="paragraph" w:customStyle="1" w:styleId="fbmobileoverlayactive">
    <w:name w:val="fb_mobile_overlay_active"/>
    <w:basedOn w:val="Binhthng"/>
    <w:rsid w:val="00625E35"/>
    <w:pPr>
      <w:shd w:val="clear" w:color="auto" w:fill="FFFFFF"/>
      <w:spacing w:after="150" w:line="240" w:lineRule="auto"/>
      <w:ind w:firstLine="0"/>
      <w:jc w:val="left"/>
    </w:pPr>
    <w:rPr>
      <w:rFonts w:eastAsiaTheme="minorEastAsia"/>
      <w:szCs w:val="24"/>
    </w:rPr>
  </w:style>
  <w:style w:type="paragraph" w:customStyle="1" w:styleId="Title1">
    <w:name w:val="Title1"/>
    <w:basedOn w:val="Binhthng"/>
    <w:rsid w:val="00625E35"/>
    <w:pPr>
      <w:spacing w:after="150" w:line="240" w:lineRule="auto"/>
      <w:ind w:firstLine="0"/>
      <w:jc w:val="left"/>
    </w:pPr>
    <w:rPr>
      <w:rFonts w:eastAsiaTheme="minorEastAsia"/>
      <w:szCs w:val="24"/>
    </w:rPr>
  </w:style>
  <w:style w:type="paragraph" w:customStyle="1" w:styleId="boxcont">
    <w:name w:val="box_cont"/>
    <w:basedOn w:val="Binhthng"/>
    <w:rsid w:val="00625E35"/>
    <w:pPr>
      <w:spacing w:after="150" w:line="240" w:lineRule="auto"/>
      <w:ind w:firstLine="0"/>
      <w:jc w:val="left"/>
    </w:pPr>
    <w:rPr>
      <w:rFonts w:eastAsiaTheme="minorEastAsia"/>
      <w:szCs w:val="24"/>
    </w:rPr>
  </w:style>
  <w:style w:type="paragraph" w:customStyle="1" w:styleId="innerwrap">
    <w:name w:val="innerwrap"/>
    <w:basedOn w:val="Binhthng"/>
    <w:rsid w:val="00625E35"/>
    <w:pPr>
      <w:spacing w:after="150" w:line="240" w:lineRule="auto"/>
      <w:ind w:firstLine="0"/>
      <w:jc w:val="left"/>
    </w:pPr>
    <w:rPr>
      <w:rFonts w:eastAsiaTheme="minorEastAsia"/>
      <w:szCs w:val="24"/>
    </w:rPr>
  </w:style>
  <w:style w:type="paragraph" w:customStyle="1" w:styleId="boxsub">
    <w:name w:val="box_sub"/>
    <w:basedOn w:val="Binhthng"/>
    <w:rsid w:val="00625E35"/>
    <w:pPr>
      <w:spacing w:after="150" w:line="240" w:lineRule="auto"/>
      <w:ind w:firstLine="0"/>
      <w:jc w:val="left"/>
    </w:pPr>
    <w:rPr>
      <w:rFonts w:eastAsiaTheme="minorEastAsia"/>
      <w:szCs w:val="24"/>
    </w:rPr>
  </w:style>
  <w:style w:type="paragraph" w:customStyle="1" w:styleId="upimg">
    <w:name w:val="up_img"/>
    <w:basedOn w:val="Binhthng"/>
    <w:rsid w:val="00625E35"/>
    <w:pPr>
      <w:spacing w:after="150" w:line="240" w:lineRule="auto"/>
      <w:ind w:firstLine="0"/>
      <w:jc w:val="left"/>
    </w:pPr>
    <w:rPr>
      <w:rFonts w:eastAsiaTheme="minorEastAsia"/>
      <w:szCs w:val="24"/>
    </w:rPr>
  </w:style>
  <w:style w:type="paragraph" w:customStyle="1" w:styleId="scaledimage">
    <w:name w:val="scaled_image"/>
    <w:basedOn w:val="Binhthng"/>
    <w:rsid w:val="00625E35"/>
    <w:pPr>
      <w:spacing w:after="150" w:line="240" w:lineRule="auto"/>
      <w:ind w:firstLine="0"/>
      <w:jc w:val="left"/>
    </w:pPr>
    <w:rPr>
      <w:rFonts w:eastAsiaTheme="minorEastAsia"/>
      <w:szCs w:val="24"/>
    </w:rPr>
  </w:style>
  <w:style w:type="paragraph" w:customStyle="1" w:styleId="bggray">
    <w:name w:val="bg_gray"/>
    <w:basedOn w:val="Binhthng"/>
    <w:rsid w:val="00625E35"/>
    <w:pPr>
      <w:spacing w:after="150" w:line="240" w:lineRule="auto"/>
      <w:ind w:firstLine="0"/>
      <w:jc w:val="left"/>
    </w:pPr>
    <w:rPr>
      <w:rFonts w:eastAsiaTheme="minorEastAsia"/>
      <w:szCs w:val="24"/>
    </w:rPr>
  </w:style>
  <w:style w:type="paragraph" w:customStyle="1" w:styleId="img">
    <w:name w:val="img"/>
    <w:basedOn w:val="Binhthng"/>
    <w:rsid w:val="00625E35"/>
    <w:pPr>
      <w:spacing w:after="150" w:line="240" w:lineRule="auto"/>
      <w:ind w:firstLine="0"/>
      <w:jc w:val="left"/>
    </w:pPr>
    <w:rPr>
      <w:rFonts w:eastAsiaTheme="minorEastAsia"/>
      <w:szCs w:val="24"/>
    </w:rPr>
  </w:style>
  <w:style w:type="paragraph" w:customStyle="1" w:styleId="stagewrapper">
    <w:name w:val="stagewrapper"/>
    <w:basedOn w:val="Binhthng"/>
    <w:rsid w:val="00625E35"/>
    <w:pPr>
      <w:spacing w:after="150" w:line="240" w:lineRule="auto"/>
      <w:ind w:firstLine="0"/>
      <w:jc w:val="left"/>
    </w:pPr>
    <w:rPr>
      <w:rFonts w:eastAsiaTheme="minorEastAsia"/>
      <w:szCs w:val="24"/>
    </w:rPr>
  </w:style>
  <w:style w:type="paragraph" w:customStyle="1" w:styleId="timelinecontainer">
    <w:name w:val="timeline_container"/>
    <w:basedOn w:val="Binhthng"/>
    <w:rsid w:val="00625E35"/>
    <w:pPr>
      <w:spacing w:after="150" w:line="240" w:lineRule="auto"/>
      <w:ind w:firstLine="0"/>
      <w:jc w:val="left"/>
    </w:pPr>
    <w:rPr>
      <w:rFonts w:eastAsiaTheme="minorEastAsia"/>
      <w:szCs w:val="24"/>
    </w:rPr>
  </w:style>
  <w:style w:type="paragraph" w:customStyle="1" w:styleId="icscreen">
    <w:name w:val="ic_screen"/>
    <w:basedOn w:val="Binhthng"/>
    <w:rsid w:val="00625E35"/>
    <w:pPr>
      <w:spacing w:after="150" w:line="240" w:lineRule="auto"/>
      <w:ind w:firstLine="0"/>
      <w:jc w:val="left"/>
    </w:pPr>
    <w:rPr>
      <w:rFonts w:eastAsiaTheme="minorEastAsia"/>
      <w:szCs w:val="24"/>
    </w:rPr>
  </w:style>
  <w:style w:type="paragraph" w:customStyle="1" w:styleId="titlegray">
    <w:name w:val="title_gray"/>
    <w:basedOn w:val="Binhthng"/>
    <w:rsid w:val="00625E35"/>
    <w:pPr>
      <w:spacing w:after="150" w:line="240" w:lineRule="auto"/>
      <w:ind w:firstLine="0"/>
      <w:jc w:val="left"/>
    </w:pPr>
    <w:rPr>
      <w:rFonts w:eastAsiaTheme="minorEastAsia"/>
      <w:szCs w:val="24"/>
    </w:rPr>
  </w:style>
  <w:style w:type="paragraph" w:customStyle="1" w:styleId="btface">
    <w:name w:val="bt_face"/>
    <w:basedOn w:val="Binhthng"/>
    <w:rsid w:val="00625E35"/>
    <w:pPr>
      <w:spacing w:after="150" w:line="240" w:lineRule="auto"/>
      <w:ind w:firstLine="0"/>
      <w:jc w:val="left"/>
    </w:pPr>
    <w:rPr>
      <w:rFonts w:eastAsiaTheme="minorEastAsia"/>
      <w:szCs w:val="24"/>
    </w:rPr>
  </w:style>
  <w:style w:type="paragraph" w:customStyle="1" w:styleId="mathjaxhoverarrow">
    <w:name w:val="mathjax_hover_arrow"/>
    <w:basedOn w:val="Binhthng"/>
    <w:rsid w:val="00625E35"/>
    <w:pPr>
      <w:spacing w:after="150" w:line="240" w:lineRule="auto"/>
      <w:ind w:firstLine="0"/>
      <w:jc w:val="left"/>
    </w:pPr>
    <w:rPr>
      <w:rFonts w:eastAsiaTheme="minorEastAsia"/>
      <w:szCs w:val="24"/>
    </w:rPr>
  </w:style>
  <w:style w:type="paragraph" w:customStyle="1" w:styleId="noerror">
    <w:name w:val="noerror"/>
    <w:basedOn w:val="Binhthng"/>
    <w:rsid w:val="00625E35"/>
    <w:pPr>
      <w:spacing w:after="150" w:line="240" w:lineRule="auto"/>
      <w:ind w:firstLine="0"/>
      <w:jc w:val="left"/>
    </w:pPr>
    <w:rPr>
      <w:rFonts w:eastAsiaTheme="minorEastAsia"/>
      <w:szCs w:val="24"/>
    </w:rPr>
  </w:style>
  <w:style w:type="paragraph" w:customStyle="1" w:styleId="mjx-box">
    <w:name w:val="mjx-box"/>
    <w:basedOn w:val="Binhthng"/>
    <w:rsid w:val="00625E35"/>
    <w:pPr>
      <w:spacing w:after="150" w:line="240" w:lineRule="auto"/>
      <w:ind w:firstLine="0"/>
      <w:jc w:val="left"/>
    </w:pPr>
    <w:rPr>
      <w:rFonts w:eastAsiaTheme="minorEastAsia"/>
      <w:szCs w:val="24"/>
    </w:rPr>
  </w:style>
  <w:style w:type="paragraph" w:customStyle="1" w:styleId="mjx-noerror">
    <w:name w:val="mjx-noerror"/>
    <w:basedOn w:val="Binhthng"/>
    <w:rsid w:val="00625E35"/>
    <w:pPr>
      <w:spacing w:after="150" w:line="240" w:lineRule="auto"/>
      <w:ind w:firstLine="0"/>
      <w:jc w:val="left"/>
    </w:pPr>
    <w:rPr>
      <w:rFonts w:eastAsiaTheme="minorEastAsia"/>
      <w:szCs w:val="24"/>
    </w:rPr>
  </w:style>
  <w:style w:type="paragraph" w:customStyle="1" w:styleId="dialogtitle">
    <w:name w:val="dialog_title"/>
    <w:basedOn w:val="Binhthng"/>
    <w:rsid w:val="00625E35"/>
    <w:pPr>
      <w:spacing w:after="150" w:line="240" w:lineRule="auto"/>
      <w:ind w:firstLine="0"/>
      <w:jc w:val="left"/>
    </w:pPr>
    <w:rPr>
      <w:rFonts w:eastAsiaTheme="minorEastAsia"/>
      <w:szCs w:val="24"/>
    </w:rPr>
  </w:style>
  <w:style w:type="paragraph" w:customStyle="1" w:styleId="dialogtitlespan">
    <w:name w:val="dialog_title&gt;span"/>
    <w:basedOn w:val="Binhthng"/>
    <w:rsid w:val="00625E35"/>
    <w:pPr>
      <w:spacing w:after="150" w:line="240" w:lineRule="auto"/>
      <w:ind w:firstLine="0"/>
      <w:jc w:val="left"/>
    </w:pPr>
    <w:rPr>
      <w:rFonts w:eastAsiaTheme="minorEastAsia"/>
      <w:szCs w:val="24"/>
    </w:rPr>
  </w:style>
  <w:style w:type="paragraph" w:customStyle="1" w:styleId="dialogheader">
    <w:name w:val="dialog_header"/>
    <w:basedOn w:val="Binhthng"/>
    <w:rsid w:val="00625E35"/>
    <w:pPr>
      <w:spacing w:after="150" w:line="240" w:lineRule="auto"/>
      <w:ind w:firstLine="0"/>
      <w:jc w:val="left"/>
    </w:pPr>
    <w:rPr>
      <w:rFonts w:eastAsiaTheme="minorEastAsia"/>
      <w:szCs w:val="24"/>
    </w:rPr>
  </w:style>
  <w:style w:type="paragraph" w:customStyle="1" w:styleId="touchablebutton">
    <w:name w:val="touchable_button"/>
    <w:basedOn w:val="Binhthng"/>
    <w:rsid w:val="00625E35"/>
    <w:pPr>
      <w:spacing w:after="150" w:line="240" w:lineRule="auto"/>
      <w:ind w:firstLine="0"/>
      <w:jc w:val="left"/>
    </w:pPr>
    <w:rPr>
      <w:rFonts w:eastAsiaTheme="minorEastAsia"/>
      <w:szCs w:val="24"/>
    </w:rPr>
  </w:style>
  <w:style w:type="paragraph" w:customStyle="1" w:styleId="dialogcontent">
    <w:name w:val="dialog_content"/>
    <w:basedOn w:val="Binhthng"/>
    <w:rsid w:val="00625E35"/>
    <w:pPr>
      <w:spacing w:after="150" w:line="240" w:lineRule="auto"/>
      <w:ind w:firstLine="0"/>
      <w:jc w:val="left"/>
    </w:pPr>
    <w:rPr>
      <w:rFonts w:eastAsiaTheme="minorEastAsia"/>
      <w:szCs w:val="24"/>
    </w:rPr>
  </w:style>
  <w:style w:type="paragraph" w:customStyle="1" w:styleId="dialogfooter">
    <w:name w:val="dialog_footer"/>
    <w:basedOn w:val="Binhthng"/>
    <w:rsid w:val="00625E35"/>
    <w:pPr>
      <w:spacing w:after="150" w:line="240" w:lineRule="auto"/>
      <w:ind w:firstLine="0"/>
      <w:jc w:val="left"/>
    </w:pPr>
    <w:rPr>
      <w:rFonts w:eastAsiaTheme="minorEastAsia"/>
      <w:szCs w:val="24"/>
    </w:rPr>
  </w:style>
  <w:style w:type="paragraph" w:customStyle="1" w:styleId="fbloader">
    <w:name w:val="fb_loader"/>
    <w:basedOn w:val="Binhthng"/>
    <w:rsid w:val="00625E35"/>
    <w:pPr>
      <w:spacing w:after="150" w:line="240" w:lineRule="auto"/>
      <w:ind w:firstLine="0"/>
      <w:jc w:val="left"/>
    </w:pPr>
    <w:rPr>
      <w:rFonts w:eastAsiaTheme="minorEastAsia"/>
      <w:szCs w:val="24"/>
    </w:rPr>
  </w:style>
  <w:style w:type="paragraph" w:customStyle="1" w:styleId="filltext">
    <w:name w:val="filltext"/>
    <w:basedOn w:val="Binhthng"/>
    <w:rsid w:val="00625E35"/>
    <w:pPr>
      <w:spacing w:after="150" w:line="240" w:lineRule="auto"/>
      <w:ind w:firstLine="0"/>
      <w:jc w:val="left"/>
    </w:pPr>
    <w:rPr>
      <w:rFonts w:eastAsiaTheme="minorEastAsia"/>
      <w:szCs w:val="24"/>
    </w:rPr>
  </w:style>
  <w:style w:type="paragraph" w:customStyle="1" w:styleId="stage">
    <w:name w:val="stage"/>
    <w:basedOn w:val="Binhthng"/>
    <w:rsid w:val="00625E35"/>
    <w:pPr>
      <w:spacing w:after="150" w:line="240" w:lineRule="auto"/>
      <w:ind w:firstLine="0"/>
      <w:jc w:val="left"/>
    </w:pPr>
    <w:rPr>
      <w:rFonts w:eastAsiaTheme="minorEastAsia"/>
      <w:szCs w:val="24"/>
    </w:rPr>
  </w:style>
  <w:style w:type="paragraph" w:customStyle="1" w:styleId="stageactions">
    <w:name w:val="stageactions"/>
    <w:basedOn w:val="Binhthng"/>
    <w:rsid w:val="00625E35"/>
    <w:pPr>
      <w:spacing w:after="150" w:line="240" w:lineRule="auto"/>
      <w:ind w:firstLine="0"/>
      <w:jc w:val="left"/>
    </w:pPr>
    <w:rPr>
      <w:rFonts w:eastAsiaTheme="minorEastAsia"/>
      <w:szCs w:val="24"/>
    </w:rPr>
  </w:style>
  <w:style w:type="paragraph" w:customStyle="1" w:styleId="headercenter">
    <w:name w:val="header_center"/>
    <w:basedOn w:val="Binhthng"/>
    <w:rsid w:val="00625E35"/>
    <w:pPr>
      <w:spacing w:after="150" w:line="240" w:lineRule="auto"/>
      <w:ind w:firstLine="0"/>
      <w:jc w:val="left"/>
    </w:pPr>
    <w:rPr>
      <w:rFonts w:eastAsiaTheme="minorEastAsia"/>
      <w:szCs w:val="24"/>
    </w:rPr>
  </w:style>
  <w:style w:type="paragraph" w:customStyle="1" w:styleId="mediathumb">
    <w:name w:val="mediathumb"/>
    <w:basedOn w:val="Binhthng"/>
    <w:rsid w:val="00625E35"/>
    <w:pPr>
      <w:spacing w:after="150" w:line="240" w:lineRule="auto"/>
      <w:ind w:firstLine="0"/>
      <w:jc w:val="left"/>
    </w:pPr>
    <w:rPr>
      <w:rFonts w:eastAsiaTheme="minorEastAsia"/>
      <w:szCs w:val="24"/>
    </w:rPr>
  </w:style>
  <w:style w:type="paragraph" w:customStyle="1" w:styleId="clred">
    <w:name w:val="clred"/>
    <w:basedOn w:val="Binhthng"/>
    <w:rsid w:val="00625E35"/>
    <w:pPr>
      <w:spacing w:after="150" w:line="240" w:lineRule="auto"/>
      <w:ind w:firstLine="0"/>
      <w:jc w:val="left"/>
    </w:pPr>
    <w:rPr>
      <w:rFonts w:eastAsiaTheme="minorEastAsia"/>
      <w:color w:val="FF3300"/>
      <w:szCs w:val="24"/>
    </w:rPr>
  </w:style>
  <w:style w:type="paragraph" w:customStyle="1" w:styleId="clblue">
    <w:name w:val="clblue"/>
    <w:basedOn w:val="Binhthng"/>
    <w:rsid w:val="00625E35"/>
    <w:pPr>
      <w:spacing w:after="150" w:line="240" w:lineRule="auto"/>
      <w:ind w:firstLine="0"/>
      <w:jc w:val="left"/>
    </w:pPr>
    <w:rPr>
      <w:rFonts w:eastAsiaTheme="minorEastAsia"/>
      <w:color w:val="0043A8"/>
      <w:szCs w:val="24"/>
    </w:rPr>
  </w:style>
  <w:style w:type="paragraph" w:customStyle="1" w:styleId="cl666">
    <w:name w:val="cl666"/>
    <w:basedOn w:val="Binhthng"/>
    <w:rsid w:val="00625E35"/>
    <w:pPr>
      <w:spacing w:after="150" w:line="240" w:lineRule="auto"/>
      <w:ind w:firstLine="0"/>
      <w:jc w:val="left"/>
    </w:pPr>
    <w:rPr>
      <w:rFonts w:eastAsiaTheme="minorEastAsia"/>
      <w:color w:val="666666"/>
      <w:szCs w:val="24"/>
    </w:rPr>
  </w:style>
  <w:style w:type="paragraph" w:customStyle="1" w:styleId="cl333">
    <w:name w:val="cl333"/>
    <w:basedOn w:val="Binhthng"/>
    <w:rsid w:val="00625E35"/>
    <w:pPr>
      <w:spacing w:after="150" w:line="240" w:lineRule="auto"/>
      <w:ind w:firstLine="0"/>
      <w:jc w:val="left"/>
    </w:pPr>
    <w:rPr>
      <w:rFonts w:eastAsiaTheme="minorEastAsia"/>
      <w:color w:val="333333"/>
      <w:szCs w:val="24"/>
    </w:rPr>
  </w:style>
  <w:style w:type="paragraph" w:customStyle="1" w:styleId="cl999">
    <w:name w:val="cl999"/>
    <w:basedOn w:val="Binhthng"/>
    <w:rsid w:val="00625E35"/>
    <w:pPr>
      <w:spacing w:after="150" w:line="240" w:lineRule="auto"/>
      <w:ind w:firstLine="0"/>
      <w:jc w:val="left"/>
    </w:pPr>
    <w:rPr>
      <w:rFonts w:eastAsiaTheme="minorEastAsia"/>
      <w:color w:val="999999"/>
      <w:szCs w:val="24"/>
    </w:rPr>
  </w:style>
  <w:style w:type="paragraph" w:customStyle="1" w:styleId="cl1a">
    <w:name w:val="cl1a"/>
    <w:basedOn w:val="Binhthng"/>
    <w:rsid w:val="00625E35"/>
    <w:pPr>
      <w:spacing w:after="150" w:line="240" w:lineRule="auto"/>
      <w:ind w:firstLine="0"/>
      <w:jc w:val="left"/>
    </w:pPr>
    <w:rPr>
      <w:rFonts w:eastAsiaTheme="minorEastAsia"/>
      <w:color w:val="1A1A1A"/>
      <w:szCs w:val="24"/>
    </w:rPr>
  </w:style>
  <w:style w:type="paragraph" w:customStyle="1" w:styleId="cl3b">
    <w:name w:val="cl3b"/>
    <w:basedOn w:val="Binhthng"/>
    <w:rsid w:val="00625E35"/>
    <w:pPr>
      <w:spacing w:after="150" w:line="240" w:lineRule="auto"/>
      <w:ind w:firstLine="0"/>
      <w:jc w:val="left"/>
    </w:pPr>
    <w:rPr>
      <w:rFonts w:eastAsiaTheme="minorEastAsia"/>
      <w:color w:val="3B5998"/>
      <w:szCs w:val="24"/>
    </w:rPr>
  </w:style>
  <w:style w:type="paragraph" w:customStyle="1" w:styleId="bottom10">
    <w:name w:val="bottom10"/>
    <w:basedOn w:val="Binhthng"/>
    <w:rsid w:val="00625E35"/>
    <w:pPr>
      <w:spacing w:after="150" w:line="240" w:lineRule="auto"/>
      <w:ind w:firstLine="0"/>
      <w:jc w:val="left"/>
    </w:pPr>
    <w:rPr>
      <w:rFonts w:eastAsiaTheme="minorEastAsia"/>
      <w:szCs w:val="24"/>
    </w:rPr>
  </w:style>
  <w:style w:type="paragraph" w:customStyle="1" w:styleId="bottom20">
    <w:name w:val="bottom20"/>
    <w:basedOn w:val="Binhthng"/>
    <w:rsid w:val="00625E35"/>
    <w:pPr>
      <w:spacing w:after="300" w:line="240" w:lineRule="auto"/>
      <w:ind w:firstLine="0"/>
      <w:jc w:val="left"/>
    </w:pPr>
    <w:rPr>
      <w:rFonts w:eastAsiaTheme="minorEastAsia"/>
      <w:szCs w:val="24"/>
    </w:rPr>
  </w:style>
  <w:style w:type="paragraph" w:customStyle="1" w:styleId="bottom30">
    <w:name w:val="bottom30"/>
    <w:basedOn w:val="Binhthng"/>
    <w:rsid w:val="00625E35"/>
    <w:pPr>
      <w:spacing w:after="450" w:line="240" w:lineRule="auto"/>
      <w:ind w:firstLine="0"/>
      <w:jc w:val="left"/>
    </w:pPr>
    <w:rPr>
      <w:rFonts w:eastAsiaTheme="minorEastAsia"/>
      <w:szCs w:val="24"/>
    </w:rPr>
  </w:style>
  <w:style w:type="paragraph" w:customStyle="1" w:styleId="nobg">
    <w:name w:val="nobg"/>
    <w:basedOn w:val="Binhthng"/>
    <w:rsid w:val="00625E35"/>
    <w:pPr>
      <w:spacing w:after="150" w:line="240" w:lineRule="auto"/>
      <w:ind w:firstLine="0"/>
      <w:jc w:val="left"/>
    </w:pPr>
    <w:rPr>
      <w:rFonts w:eastAsiaTheme="minorEastAsia"/>
      <w:szCs w:val="24"/>
    </w:rPr>
  </w:style>
  <w:style w:type="paragraph" w:customStyle="1" w:styleId="last">
    <w:name w:val="last"/>
    <w:basedOn w:val="Binhthng"/>
    <w:rsid w:val="00625E35"/>
    <w:pPr>
      <w:spacing w:line="240" w:lineRule="auto"/>
      <w:ind w:firstLine="0"/>
      <w:jc w:val="left"/>
    </w:pPr>
    <w:rPr>
      <w:rFonts w:eastAsiaTheme="minorEastAsia"/>
      <w:szCs w:val="24"/>
    </w:rPr>
  </w:style>
  <w:style w:type="paragraph" w:customStyle="1" w:styleId="pad10">
    <w:name w:val="pad10"/>
    <w:basedOn w:val="Binhthng"/>
    <w:rsid w:val="00625E35"/>
    <w:pPr>
      <w:spacing w:after="150" w:line="240" w:lineRule="auto"/>
      <w:ind w:firstLine="0"/>
      <w:jc w:val="left"/>
    </w:pPr>
    <w:rPr>
      <w:rFonts w:eastAsiaTheme="minorEastAsia"/>
      <w:szCs w:val="24"/>
    </w:rPr>
  </w:style>
  <w:style w:type="paragraph" w:customStyle="1" w:styleId="padl10">
    <w:name w:val="padl10"/>
    <w:basedOn w:val="Binhthng"/>
    <w:rsid w:val="00625E35"/>
    <w:pPr>
      <w:spacing w:after="150" w:line="240" w:lineRule="auto"/>
      <w:ind w:firstLine="0"/>
      <w:jc w:val="left"/>
    </w:pPr>
    <w:rPr>
      <w:rFonts w:eastAsiaTheme="minorEastAsia"/>
      <w:szCs w:val="24"/>
    </w:rPr>
  </w:style>
  <w:style w:type="paragraph" w:customStyle="1" w:styleId="padb5">
    <w:name w:val="padb5"/>
    <w:basedOn w:val="Binhthng"/>
    <w:rsid w:val="00625E35"/>
    <w:pPr>
      <w:spacing w:after="150" w:line="240" w:lineRule="auto"/>
      <w:ind w:firstLine="0"/>
      <w:jc w:val="left"/>
    </w:pPr>
    <w:rPr>
      <w:rFonts w:eastAsiaTheme="minorEastAsia"/>
      <w:szCs w:val="24"/>
    </w:rPr>
  </w:style>
  <w:style w:type="paragraph" w:customStyle="1" w:styleId="padr10">
    <w:name w:val="padr10"/>
    <w:basedOn w:val="Binhthng"/>
    <w:rsid w:val="00625E35"/>
    <w:pPr>
      <w:spacing w:after="150" w:line="240" w:lineRule="auto"/>
      <w:ind w:firstLine="0"/>
      <w:jc w:val="left"/>
    </w:pPr>
    <w:rPr>
      <w:rFonts w:eastAsiaTheme="minorEastAsia"/>
      <w:szCs w:val="24"/>
    </w:rPr>
  </w:style>
  <w:style w:type="paragraph" w:customStyle="1" w:styleId="nopad">
    <w:name w:val="nopad"/>
    <w:basedOn w:val="Binhthng"/>
    <w:rsid w:val="00625E35"/>
    <w:pPr>
      <w:spacing w:after="150" w:line="240" w:lineRule="auto"/>
      <w:ind w:firstLine="0"/>
      <w:jc w:val="left"/>
    </w:pPr>
    <w:rPr>
      <w:rFonts w:eastAsiaTheme="minorEastAsia"/>
      <w:szCs w:val="24"/>
    </w:rPr>
  </w:style>
  <w:style w:type="paragraph" w:customStyle="1" w:styleId="magl20">
    <w:name w:val="magl20"/>
    <w:basedOn w:val="Binhthng"/>
    <w:rsid w:val="00625E35"/>
    <w:pPr>
      <w:spacing w:after="150" w:line="240" w:lineRule="auto"/>
      <w:ind w:left="300" w:firstLine="0"/>
      <w:jc w:val="left"/>
    </w:pPr>
    <w:rPr>
      <w:rFonts w:eastAsiaTheme="minorEastAsia"/>
      <w:szCs w:val="24"/>
    </w:rPr>
  </w:style>
  <w:style w:type="paragraph" w:customStyle="1" w:styleId="magl10">
    <w:name w:val="magl10"/>
    <w:basedOn w:val="Binhthng"/>
    <w:rsid w:val="00625E35"/>
    <w:pPr>
      <w:spacing w:after="150" w:line="240" w:lineRule="auto"/>
      <w:ind w:left="150" w:firstLine="0"/>
      <w:jc w:val="left"/>
    </w:pPr>
    <w:rPr>
      <w:rFonts w:eastAsiaTheme="minorEastAsia"/>
      <w:szCs w:val="24"/>
    </w:rPr>
  </w:style>
  <w:style w:type="paragraph" w:customStyle="1" w:styleId="s11">
    <w:name w:val="s11"/>
    <w:basedOn w:val="Binhthng"/>
    <w:rsid w:val="00625E35"/>
    <w:pPr>
      <w:spacing w:after="150" w:line="240" w:lineRule="auto"/>
      <w:ind w:firstLine="0"/>
      <w:jc w:val="left"/>
    </w:pPr>
    <w:rPr>
      <w:rFonts w:eastAsiaTheme="minorEastAsia"/>
      <w:sz w:val="17"/>
      <w:szCs w:val="17"/>
    </w:rPr>
  </w:style>
  <w:style w:type="paragraph" w:customStyle="1" w:styleId="s12">
    <w:name w:val="s12"/>
    <w:basedOn w:val="Binhthng"/>
    <w:rsid w:val="00625E35"/>
    <w:pPr>
      <w:spacing w:after="150" w:line="240" w:lineRule="auto"/>
      <w:ind w:firstLine="0"/>
      <w:jc w:val="left"/>
    </w:pPr>
    <w:rPr>
      <w:rFonts w:eastAsiaTheme="minorEastAsia"/>
      <w:sz w:val="18"/>
      <w:szCs w:val="18"/>
    </w:rPr>
  </w:style>
  <w:style w:type="paragraph" w:customStyle="1" w:styleId="s13">
    <w:name w:val="s13"/>
    <w:basedOn w:val="Binhthng"/>
    <w:rsid w:val="00625E35"/>
    <w:pPr>
      <w:spacing w:after="150" w:line="240" w:lineRule="auto"/>
      <w:ind w:firstLine="0"/>
      <w:jc w:val="left"/>
    </w:pPr>
    <w:rPr>
      <w:rFonts w:eastAsiaTheme="minorEastAsia"/>
      <w:sz w:val="20"/>
      <w:szCs w:val="20"/>
    </w:rPr>
  </w:style>
  <w:style w:type="paragraph" w:customStyle="1" w:styleId="s16">
    <w:name w:val="s16"/>
    <w:basedOn w:val="Binhthng"/>
    <w:rsid w:val="00625E35"/>
    <w:pPr>
      <w:spacing w:after="150" w:line="240" w:lineRule="auto"/>
      <w:ind w:firstLine="0"/>
      <w:jc w:val="left"/>
    </w:pPr>
    <w:rPr>
      <w:rFonts w:eastAsiaTheme="minorEastAsia"/>
      <w:szCs w:val="24"/>
    </w:rPr>
  </w:style>
  <w:style w:type="paragraph" w:customStyle="1" w:styleId="s20">
    <w:name w:val="s20"/>
    <w:basedOn w:val="Binhthng"/>
    <w:rsid w:val="00625E35"/>
    <w:pPr>
      <w:spacing w:after="150" w:line="240" w:lineRule="auto"/>
      <w:ind w:firstLine="0"/>
      <w:jc w:val="left"/>
    </w:pPr>
    <w:rPr>
      <w:rFonts w:eastAsiaTheme="minorEastAsia"/>
      <w:sz w:val="30"/>
      <w:szCs w:val="30"/>
    </w:rPr>
  </w:style>
  <w:style w:type="paragraph" w:customStyle="1" w:styleId="magr5">
    <w:name w:val="magr5"/>
    <w:basedOn w:val="Binhthng"/>
    <w:rsid w:val="00625E35"/>
    <w:pPr>
      <w:spacing w:after="150" w:line="240" w:lineRule="auto"/>
      <w:ind w:right="75" w:firstLine="0"/>
      <w:jc w:val="left"/>
    </w:pPr>
    <w:rPr>
      <w:rFonts w:eastAsiaTheme="minorEastAsia"/>
      <w:szCs w:val="24"/>
    </w:rPr>
  </w:style>
  <w:style w:type="paragraph" w:customStyle="1" w:styleId="top10">
    <w:name w:val="top10"/>
    <w:basedOn w:val="Binhthng"/>
    <w:rsid w:val="00625E35"/>
    <w:pPr>
      <w:spacing w:before="150" w:after="150" w:line="240" w:lineRule="auto"/>
      <w:ind w:firstLine="0"/>
      <w:jc w:val="left"/>
    </w:pPr>
    <w:rPr>
      <w:rFonts w:eastAsiaTheme="minorEastAsia"/>
      <w:szCs w:val="24"/>
    </w:rPr>
  </w:style>
  <w:style w:type="paragraph" w:customStyle="1" w:styleId="marg0">
    <w:name w:val="marg0"/>
    <w:basedOn w:val="Binhthng"/>
    <w:rsid w:val="00625E35"/>
    <w:pPr>
      <w:spacing w:line="240" w:lineRule="auto"/>
      <w:ind w:firstLine="0"/>
      <w:jc w:val="left"/>
    </w:pPr>
    <w:rPr>
      <w:rFonts w:eastAsiaTheme="minorEastAsia"/>
      <w:szCs w:val="24"/>
    </w:rPr>
  </w:style>
  <w:style w:type="paragraph" w:customStyle="1" w:styleId="magr20">
    <w:name w:val="magr20"/>
    <w:basedOn w:val="Binhthng"/>
    <w:rsid w:val="00625E35"/>
    <w:pPr>
      <w:spacing w:after="150" w:line="240" w:lineRule="auto"/>
      <w:ind w:right="300" w:firstLine="0"/>
      <w:jc w:val="left"/>
    </w:pPr>
    <w:rPr>
      <w:rFonts w:eastAsiaTheme="minorEastAsia"/>
      <w:szCs w:val="24"/>
    </w:rPr>
  </w:style>
  <w:style w:type="paragraph" w:customStyle="1" w:styleId="magr10">
    <w:name w:val="magr10"/>
    <w:basedOn w:val="Binhthng"/>
    <w:rsid w:val="00625E35"/>
    <w:pPr>
      <w:spacing w:after="150" w:line="240" w:lineRule="auto"/>
      <w:ind w:right="150" w:firstLine="0"/>
      <w:jc w:val="left"/>
    </w:pPr>
    <w:rPr>
      <w:rFonts w:eastAsiaTheme="minorEastAsia"/>
      <w:szCs w:val="24"/>
    </w:rPr>
  </w:style>
  <w:style w:type="paragraph" w:customStyle="1" w:styleId="bottom">
    <w:name w:val="bottom"/>
    <w:basedOn w:val="Binhthng"/>
    <w:rsid w:val="00625E35"/>
    <w:pPr>
      <w:spacing w:line="240" w:lineRule="auto"/>
      <w:ind w:firstLine="0"/>
      <w:jc w:val="left"/>
    </w:pPr>
    <w:rPr>
      <w:rFonts w:eastAsiaTheme="minorEastAsia"/>
      <w:szCs w:val="24"/>
    </w:rPr>
  </w:style>
  <w:style w:type="paragraph" w:customStyle="1" w:styleId="notranf">
    <w:name w:val="no_tranf"/>
    <w:basedOn w:val="Binhthng"/>
    <w:rsid w:val="00625E35"/>
    <w:pPr>
      <w:spacing w:after="150" w:line="240" w:lineRule="auto"/>
      <w:ind w:firstLine="0"/>
      <w:jc w:val="left"/>
    </w:pPr>
    <w:rPr>
      <w:rFonts w:eastAsiaTheme="minorEastAsia"/>
      <w:szCs w:val="24"/>
    </w:rPr>
  </w:style>
  <w:style w:type="paragraph" w:customStyle="1" w:styleId="nobor">
    <w:name w:val="nobor"/>
    <w:basedOn w:val="Binhthng"/>
    <w:rsid w:val="00625E35"/>
    <w:pPr>
      <w:spacing w:after="150" w:line="240" w:lineRule="auto"/>
      <w:ind w:firstLine="0"/>
      <w:jc w:val="left"/>
    </w:pPr>
    <w:rPr>
      <w:rFonts w:eastAsiaTheme="minorEastAsia"/>
      <w:szCs w:val="24"/>
    </w:rPr>
  </w:style>
  <w:style w:type="paragraph" w:customStyle="1" w:styleId="txtleft">
    <w:name w:val="txt_left"/>
    <w:basedOn w:val="Binhthng"/>
    <w:rsid w:val="00625E35"/>
    <w:pPr>
      <w:spacing w:after="150" w:line="240" w:lineRule="auto"/>
      <w:ind w:firstLine="0"/>
      <w:jc w:val="left"/>
    </w:pPr>
    <w:rPr>
      <w:rFonts w:eastAsiaTheme="minorEastAsia"/>
      <w:szCs w:val="24"/>
    </w:rPr>
  </w:style>
  <w:style w:type="paragraph" w:customStyle="1" w:styleId="txtright">
    <w:name w:val="txt_right"/>
    <w:basedOn w:val="Binhthng"/>
    <w:rsid w:val="00625E35"/>
    <w:pPr>
      <w:spacing w:after="150" w:line="240" w:lineRule="auto"/>
      <w:ind w:firstLine="0"/>
      <w:jc w:val="right"/>
    </w:pPr>
    <w:rPr>
      <w:rFonts w:eastAsiaTheme="minorEastAsia"/>
      <w:szCs w:val="24"/>
    </w:rPr>
  </w:style>
  <w:style w:type="paragraph" w:customStyle="1" w:styleId="lineheight">
    <w:name w:val="lineheight"/>
    <w:basedOn w:val="Binhthng"/>
    <w:rsid w:val="00625E35"/>
    <w:pPr>
      <w:spacing w:after="150" w:line="330" w:lineRule="atLeast"/>
      <w:ind w:firstLine="0"/>
      <w:jc w:val="left"/>
    </w:pPr>
    <w:rPr>
      <w:rFonts w:eastAsiaTheme="minorEastAsia"/>
      <w:szCs w:val="24"/>
    </w:rPr>
  </w:style>
  <w:style w:type="paragraph" w:customStyle="1" w:styleId="magr60">
    <w:name w:val="magr60"/>
    <w:basedOn w:val="Binhthng"/>
    <w:rsid w:val="00625E35"/>
    <w:pPr>
      <w:spacing w:after="150" w:line="240" w:lineRule="auto"/>
      <w:ind w:right="900" w:firstLine="0"/>
      <w:jc w:val="left"/>
    </w:pPr>
    <w:rPr>
      <w:rFonts w:eastAsiaTheme="minorEastAsia"/>
      <w:szCs w:val="24"/>
    </w:rPr>
  </w:style>
  <w:style w:type="paragraph" w:customStyle="1" w:styleId="cl4c">
    <w:name w:val="cl4c"/>
    <w:basedOn w:val="Binhthng"/>
    <w:rsid w:val="00625E35"/>
    <w:pPr>
      <w:spacing w:after="150" w:line="240" w:lineRule="auto"/>
      <w:ind w:firstLine="0"/>
      <w:jc w:val="left"/>
    </w:pPr>
    <w:rPr>
      <w:rFonts w:eastAsiaTheme="minorEastAsia"/>
      <w:color w:val="4C4C4C"/>
      <w:szCs w:val="24"/>
    </w:rPr>
  </w:style>
  <w:style w:type="paragraph" w:customStyle="1" w:styleId="mathjaxhoverframe">
    <w:name w:val="mathjax_hover_frame"/>
    <w:basedOn w:val="Binhthng"/>
    <w:rsid w:val="00625E35"/>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Binhthng"/>
    <w:rsid w:val="00625E35"/>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Binhthng"/>
    <w:rsid w:val="00625E35"/>
    <w:pPr>
      <w:spacing w:after="150" w:line="240" w:lineRule="auto"/>
      <w:ind w:firstLine="0"/>
      <w:jc w:val="left"/>
    </w:pPr>
    <w:rPr>
      <w:rFonts w:eastAsiaTheme="minorEastAsia"/>
      <w:color w:val="2A6100"/>
      <w:sz w:val="21"/>
      <w:szCs w:val="21"/>
    </w:rPr>
  </w:style>
  <w:style w:type="paragraph" w:customStyle="1" w:styleId="main1">
    <w:name w:val="main1"/>
    <w:basedOn w:val="Binhthng"/>
    <w:rsid w:val="00625E35"/>
    <w:pPr>
      <w:shd w:val="clear" w:color="auto" w:fill="2A6AB4"/>
      <w:spacing w:line="240" w:lineRule="auto"/>
      <w:ind w:firstLine="0"/>
      <w:jc w:val="left"/>
    </w:pPr>
    <w:rPr>
      <w:rFonts w:eastAsiaTheme="minorEastAsia"/>
      <w:szCs w:val="24"/>
    </w:rPr>
  </w:style>
  <w:style w:type="paragraph" w:customStyle="1" w:styleId="btnwhile1">
    <w:name w:val="btn_while1"/>
    <w:basedOn w:val="Binhthng"/>
    <w:rsid w:val="00625E35"/>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Binhthng"/>
    <w:rsid w:val="00625E35"/>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Binhthng"/>
    <w:rsid w:val="00625E35"/>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Binhthng"/>
    <w:rsid w:val="00625E35"/>
    <w:pPr>
      <w:spacing w:after="150" w:line="240" w:lineRule="auto"/>
      <w:ind w:firstLine="0"/>
      <w:jc w:val="left"/>
    </w:pPr>
    <w:rPr>
      <w:rFonts w:eastAsiaTheme="minorEastAsia"/>
      <w:szCs w:val="24"/>
    </w:rPr>
  </w:style>
  <w:style w:type="paragraph" w:customStyle="1" w:styleId="title3">
    <w:name w:val="title3"/>
    <w:basedOn w:val="Binhthng"/>
    <w:rsid w:val="00625E35"/>
    <w:pPr>
      <w:spacing w:after="150" w:line="240" w:lineRule="auto"/>
      <w:ind w:firstLine="0"/>
      <w:jc w:val="left"/>
    </w:pPr>
    <w:rPr>
      <w:rFonts w:eastAsiaTheme="minorEastAsia"/>
      <w:szCs w:val="24"/>
    </w:rPr>
  </w:style>
  <w:style w:type="paragraph" w:customStyle="1" w:styleId="innerwrap1">
    <w:name w:val="innerwrap1"/>
    <w:basedOn w:val="Binhthng"/>
    <w:rsid w:val="00625E35"/>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Binhthng"/>
    <w:rsid w:val="00625E35"/>
    <w:pPr>
      <w:spacing w:after="150" w:line="240" w:lineRule="auto"/>
      <w:ind w:firstLine="0"/>
      <w:jc w:val="left"/>
    </w:pPr>
    <w:rPr>
      <w:rFonts w:eastAsiaTheme="minorEastAsia"/>
      <w:szCs w:val="24"/>
    </w:rPr>
  </w:style>
  <w:style w:type="paragraph" w:customStyle="1" w:styleId="innerwrap2">
    <w:name w:val="innerwrap2"/>
    <w:basedOn w:val="Binhthng"/>
    <w:rsid w:val="00625E35"/>
    <w:pPr>
      <w:spacing w:before="75" w:after="75" w:line="240" w:lineRule="auto"/>
      <w:ind w:firstLine="0"/>
      <w:jc w:val="left"/>
    </w:pPr>
    <w:rPr>
      <w:rFonts w:eastAsiaTheme="minorEastAsia"/>
      <w:szCs w:val="24"/>
    </w:rPr>
  </w:style>
  <w:style w:type="paragraph" w:customStyle="1" w:styleId="mediathumb1">
    <w:name w:val="mediathumb1"/>
    <w:basedOn w:val="Binhthng"/>
    <w:rsid w:val="00625E35"/>
    <w:pPr>
      <w:spacing w:before="75" w:after="75" w:line="240" w:lineRule="auto"/>
      <w:ind w:firstLine="0"/>
      <w:jc w:val="left"/>
    </w:pPr>
    <w:rPr>
      <w:rFonts w:eastAsiaTheme="minorEastAsia"/>
      <w:szCs w:val="24"/>
    </w:rPr>
  </w:style>
  <w:style w:type="paragraph" w:customStyle="1" w:styleId="boxsub1">
    <w:name w:val="box_sub1"/>
    <w:basedOn w:val="Binhthng"/>
    <w:rsid w:val="00625E35"/>
    <w:pPr>
      <w:spacing w:after="150" w:line="240" w:lineRule="auto"/>
      <w:ind w:firstLine="0"/>
      <w:jc w:val="left"/>
    </w:pPr>
    <w:rPr>
      <w:rFonts w:eastAsiaTheme="minorEastAsia"/>
      <w:szCs w:val="24"/>
    </w:rPr>
  </w:style>
  <w:style w:type="paragraph" w:customStyle="1" w:styleId="title4">
    <w:name w:val="title4"/>
    <w:basedOn w:val="Binhthng"/>
    <w:rsid w:val="00625E35"/>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Binhthng"/>
    <w:rsid w:val="00625E35"/>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Binhthng"/>
    <w:rsid w:val="00625E35"/>
    <w:pPr>
      <w:spacing w:after="150" w:line="240" w:lineRule="auto"/>
      <w:ind w:firstLine="0"/>
      <w:jc w:val="left"/>
    </w:pPr>
    <w:rPr>
      <w:rFonts w:eastAsiaTheme="minorEastAsia"/>
      <w:vanish/>
      <w:szCs w:val="24"/>
    </w:rPr>
  </w:style>
  <w:style w:type="paragraph" w:customStyle="1" w:styleId="dot3">
    <w:name w:val="dot3"/>
    <w:basedOn w:val="Binhthng"/>
    <w:rsid w:val="00625E35"/>
    <w:pPr>
      <w:spacing w:after="150" w:line="240" w:lineRule="auto"/>
      <w:ind w:firstLine="0"/>
      <w:jc w:val="left"/>
    </w:pPr>
    <w:rPr>
      <w:rFonts w:eastAsiaTheme="minorEastAsia"/>
      <w:szCs w:val="24"/>
    </w:rPr>
  </w:style>
  <w:style w:type="paragraph" w:customStyle="1" w:styleId="remove1">
    <w:name w:val="remove1"/>
    <w:basedOn w:val="Binhthng"/>
    <w:rsid w:val="00625E35"/>
    <w:pPr>
      <w:spacing w:after="150" w:line="240" w:lineRule="auto"/>
      <w:ind w:firstLine="0"/>
      <w:jc w:val="left"/>
    </w:pPr>
    <w:rPr>
      <w:rFonts w:eastAsiaTheme="minorEastAsia"/>
      <w:szCs w:val="24"/>
    </w:rPr>
  </w:style>
  <w:style w:type="paragraph" w:customStyle="1" w:styleId="upimg1">
    <w:name w:val="up_img1"/>
    <w:basedOn w:val="Binhthng"/>
    <w:rsid w:val="00625E35"/>
    <w:pPr>
      <w:spacing w:after="150" w:line="240" w:lineRule="auto"/>
      <w:ind w:firstLine="0"/>
      <w:jc w:val="left"/>
    </w:pPr>
    <w:rPr>
      <w:rFonts w:eastAsiaTheme="minorEastAsia"/>
      <w:szCs w:val="24"/>
    </w:rPr>
  </w:style>
  <w:style w:type="paragraph" w:customStyle="1" w:styleId="scaledimage1">
    <w:name w:val="scaled_image1"/>
    <w:basedOn w:val="Binhthng"/>
    <w:rsid w:val="00625E35"/>
    <w:pPr>
      <w:spacing w:after="150" w:line="240" w:lineRule="auto"/>
      <w:ind w:firstLine="0"/>
      <w:jc w:val="left"/>
    </w:pPr>
    <w:rPr>
      <w:rFonts w:eastAsiaTheme="minorEastAsia"/>
      <w:szCs w:val="24"/>
    </w:rPr>
  </w:style>
  <w:style w:type="paragraph" w:customStyle="1" w:styleId="bggray2">
    <w:name w:val="bg_gray2"/>
    <w:basedOn w:val="Binhthng"/>
    <w:rsid w:val="00625E35"/>
    <w:pPr>
      <w:shd w:val="clear" w:color="auto" w:fill="F6F7F8"/>
      <w:spacing w:after="75" w:line="240" w:lineRule="auto"/>
      <w:ind w:firstLine="0"/>
      <w:jc w:val="left"/>
    </w:pPr>
    <w:rPr>
      <w:rFonts w:eastAsiaTheme="minorEastAsia"/>
      <w:szCs w:val="24"/>
    </w:rPr>
  </w:style>
  <w:style w:type="paragraph" w:customStyle="1" w:styleId="filltext1">
    <w:name w:val="filltext1"/>
    <w:basedOn w:val="Binhthng"/>
    <w:rsid w:val="00625E35"/>
    <w:pPr>
      <w:spacing w:after="150" w:line="240" w:lineRule="auto"/>
      <w:ind w:firstLine="0"/>
      <w:jc w:val="left"/>
    </w:pPr>
    <w:rPr>
      <w:rFonts w:eastAsiaTheme="minorEastAsia"/>
      <w:sz w:val="20"/>
      <w:szCs w:val="20"/>
    </w:rPr>
  </w:style>
  <w:style w:type="paragraph" w:customStyle="1" w:styleId="col11">
    <w:name w:val="col11"/>
    <w:basedOn w:val="Binhthng"/>
    <w:rsid w:val="00625E35"/>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Binhthng"/>
    <w:rsid w:val="00625E35"/>
    <w:pPr>
      <w:spacing w:after="30" w:line="240" w:lineRule="auto"/>
      <w:ind w:right="150" w:firstLine="0"/>
      <w:jc w:val="left"/>
    </w:pPr>
    <w:rPr>
      <w:rFonts w:eastAsiaTheme="minorEastAsia"/>
      <w:szCs w:val="24"/>
    </w:rPr>
  </w:style>
  <w:style w:type="paragraph" w:customStyle="1" w:styleId="center1">
    <w:name w:val="center1"/>
    <w:basedOn w:val="Binhthng"/>
    <w:rsid w:val="00625E35"/>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Binhthng"/>
    <w:rsid w:val="00625E35"/>
    <w:pPr>
      <w:shd w:val="clear" w:color="auto" w:fill="000000"/>
      <w:spacing w:after="150" w:line="240" w:lineRule="auto"/>
      <w:ind w:firstLine="0"/>
      <w:jc w:val="center"/>
    </w:pPr>
    <w:rPr>
      <w:rFonts w:eastAsiaTheme="minorEastAsia"/>
      <w:szCs w:val="24"/>
    </w:rPr>
  </w:style>
  <w:style w:type="paragraph" w:customStyle="1" w:styleId="stage1">
    <w:name w:val="stage1"/>
    <w:basedOn w:val="Binhthng"/>
    <w:rsid w:val="00625E35"/>
    <w:pPr>
      <w:spacing w:after="150" w:line="240" w:lineRule="auto"/>
      <w:ind w:firstLine="0"/>
      <w:jc w:val="center"/>
    </w:pPr>
    <w:rPr>
      <w:rFonts w:eastAsiaTheme="minorEastAsia"/>
      <w:sz w:val="2"/>
      <w:szCs w:val="2"/>
    </w:rPr>
  </w:style>
  <w:style w:type="paragraph" w:customStyle="1" w:styleId="pageprev1">
    <w:name w:val="page_prev1"/>
    <w:basedOn w:val="Binhthng"/>
    <w:rsid w:val="00625E35"/>
    <w:pPr>
      <w:spacing w:after="150" w:line="240" w:lineRule="auto"/>
      <w:ind w:firstLine="0"/>
      <w:jc w:val="left"/>
    </w:pPr>
    <w:rPr>
      <w:rFonts w:eastAsiaTheme="minorEastAsia"/>
      <w:szCs w:val="24"/>
    </w:rPr>
  </w:style>
  <w:style w:type="paragraph" w:customStyle="1" w:styleId="pagenext1">
    <w:name w:val="page_next1"/>
    <w:basedOn w:val="Binhthng"/>
    <w:rsid w:val="00625E35"/>
    <w:pPr>
      <w:spacing w:after="150" w:line="240" w:lineRule="auto"/>
      <w:ind w:firstLine="0"/>
      <w:jc w:val="left"/>
    </w:pPr>
    <w:rPr>
      <w:rFonts w:eastAsiaTheme="minorEastAsia"/>
      <w:szCs w:val="24"/>
    </w:rPr>
  </w:style>
  <w:style w:type="paragraph" w:customStyle="1" w:styleId="stageactions1">
    <w:name w:val="stageactions1"/>
    <w:basedOn w:val="Binhthng"/>
    <w:rsid w:val="00625E35"/>
    <w:pPr>
      <w:spacing w:after="150" w:line="240" w:lineRule="auto"/>
      <w:ind w:firstLine="0"/>
      <w:jc w:val="left"/>
    </w:pPr>
    <w:rPr>
      <w:rFonts w:eastAsiaTheme="minorEastAsia"/>
      <w:szCs w:val="24"/>
    </w:rPr>
  </w:style>
  <w:style w:type="paragraph" w:customStyle="1" w:styleId="snowliftfullscreen1">
    <w:name w:val="snowliftfullscreen1"/>
    <w:basedOn w:val="Binhthng"/>
    <w:rsid w:val="00625E35"/>
    <w:pPr>
      <w:spacing w:after="150" w:line="240" w:lineRule="auto"/>
      <w:ind w:firstLine="0"/>
      <w:jc w:val="left"/>
    </w:pPr>
    <w:rPr>
      <w:rFonts w:eastAsiaTheme="minorEastAsia"/>
      <w:szCs w:val="24"/>
    </w:rPr>
  </w:style>
  <w:style w:type="paragraph" w:customStyle="1" w:styleId="timelinecontainer1">
    <w:name w:val="timeline_container1"/>
    <w:basedOn w:val="Binhthng"/>
    <w:rsid w:val="00625E35"/>
    <w:pPr>
      <w:spacing w:after="150" w:line="240" w:lineRule="auto"/>
      <w:ind w:firstLine="0"/>
      <w:jc w:val="left"/>
    </w:pPr>
    <w:rPr>
      <w:rFonts w:eastAsiaTheme="minorEastAsia"/>
      <w:szCs w:val="24"/>
    </w:rPr>
  </w:style>
  <w:style w:type="paragraph" w:customStyle="1" w:styleId="icscreen1">
    <w:name w:val="ic_screen1"/>
    <w:basedOn w:val="Binhthng"/>
    <w:rsid w:val="00625E35"/>
    <w:pPr>
      <w:spacing w:after="150" w:line="240" w:lineRule="auto"/>
      <w:ind w:firstLine="0"/>
      <w:jc w:val="left"/>
    </w:pPr>
    <w:rPr>
      <w:rFonts w:eastAsiaTheme="minorEastAsia"/>
      <w:szCs w:val="24"/>
    </w:rPr>
  </w:style>
  <w:style w:type="paragraph" w:customStyle="1" w:styleId="titlegray1">
    <w:name w:val="title_gray1"/>
    <w:basedOn w:val="Binhthng"/>
    <w:rsid w:val="00625E35"/>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Binhthng"/>
    <w:rsid w:val="00625E35"/>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Binhthng"/>
    <w:rsid w:val="00625E35"/>
    <w:pPr>
      <w:shd w:val="clear" w:color="auto" w:fill="EDEDED"/>
      <w:spacing w:after="150" w:line="240" w:lineRule="auto"/>
      <w:ind w:firstLine="0"/>
      <w:jc w:val="left"/>
    </w:pPr>
    <w:rPr>
      <w:rFonts w:eastAsiaTheme="minorEastAsia"/>
      <w:szCs w:val="24"/>
    </w:rPr>
  </w:style>
  <w:style w:type="paragraph" w:customStyle="1" w:styleId="innerwrap3">
    <w:name w:val="innerwrap3"/>
    <w:basedOn w:val="Binhthng"/>
    <w:rsid w:val="00625E35"/>
    <w:pPr>
      <w:spacing w:line="240" w:lineRule="auto"/>
      <w:ind w:firstLine="0"/>
      <w:jc w:val="left"/>
    </w:pPr>
    <w:rPr>
      <w:rFonts w:eastAsiaTheme="minorEastAsia"/>
      <w:szCs w:val="24"/>
    </w:rPr>
  </w:style>
  <w:style w:type="paragraph" w:customStyle="1" w:styleId="innercmm1">
    <w:name w:val="inner_cmm1"/>
    <w:basedOn w:val="Binhthng"/>
    <w:rsid w:val="00625E35"/>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Binhthng"/>
    <w:rsid w:val="00625E35"/>
    <w:pPr>
      <w:spacing w:after="150" w:line="240" w:lineRule="auto"/>
      <w:ind w:firstLine="0"/>
      <w:jc w:val="left"/>
    </w:pPr>
    <w:rPr>
      <w:rFonts w:eastAsiaTheme="minorEastAsia"/>
      <w:color w:val="333333"/>
      <w:szCs w:val="24"/>
    </w:rPr>
  </w:style>
  <w:style w:type="paragraph" w:customStyle="1" w:styleId="btface1">
    <w:name w:val="bt_face1"/>
    <w:basedOn w:val="Binhthng"/>
    <w:rsid w:val="00625E35"/>
    <w:pPr>
      <w:spacing w:after="150" w:line="240" w:lineRule="auto"/>
      <w:ind w:firstLine="0"/>
      <w:jc w:val="left"/>
    </w:pPr>
    <w:rPr>
      <w:rFonts w:eastAsiaTheme="minorEastAsia"/>
      <w:szCs w:val="24"/>
    </w:rPr>
  </w:style>
  <w:style w:type="paragraph" w:customStyle="1" w:styleId="main2">
    <w:name w:val="main2"/>
    <w:basedOn w:val="Binhthng"/>
    <w:rsid w:val="00625E35"/>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Binhthng"/>
    <w:rsid w:val="00625E35"/>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Binhthng"/>
    <w:rsid w:val="00625E35"/>
    <w:pPr>
      <w:spacing w:after="150" w:line="240" w:lineRule="auto"/>
      <w:ind w:firstLine="0"/>
      <w:jc w:val="left"/>
    </w:pPr>
    <w:rPr>
      <w:rFonts w:eastAsiaTheme="minorEastAsia"/>
      <w:color w:val="FFFFFF"/>
      <w:sz w:val="18"/>
      <w:szCs w:val="18"/>
    </w:rPr>
  </w:style>
  <w:style w:type="paragraph" w:customStyle="1" w:styleId="noerror1">
    <w:name w:val="noerror1"/>
    <w:basedOn w:val="Binhthng"/>
    <w:rsid w:val="00625E35"/>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Binhthng"/>
    <w:rsid w:val="00625E35"/>
    <w:pPr>
      <w:spacing w:after="150" w:line="240" w:lineRule="auto"/>
      <w:ind w:firstLine="0"/>
      <w:jc w:val="left"/>
    </w:pPr>
    <w:rPr>
      <w:rFonts w:eastAsiaTheme="minorEastAsia"/>
      <w:szCs w:val="24"/>
    </w:rPr>
  </w:style>
  <w:style w:type="paragraph" w:customStyle="1" w:styleId="mjx-box1">
    <w:name w:val="mjx-box1"/>
    <w:basedOn w:val="Binhthng"/>
    <w:rsid w:val="00625E35"/>
    <w:pPr>
      <w:spacing w:after="150" w:line="240" w:lineRule="auto"/>
      <w:ind w:firstLine="0"/>
      <w:jc w:val="left"/>
    </w:pPr>
    <w:rPr>
      <w:rFonts w:eastAsiaTheme="minorEastAsia"/>
      <w:szCs w:val="24"/>
    </w:rPr>
  </w:style>
  <w:style w:type="paragraph" w:customStyle="1" w:styleId="mjx-noerror1">
    <w:name w:val="mjx-noerror1"/>
    <w:basedOn w:val="Binhthng"/>
    <w:rsid w:val="00625E35"/>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Binhthng"/>
    <w:rsid w:val="00625E35"/>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Binhthng"/>
    <w:rsid w:val="00625E35"/>
    <w:pPr>
      <w:spacing w:after="150" w:line="240" w:lineRule="auto"/>
      <w:ind w:firstLine="0"/>
      <w:jc w:val="left"/>
    </w:pPr>
    <w:rPr>
      <w:rFonts w:eastAsiaTheme="minorEastAsia"/>
      <w:szCs w:val="24"/>
    </w:rPr>
  </w:style>
  <w:style w:type="paragraph" w:customStyle="1" w:styleId="dialogheader1">
    <w:name w:val="dialog_header1"/>
    <w:basedOn w:val="Binhthng"/>
    <w:rsid w:val="00625E35"/>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Binhthng"/>
    <w:rsid w:val="00625E35"/>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Binhthng"/>
    <w:rsid w:val="00625E35"/>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Binhthng"/>
    <w:rsid w:val="00625E35"/>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Binhthng"/>
    <w:rsid w:val="00625E35"/>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Binhthng"/>
    <w:rsid w:val="00625E35"/>
    <w:pPr>
      <w:spacing w:after="150" w:line="240" w:lineRule="auto"/>
      <w:ind w:left="-240" w:firstLine="0"/>
      <w:jc w:val="left"/>
    </w:pPr>
    <w:rPr>
      <w:rFonts w:eastAsiaTheme="minorEastAsia"/>
      <w:szCs w:val="24"/>
    </w:rPr>
  </w:style>
  <w:style w:type="character" w:customStyle="1" w:styleId="clock1">
    <w:name w:val="clock1"/>
    <w:basedOn w:val="Phngmcinhcuaoanvn"/>
    <w:rsid w:val="00625E35"/>
  </w:style>
  <w:style w:type="character" w:customStyle="1" w:styleId="inh-zcuaBiumuChar">
    <w:name w:val="Đỉnh-z của Biểu mẫu Char"/>
    <w:basedOn w:val="Phngmcinhcuaoanvn"/>
    <w:link w:val="inh-zcuaBiumu"/>
    <w:uiPriority w:val="99"/>
    <w:semiHidden/>
    <w:rsid w:val="00625E35"/>
    <w:rPr>
      <w:rFonts w:ascii="Arial" w:eastAsiaTheme="minorEastAsia" w:hAnsi="Arial" w:cs="Arial"/>
      <w:vanish/>
      <w:sz w:val="16"/>
      <w:szCs w:val="16"/>
    </w:rPr>
  </w:style>
  <w:style w:type="paragraph" w:styleId="inh-zcuaBiumu">
    <w:name w:val="HTML Top of Form"/>
    <w:basedOn w:val="Binhthng"/>
    <w:next w:val="Binhthng"/>
    <w:link w:val="inh-zcuaBiumuChar"/>
    <w:hidden/>
    <w:uiPriority w:val="99"/>
    <w:semiHidden/>
    <w:unhideWhenUsed/>
    <w:rsid w:val="00625E35"/>
    <w:pPr>
      <w:pBdr>
        <w:bottom w:val="single" w:sz="6" w:space="1" w:color="auto"/>
      </w:pBdr>
      <w:spacing w:line="240" w:lineRule="auto"/>
      <w:ind w:firstLine="0"/>
      <w:jc w:val="center"/>
    </w:pPr>
    <w:rPr>
      <w:rFonts w:ascii="Arial" w:eastAsiaTheme="minorEastAsia" w:hAnsi="Arial" w:cs="Arial"/>
      <w:vanish/>
      <w:sz w:val="16"/>
      <w:szCs w:val="16"/>
      <w:lang w:val="vi-VN"/>
    </w:rPr>
  </w:style>
  <w:style w:type="character" w:customStyle="1" w:styleId="z-TopofFormChar1">
    <w:name w:val="z-Top of Form Char1"/>
    <w:basedOn w:val="Phngmcinhcuaoanvn"/>
    <w:uiPriority w:val="99"/>
    <w:semiHidden/>
    <w:rsid w:val="00625E35"/>
    <w:rPr>
      <w:rFonts w:ascii="Arial" w:eastAsia="Calibri" w:hAnsi="Arial" w:cs="Arial"/>
      <w:vanish/>
      <w:sz w:val="16"/>
      <w:szCs w:val="16"/>
      <w:lang w:val="en-US"/>
    </w:rPr>
  </w:style>
  <w:style w:type="character" w:customStyle="1" w:styleId="fr">
    <w:name w:val="fr"/>
    <w:basedOn w:val="Phngmcinhcuaoanvn"/>
    <w:rsid w:val="00625E35"/>
  </w:style>
  <w:style w:type="character" w:customStyle="1" w:styleId="mathjaxpreview1">
    <w:name w:val="mathjax_preview1"/>
    <w:basedOn w:val="Phngmcinhcuaoanvn"/>
    <w:rsid w:val="00625E35"/>
    <w:rPr>
      <w:color w:val="888888"/>
    </w:rPr>
  </w:style>
  <w:style w:type="character" w:customStyle="1" w:styleId="mjx-chtml1">
    <w:name w:val="mjx-chtml1"/>
    <w:basedOn w:val="Phngmcinhcuaoanvn"/>
    <w:rsid w:val="00625E35"/>
    <w:rPr>
      <w:b w:val="0"/>
      <w:bCs w:val="0"/>
      <w:i w:val="0"/>
      <w:iCs w:val="0"/>
      <w:caps w:val="0"/>
      <w:spacing w:val="0"/>
      <w:sz w:val="24"/>
      <w:szCs w:val="24"/>
      <w:bdr w:val="none" w:sz="0" w:space="0" w:color="auto" w:frame="1"/>
      <w:rtl w:val="0"/>
    </w:rPr>
  </w:style>
  <w:style w:type="character" w:customStyle="1" w:styleId="mjx-math">
    <w:name w:val="mjx-math"/>
    <w:basedOn w:val="Phngmcinhcuaoanvn"/>
    <w:rsid w:val="00625E35"/>
  </w:style>
  <w:style w:type="character" w:customStyle="1" w:styleId="mjx-mrow">
    <w:name w:val="mjx-mrow"/>
    <w:basedOn w:val="Phngmcinhcuaoanvn"/>
    <w:rsid w:val="00625E35"/>
  </w:style>
  <w:style w:type="character" w:customStyle="1" w:styleId="mjx-texatom">
    <w:name w:val="mjx-texatom"/>
    <w:basedOn w:val="Phngmcinhcuaoanvn"/>
    <w:rsid w:val="00625E35"/>
  </w:style>
  <w:style w:type="character" w:customStyle="1" w:styleId="mjx-msubsup">
    <w:name w:val="mjx-msubsup"/>
    <w:basedOn w:val="Phngmcinhcuaoanvn"/>
    <w:rsid w:val="00625E35"/>
  </w:style>
  <w:style w:type="character" w:customStyle="1" w:styleId="mjx-base">
    <w:name w:val="mjx-base"/>
    <w:basedOn w:val="Phngmcinhcuaoanvn"/>
    <w:rsid w:val="00625E35"/>
  </w:style>
  <w:style w:type="character" w:customStyle="1" w:styleId="mjx-mi">
    <w:name w:val="mjx-mi"/>
    <w:basedOn w:val="Phngmcinhcuaoanvn"/>
    <w:rsid w:val="00625E35"/>
  </w:style>
  <w:style w:type="character" w:customStyle="1" w:styleId="mjx-sub">
    <w:name w:val="mjx-sub"/>
    <w:basedOn w:val="Phngmcinhcuaoanvn"/>
    <w:rsid w:val="00625E35"/>
  </w:style>
  <w:style w:type="character" w:customStyle="1" w:styleId="mjx-mn">
    <w:name w:val="mjx-mn"/>
    <w:basedOn w:val="Phngmcinhcuaoanvn"/>
    <w:rsid w:val="00625E35"/>
  </w:style>
  <w:style w:type="character" w:customStyle="1" w:styleId="mjx-mo">
    <w:name w:val="mjx-mo"/>
    <w:basedOn w:val="Phngmcinhcuaoanvn"/>
    <w:rsid w:val="00625E35"/>
  </w:style>
  <w:style w:type="character" w:customStyle="1" w:styleId="mjx-chtml2">
    <w:name w:val="mjx-chtml2"/>
    <w:basedOn w:val="Phngmcinhcuaoanvn"/>
    <w:rsid w:val="00625E35"/>
    <w:rPr>
      <w:b w:val="0"/>
      <w:bCs w:val="0"/>
      <w:i w:val="0"/>
      <w:iCs w:val="0"/>
      <w:caps w:val="0"/>
      <w:spacing w:val="0"/>
      <w:sz w:val="24"/>
      <w:szCs w:val="24"/>
      <w:bdr w:val="none" w:sz="0" w:space="0" w:color="auto" w:frame="1"/>
      <w:rtl w:val="0"/>
    </w:rPr>
  </w:style>
  <w:style w:type="character" w:customStyle="1" w:styleId="mjx-chtml3">
    <w:name w:val="mjx-chtml3"/>
    <w:basedOn w:val="Phngmcinhcuaoanvn"/>
    <w:rsid w:val="00625E35"/>
    <w:rPr>
      <w:b w:val="0"/>
      <w:bCs w:val="0"/>
      <w:i w:val="0"/>
      <w:iCs w:val="0"/>
      <w:caps w:val="0"/>
      <w:spacing w:val="0"/>
      <w:sz w:val="24"/>
      <w:szCs w:val="24"/>
      <w:bdr w:val="none" w:sz="0" w:space="0" w:color="auto" w:frame="1"/>
      <w:rtl w:val="0"/>
    </w:rPr>
  </w:style>
  <w:style w:type="character" w:customStyle="1" w:styleId="mjx-chtml4">
    <w:name w:val="mjx-chtml4"/>
    <w:basedOn w:val="Phngmcinhcuaoanvn"/>
    <w:rsid w:val="00625E35"/>
    <w:rPr>
      <w:b w:val="0"/>
      <w:bCs w:val="0"/>
      <w:i w:val="0"/>
      <w:iCs w:val="0"/>
      <w:caps w:val="0"/>
      <w:spacing w:val="0"/>
      <w:sz w:val="24"/>
      <w:szCs w:val="24"/>
      <w:bdr w:val="none" w:sz="0" w:space="0" w:color="auto" w:frame="1"/>
      <w:rtl w:val="0"/>
    </w:rPr>
  </w:style>
  <w:style w:type="character" w:customStyle="1" w:styleId="mjx-chtml5">
    <w:name w:val="mjx-chtml5"/>
    <w:basedOn w:val="Phngmcinhcuaoanvn"/>
    <w:rsid w:val="00625E35"/>
    <w:rPr>
      <w:b w:val="0"/>
      <w:bCs w:val="0"/>
      <w:i w:val="0"/>
      <w:iCs w:val="0"/>
      <w:caps w:val="0"/>
      <w:spacing w:val="0"/>
      <w:sz w:val="24"/>
      <w:szCs w:val="24"/>
      <w:bdr w:val="none" w:sz="0" w:space="0" w:color="auto" w:frame="1"/>
      <w:rtl w:val="0"/>
    </w:rPr>
  </w:style>
  <w:style w:type="character" w:customStyle="1" w:styleId="mjx-chtml6">
    <w:name w:val="mjx-chtml6"/>
    <w:basedOn w:val="Phngmcinhcuaoanvn"/>
    <w:rsid w:val="00625E35"/>
    <w:rPr>
      <w:b w:val="0"/>
      <w:bCs w:val="0"/>
      <w:i w:val="0"/>
      <w:iCs w:val="0"/>
      <w:caps w:val="0"/>
      <w:spacing w:val="0"/>
      <w:sz w:val="24"/>
      <w:szCs w:val="24"/>
      <w:bdr w:val="none" w:sz="0" w:space="0" w:color="auto" w:frame="1"/>
      <w:rtl w:val="0"/>
    </w:rPr>
  </w:style>
  <w:style w:type="character" w:customStyle="1" w:styleId="mjx-chtml7">
    <w:name w:val="mjx-chtml7"/>
    <w:basedOn w:val="Phngmcinhcuaoanvn"/>
    <w:rsid w:val="00625E35"/>
    <w:rPr>
      <w:b w:val="0"/>
      <w:bCs w:val="0"/>
      <w:i w:val="0"/>
      <w:iCs w:val="0"/>
      <w:caps w:val="0"/>
      <w:spacing w:val="0"/>
      <w:sz w:val="24"/>
      <w:szCs w:val="24"/>
      <w:bdr w:val="none" w:sz="0" w:space="0" w:color="auto" w:frame="1"/>
      <w:rtl w:val="0"/>
    </w:rPr>
  </w:style>
  <w:style w:type="character" w:customStyle="1" w:styleId="mjx-chtml8">
    <w:name w:val="mjx-chtml8"/>
    <w:basedOn w:val="Phngmcinhcuaoanvn"/>
    <w:rsid w:val="00625E35"/>
    <w:rPr>
      <w:b w:val="0"/>
      <w:bCs w:val="0"/>
      <w:i w:val="0"/>
      <w:iCs w:val="0"/>
      <w:caps w:val="0"/>
      <w:spacing w:val="0"/>
      <w:sz w:val="24"/>
      <w:szCs w:val="24"/>
      <w:bdr w:val="none" w:sz="0" w:space="0" w:color="auto" w:frame="1"/>
      <w:rtl w:val="0"/>
    </w:rPr>
  </w:style>
  <w:style w:type="character" w:customStyle="1" w:styleId="mjx-chtml9">
    <w:name w:val="mjx-chtml9"/>
    <w:basedOn w:val="Phngmcinhcuaoanvn"/>
    <w:rsid w:val="00625E35"/>
    <w:rPr>
      <w:b w:val="0"/>
      <w:bCs w:val="0"/>
      <w:i w:val="0"/>
      <w:iCs w:val="0"/>
      <w:caps w:val="0"/>
      <w:spacing w:val="0"/>
      <w:sz w:val="24"/>
      <w:szCs w:val="24"/>
      <w:bdr w:val="none" w:sz="0" w:space="0" w:color="auto" w:frame="1"/>
      <w:rtl w:val="0"/>
    </w:rPr>
  </w:style>
  <w:style w:type="character" w:customStyle="1" w:styleId="mjx-mfrac">
    <w:name w:val="mjx-mfrac"/>
    <w:basedOn w:val="Phngmcinhcuaoanvn"/>
    <w:rsid w:val="00625E35"/>
  </w:style>
  <w:style w:type="character" w:customStyle="1" w:styleId="mjx-box2">
    <w:name w:val="mjx-box2"/>
    <w:basedOn w:val="Phngmcinhcuaoanvn"/>
    <w:rsid w:val="00625E35"/>
  </w:style>
  <w:style w:type="character" w:customStyle="1" w:styleId="mjx-numerator1">
    <w:name w:val="mjx-numerator1"/>
    <w:basedOn w:val="Phngmcinhcuaoanvn"/>
    <w:rsid w:val="00625E35"/>
    <w:rPr>
      <w:vanish w:val="0"/>
      <w:webHidden w:val="0"/>
      <w:specVanish w:val="0"/>
    </w:rPr>
  </w:style>
  <w:style w:type="character" w:customStyle="1" w:styleId="mjx-denominator1">
    <w:name w:val="mjx-denominator1"/>
    <w:basedOn w:val="Phngmcinhcuaoanvn"/>
    <w:rsid w:val="00625E35"/>
    <w:rPr>
      <w:vanish w:val="0"/>
      <w:webHidden w:val="0"/>
      <w:specVanish w:val="0"/>
    </w:rPr>
  </w:style>
  <w:style w:type="character" w:customStyle="1" w:styleId="mjx-line1">
    <w:name w:val="mjx-line1"/>
    <w:basedOn w:val="Phngmcinhcuaoanvn"/>
    <w:rsid w:val="00625E35"/>
    <w:rPr>
      <w:vanish w:val="0"/>
      <w:webHidden w:val="0"/>
      <w:specVanish w:val="0"/>
    </w:rPr>
  </w:style>
  <w:style w:type="character" w:customStyle="1" w:styleId="mjx-vsize1">
    <w:name w:val="mjx-vsize1"/>
    <w:basedOn w:val="Phngmcinhcuaoanvn"/>
    <w:rsid w:val="00625E35"/>
  </w:style>
  <w:style w:type="character" w:customStyle="1" w:styleId="mjx-chtml10">
    <w:name w:val="mjx-chtml10"/>
    <w:basedOn w:val="Phngmcinhcuaoanvn"/>
    <w:rsid w:val="00625E35"/>
    <w:rPr>
      <w:b w:val="0"/>
      <w:bCs w:val="0"/>
      <w:i w:val="0"/>
      <w:iCs w:val="0"/>
      <w:caps w:val="0"/>
      <w:spacing w:val="0"/>
      <w:sz w:val="24"/>
      <w:szCs w:val="24"/>
      <w:bdr w:val="none" w:sz="0" w:space="0" w:color="auto" w:frame="1"/>
      <w:rtl w:val="0"/>
    </w:rPr>
  </w:style>
  <w:style w:type="character" w:customStyle="1" w:styleId="mjx-chtml11">
    <w:name w:val="mjx-chtml11"/>
    <w:basedOn w:val="Phngmcinhcuaoanvn"/>
    <w:rsid w:val="00625E35"/>
    <w:rPr>
      <w:b w:val="0"/>
      <w:bCs w:val="0"/>
      <w:i w:val="0"/>
      <w:iCs w:val="0"/>
      <w:caps w:val="0"/>
      <w:spacing w:val="0"/>
      <w:sz w:val="24"/>
      <w:szCs w:val="24"/>
      <w:bdr w:val="none" w:sz="0" w:space="0" w:color="auto" w:frame="1"/>
      <w:rtl w:val="0"/>
    </w:rPr>
  </w:style>
  <w:style w:type="character" w:customStyle="1" w:styleId="mjx-chtml12">
    <w:name w:val="mjx-chtml12"/>
    <w:basedOn w:val="Phngmcinhcuaoanvn"/>
    <w:rsid w:val="00625E35"/>
    <w:rPr>
      <w:b w:val="0"/>
      <w:bCs w:val="0"/>
      <w:i w:val="0"/>
      <w:iCs w:val="0"/>
      <w:caps w:val="0"/>
      <w:spacing w:val="0"/>
      <w:sz w:val="24"/>
      <w:szCs w:val="24"/>
      <w:bdr w:val="none" w:sz="0" w:space="0" w:color="auto" w:frame="1"/>
      <w:rtl w:val="0"/>
    </w:rPr>
  </w:style>
  <w:style w:type="character" w:customStyle="1" w:styleId="mjx-chtml13">
    <w:name w:val="mjx-chtml13"/>
    <w:basedOn w:val="Phngmcinhcuaoanvn"/>
    <w:rsid w:val="00625E35"/>
    <w:rPr>
      <w:b w:val="0"/>
      <w:bCs w:val="0"/>
      <w:i w:val="0"/>
      <w:iCs w:val="0"/>
      <w:caps w:val="0"/>
      <w:spacing w:val="0"/>
      <w:sz w:val="24"/>
      <w:szCs w:val="24"/>
      <w:bdr w:val="none" w:sz="0" w:space="0" w:color="auto" w:frame="1"/>
      <w:rtl w:val="0"/>
    </w:rPr>
  </w:style>
  <w:style w:type="character" w:customStyle="1" w:styleId="mjx-chtml14">
    <w:name w:val="mjx-chtml14"/>
    <w:basedOn w:val="Phngmcinhcuaoanvn"/>
    <w:rsid w:val="00625E35"/>
    <w:rPr>
      <w:b w:val="0"/>
      <w:bCs w:val="0"/>
      <w:i w:val="0"/>
      <w:iCs w:val="0"/>
      <w:caps w:val="0"/>
      <w:spacing w:val="0"/>
      <w:sz w:val="24"/>
      <w:szCs w:val="24"/>
      <w:bdr w:val="none" w:sz="0" w:space="0" w:color="auto" w:frame="1"/>
      <w:rtl w:val="0"/>
    </w:rPr>
  </w:style>
  <w:style w:type="character" w:customStyle="1" w:styleId="mjx-sup">
    <w:name w:val="mjx-sup"/>
    <w:basedOn w:val="Phngmcinhcuaoanvn"/>
    <w:rsid w:val="00625E35"/>
  </w:style>
  <w:style w:type="character" w:customStyle="1" w:styleId="mjx-chtml15">
    <w:name w:val="mjx-chtml15"/>
    <w:basedOn w:val="Phngmcinhcuaoanvn"/>
    <w:rsid w:val="00625E35"/>
    <w:rPr>
      <w:b w:val="0"/>
      <w:bCs w:val="0"/>
      <w:i w:val="0"/>
      <w:iCs w:val="0"/>
      <w:caps w:val="0"/>
      <w:spacing w:val="0"/>
      <w:sz w:val="24"/>
      <w:szCs w:val="24"/>
      <w:bdr w:val="none" w:sz="0" w:space="0" w:color="auto" w:frame="1"/>
      <w:rtl w:val="0"/>
    </w:rPr>
  </w:style>
  <w:style w:type="character" w:customStyle="1" w:styleId="mjx-chtml16">
    <w:name w:val="mjx-chtml16"/>
    <w:basedOn w:val="Phngmcinhcuaoanvn"/>
    <w:rsid w:val="00625E35"/>
    <w:rPr>
      <w:b w:val="0"/>
      <w:bCs w:val="0"/>
      <w:i w:val="0"/>
      <w:iCs w:val="0"/>
      <w:caps w:val="0"/>
      <w:spacing w:val="0"/>
      <w:sz w:val="24"/>
      <w:szCs w:val="24"/>
      <w:bdr w:val="none" w:sz="0" w:space="0" w:color="auto" w:frame="1"/>
      <w:rtl w:val="0"/>
    </w:rPr>
  </w:style>
  <w:style w:type="character" w:customStyle="1" w:styleId="mjx-msqrt">
    <w:name w:val="mjx-msqrt"/>
    <w:basedOn w:val="Phngmcinhcuaoanvn"/>
    <w:rsid w:val="00625E35"/>
  </w:style>
  <w:style w:type="character" w:customStyle="1" w:styleId="mjx-surd1">
    <w:name w:val="mjx-surd1"/>
    <w:basedOn w:val="Phngmcinhcuaoanvn"/>
    <w:rsid w:val="00625E35"/>
  </w:style>
  <w:style w:type="character" w:customStyle="1" w:styleId="mjx-chtml17">
    <w:name w:val="mjx-chtml17"/>
    <w:basedOn w:val="Phngmcinhcuaoanvn"/>
    <w:rsid w:val="00625E35"/>
    <w:rPr>
      <w:b w:val="0"/>
      <w:bCs w:val="0"/>
      <w:i w:val="0"/>
      <w:iCs w:val="0"/>
      <w:caps w:val="0"/>
      <w:spacing w:val="0"/>
      <w:sz w:val="24"/>
      <w:szCs w:val="24"/>
      <w:bdr w:val="none" w:sz="0" w:space="0" w:color="auto" w:frame="1"/>
      <w:rtl w:val="0"/>
    </w:rPr>
  </w:style>
  <w:style w:type="character" w:customStyle="1" w:styleId="mjx-chtml18">
    <w:name w:val="mjx-chtml18"/>
    <w:basedOn w:val="Phngmcinhcuaoanvn"/>
    <w:rsid w:val="00625E35"/>
    <w:rPr>
      <w:b w:val="0"/>
      <w:bCs w:val="0"/>
      <w:i w:val="0"/>
      <w:iCs w:val="0"/>
      <w:caps w:val="0"/>
      <w:spacing w:val="0"/>
      <w:sz w:val="24"/>
      <w:szCs w:val="24"/>
      <w:bdr w:val="none" w:sz="0" w:space="0" w:color="auto" w:frame="1"/>
      <w:rtl w:val="0"/>
    </w:rPr>
  </w:style>
  <w:style w:type="character" w:customStyle="1" w:styleId="mjx-chtml19">
    <w:name w:val="mjx-chtml19"/>
    <w:basedOn w:val="Phngmcinhcuaoanvn"/>
    <w:rsid w:val="00625E35"/>
    <w:rPr>
      <w:b w:val="0"/>
      <w:bCs w:val="0"/>
      <w:i w:val="0"/>
      <w:iCs w:val="0"/>
      <w:caps w:val="0"/>
      <w:spacing w:val="0"/>
      <w:sz w:val="24"/>
      <w:szCs w:val="24"/>
      <w:bdr w:val="none" w:sz="0" w:space="0" w:color="auto" w:frame="1"/>
      <w:rtl w:val="0"/>
    </w:rPr>
  </w:style>
  <w:style w:type="character" w:customStyle="1" w:styleId="mjx-chtml20">
    <w:name w:val="mjx-chtml20"/>
    <w:basedOn w:val="Phngmcinhcuaoanvn"/>
    <w:rsid w:val="00625E35"/>
    <w:rPr>
      <w:b w:val="0"/>
      <w:bCs w:val="0"/>
      <w:i w:val="0"/>
      <w:iCs w:val="0"/>
      <w:caps w:val="0"/>
      <w:spacing w:val="0"/>
      <w:sz w:val="24"/>
      <w:szCs w:val="24"/>
      <w:bdr w:val="none" w:sz="0" w:space="0" w:color="auto" w:frame="1"/>
      <w:rtl w:val="0"/>
    </w:rPr>
  </w:style>
  <w:style w:type="character" w:customStyle="1" w:styleId="mjx-chtml21">
    <w:name w:val="mjx-chtml21"/>
    <w:basedOn w:val="Phngmcinhcuaoanvn"/>
    <w:rsid w:val="00625E35"/>
    <w:rPr>
      <w:b w:val="0"/>
      <w:bCs w:val="0"/>
      <w:i w:val="0"/>
      <w:iCs w:val="0"/>
      <w:caps w:val="0"/>
      <w:spacing w:val="0"/>
      <w:sz w:val="24"/>
      <w:szCs w:val="24"/>
      <w:bdr w:val="none" w:sz="0" w:space="0" w:color="auto" w:frame="1"/>
      <w:rtl w:val="0"/>
    </w:rPr>
  </w:style>
  <w:style w:type="character" w:customStyle="1" w:styleId="mjx-chtml22">
    <w:name w:val="mjx-chtml22"/>
    <w:basedOn w:val="Phngmcinhcuaoanvn"/>
    <w:rsid w:val="00625E35"/>
    <w:rPr>
      <w:b w:val="0"/>
      <w:bCs w:val="0"/>
      <w:i w:val="0"/>
      <w:iCs w:val="0"/>
      <w:caps w:val="0"/>
      <w:spacing w:val="0"/>
      <w:sz w:val="24"/>
      <w:szCs w:val="24"/>
      <w:bdr w:val="none" w:sz="0" w:space="0" w:color="auto" w:frame="1"/>
      <w:rtl w:val="0"/>
    </w:rPr>
  </w:style>
  <w:style w:type="character" w:customStyle="1" w:styleId="mjx-chtml23">
    <w:name w:val="mjx-chtml23"/>
    <w:basedOn w:val="Phngmcinhcuaoanvn"/>
    <w:rsid w:val="00625E35"/>
    <w:rPr>
      <w:b w:val="0"/>
      <w:bCs w:val="0"/>
      <w:i w:val="0"/>
      <w:iCs w:val="0"/>
      <w:caps w:val="0"/>
      <w:spacing w:val="0"/>
      <w:sz w:val="24"/>
      <w:szCs w:val="24"/>
      <w:bdr w:val="none" w:sz="0" w:space="0" w:color="auto" w:frame="1"/>
      <w:rtl w:val="0"/>
    </w:rPr>
  </w:style>
  <w:style w:type="character" w:customStyle="1" w:styleId="mjx-chtml24">
    <w:name w:val="mjx-chtml24"/>
    <w:basedOn w:val="Phngmcinhcuaoanvn"/>
    <w:rsid w:val="00625E35"/>
    <w:rPr>
      <w:b w:val="0"/>
      <w:bCs w:val="0"/>
      <w:i w:val="0"/>
      <w:iCs w:val="0"/>
      <w:caps w:val="0"/>
      <w:spacing w:val="0"/>
      <w:sz w:val="24"/>
      <w:szCs w:val="24"/>
      <w:bdr w:val="none" w:sz="0" w:space="0" w:color="auto" w:frame="1"/>
      <w:rtl w:val="0"/>
    </w:rPr>
  </w:style>
  <w:style w:type="character" w:customStyle="1" w:styleId="mjx-chtml25">
    <w:name w:val="mjx-chtml25"/>
    <w:basedOn w:val="Phngmcinhcuaoanvn"/>
    <w:rsid w:val="00625E35"/>
    <w:rPr>
      <w:b w:val="0"/>
      <w:bCs w:val="0"/>
      <w:i w:val="0"/>
      <w:iCs w:val="0"/>
      <w:caps w:val="0"/>
      <w:spacing w:val="0"/>
      <w:sz w:val="24"/>
      <w:szCs w:val="24"/>
      <w:bdr w:val="none" w:sz="0" w:space="0" w:color="auto" w:frame="1"/>
      <w:rtl w:val="0"/>
    </w:rPr>
  </w:style>
  <w:style w:type="character" w:customStyle="1" w:styleId="mjx-chtml26">
    <w:name w:val="mjx-chtml26"/>
    <w:basedOn w:val="Phngmcinhcuaoanvn"/>
    <w:rsid w:val="00625E35"/>
    <w:rPr>
      <w:b w:val="0"/>
      <w:bCs w:val="0"/>
      <w:i w:val="0"/>
      <w:iCs w:val="0"/>
      <w:caps w:val="0"/>
      <w:spacing w:val="0"/>
      <w:sz w:val="24"/>
      <w:szCs w:val="24"/>
      <w:bdr w:val="none" w:sz="0" w:space="0" w:color="auto" w:frame="1"/>
      <w:rtl w:val="0"/>
    </w:rPr>
  </w:style>
  <w:style w:type="character" w:customStyle="1" w:styleId="mjx-chtml27">
    <w:name w:val="mjx-chtml27"/>
    <w:basedOn w:val="Phngmcinhcuaoanvn"/>
    <w:rsid w:val="00625E35"/>
    <w:rPr>
      <w:b w:val="0"/>
      <w:bCs w:val="0"/>
      <w:i w:val="0"/>
      <w:iCs w:val="0"/>
      <w:caps w:val="0"/>
      <w:spacing w:val="0"/>
      <w:sz w:val="24"/>
      <w:szCs w:val="24"/>
      <w:bdr w:val="none" w:sz="0" w:space="0" w:color="auto" w:frame="1"/>
      <w:rtl w:val="0"/>
    </w:rPr>
  </w:style>
  <w:style w:type="character" w:customStyle="1" w:styleId="mjx-chtml28">
    <w:name w:val="mjx-chtml28"/>
    <w:basedOn w:val="Phngmcinhcuaoanvn"/>
    <w:rsid w:val="00625E35"/>
    <w:rPr>
      <w:b w:val="0"/>
      <w:bCs w:val="0"/>
      <w:i w:val="0"/>
      <w:iCs w:val="0"/>
      <w:caps w:val="0"/>
      <w:spacing w:val="0"/>
      <w:sz w:val="24"/>
      <w:szCs w:val="24"/>
      <w:bdr w:val="none" w:sz="0" w:space="0" w:color="auto" w:frame="1"/>
      <w:rtl w:val="0"/>
    </w:rPr>
  </w:style>
  <w:style w:type="character" w:customStyle="1" w:styleId="mjx-chtml29">
    <w:name w:val="mjx-chtml29"/>
    <w:basedOn w:val="Phngmcinhcuaoanvn"/>
    <w:rsid w:val="00625E35"/>
    <w:rPr>
      <w:b w:val="0"/>
      <w:bCs w:val="0"/>
      <w:i w:val="0"/>
      <w:iCs w:val="0"/>
      <w:caps w:val="0"/>
      <w:spacing w:val="0"/>
      <w:sz w:val="24"/>
      <w:szCs w:val="24"/>
      <w:bdr w:val="none" w:sz="0" w:space="0" w:color="auto" w:frame="1"/>
      <w:rtl w:val="0"/>
    </w:rPr>
  </w:style>
  <w:style w:type="character" w:customStyle="1" w:styleId="mjx-chtml30">
    <w:name w:val="mjx-chtml30"/>
    <w:basedOn w:val="Phngmcinhcuaoanvn"/>
    <w:rsid w:val="00625E35"/>
    <w:rPr>
      <w:b w:val="0"/>
      <w:bCs w:val="0"/>
      <w:i w:val="0"/>
      <w:iCs w:val="0"/>
      <w:caps w:val="0"/>
      <w:spacing w:val="0"/>
      <w:sz w:val="24"/>
      <w:szCs w:val="24"/>
      <w:bdr w:val="none" w:sz="0" w:space="0" w:color="auto" w:frame="1"/>
      <w:rtl w:val="0"/>
    </w:rPr>
  </w:style>
  <w:style w:type="character" w:customStyle="1" w:styleId="mjx-chtml31">
    <w:name w:val="mjx-chtml31"/>
    <w:basedOn w:val="Phngmcinhcuaoanvn"/>
    <w:rsid w:val="00625E35"/>
    <w:rPr>
      <w:b w:val="0"/>
      <w:bCs w:val="0"/>
      <w:i w:val="0"/>
      <w:iCs w:val="0"/>
      <w:caps w:val="0"/>
      <w:spacing w:val="0"/>
      <w:sz w:val="24"/>
      <w:szCs w:val="24"/>
      <w:bdr w:val="none" w:sz="0" w:space="0" w:color="auto" w:frame="1"/>
      <w:rtl w:val="0"/>
    </w:rPr>
  </w:style>
  <w:style w:type="character" w:customStyle="1" w:styleId="mjx-chtml32">
    <w:name w:val="mjx-chtml32"/>
    <w:basedOn w:val="Phngmcinhcuaoanvn"/>
    <w:rsid w:val="00625E35"/>
    <w:rPr>
      <w:b w:val="0"/>
      <w:bCs w:val="0"/>
      <w:i w:val="0"/>
      <w:iCs w:val="0"/>
      <w:caps w:val="0"/>
      <w:spacing w:val="0"/>
      <w:sz w:val="24"/>
      <w:szCs w:val="24"/>
      <w:bdr w:val="none" w:sz="0" w:space="0" w:color="auto" w:frame="1"/>
      <w:rtl w:val="0"/>
    </w:rPr>
  </w:style>
  <w:style w:type="character" w:customStyle="1" w:styleId="mjx-chtml33">
    <w:name w:val="mjx-chtml33"/>
    <w:basedOn w:val="Phngmcinhcuaoanvn"/>
    <w:rsid w:val="00625E35"/>
    <w:rPr>
      <w:b w:val="0"/>
      <w:bCs w:val="0"/>
      <w:i w:val="0"/>
      <w:iCs w:val="0"/>
      <w:caps w:val="0"/>
      <w:spacing w:val="0"/>
      <w:sz w:val="24"/>
      <w:szCs w:val="24"/>
      <w:bdr w:val="none" w:sz="0" w:space="0" w:color="auto" w:frame="1"/>
      <w:rtl w:val="0"/>
    </w:rPr>
  </w:style>
  <w:style w:type="character" w:customStyle="1" w:styleId="mjx-chtml34">
    <w:name w:val="mjx-chtml34"/>
    <w:basedOn w:val="Phngmcinhcuaoanvn"/>
    <w:rsid w:val="00625E35"/>
    <w:rPr>
      <w:b w:val="0"/>
      <w:bCs w:val="0"/>
      <w:i w:val="0"/>
      <w:iCs w:val="0"/>
      <w:caps w:val="0"/>
      <w:spacing w:val="0"/>
      <w:sz w:val="24"/>
      <w:szCs w:val="24"/>
      <w:bdr w:val="none" w:sz="0" w:space="0" w:color="auto" w:frame="1"/>
      <w:rtl w:val="0"/>
    </w:rPr>
  </w:style>
  <w:style w:type="character" w:customStyle="1" w:styleId="mjx-chtml35">
    <w:name w:val="mjx-chtml35"/>
    <w:basedOn w:val="Phngmcinhcuaoanvn"/>
    <w:rsid w:val="00625E35"/>
    <w:rPr>
      <w:b w:val="0"/>
      <w:bCs w:val="0"/>
      <w:i w:val="0"/>
      <w:iCs w:val="0"/>
      <w:caps w:val="0"/>
      <w:spacing w:val="0"/>
      <w:sz w:val="24"/>
      <w:szCs w:val="24"/>
      <w:bdr w:val="none" w:sz="0" w:space="0" w:color="auto" w:frame="1"/>
      <w:rtl w:val="0"/>
    </w:rPr>
  </w:style>
  <w:style w:type="character" w:customStyle="1" w:styleId="mjx-chtml36">
    <w:name w:val="mjx-chtml36"/>
    <w:basedOn w:val="Phngmcinhcuaoanvn"/>
    <w:rsid w:val="00625E35"/>
    <w:rPr>
      <w:b w:val="0"/>
      <w:bCs w:val="0"/>
      <w:i w:val="0"/>
      <w:iCs w:val="0"/>
      <w:caps w:val="0"/>
      <w:spacing w:val="0"/>
      <w:sz w:val="24"/>
      <w:szCs w:val="24"/>
      <w:bdr w:val="none" w:sz="0" w:space="0" w:color="auto" w:frame="1"/>
      <w:rtl w:val="0"/>
    </w:rPr>
  </w:style>
  <w:style w:type="character" w:customStyle="1" w:styleId="mjx-chtml37">
    <w:name w:val="mjx-chtml37"/>
    <w:basedOn w:val="Phngmcinhcuaoanvn"/>
    <w:rsid w:val="00625E35"/>
    <w:rPr>
      <w:b w:val="0"/>
      <w:bCs w:val="0"/>
      <w:i w:val="0"/>
      <w:iCs w:val="0"/>
      <w:caps w:val="0"/>
      <w:spacing w:val="0"/>
      <w:sz w:val="24"/>
      <w:szCs w:val="24"/>
      <w:bdr w:val="none" w:sz="0" w:space="0" w:color="auto" w:frame="1"/>
      <w:rtl w:val="0"/>
    </w:rPr>
  </w:style>
  <w:style w:type="character" w:customStyle="1" w:styleId="mjx-chtml38">
    <w:name w:val="mjx-chtml38"/>
    <w:basedOn w:val="Phngmcinhcuaoanvn"/>
    <w:rsid w:val="00625E35"/>
    <w:rPr>
      <w:b w:val="0"/>
      <w:bCs w:val="0"/>
      <w:i w:val="0"/>
      <w:iCs w:val="0"/>
      <w:caps w:val="0"/>
      <w:spacing w:val="0"/>
      <w:sz w:val="24"/>
      <w:szCs w:val="24"/>
      <w:bdr w:val="none" w:sz="0" w:space="0" w:color="auto" w:frame="1"/>
      <w:rtl w:val="0"/>
    </w:rPr>
  </w:style>
  <w:style w:type="character" w:customStyle="1" w:styleId="mjx-chtml39">
    <w:name w:val="mjx-chtml39"/>
    <w:basedOn w:val="Phngmcinhcuaoanvn"/>
    <w:rsid w:val="00625E35"/>
    <w:rPr>
      <w:b w:val="0"/>
      <w:bCs w:val="0"/>
      <w:i w:val="0"/>
      <w:iCs w:val="0"/>
      <w:caps w:val="0"/>
      <w:spacing w:val="0"/>
      <w:sz w:val="24"/>
      <w:szCs w:val="24"/>
      <w:bdr w:val="none" w:sz="0" w:space="0" w:color="auto" w:frame="1"/>
      <w:rtl w:val="0"/>
    </w:rPr>
  </w:style>
  <w:style w:type="character" w:customStyle="1" w:styleId="mjx-chtml40">
    <w:name w:val="mjx-chtml40"/>
    <w:basedOn w:val="Phngmcinhcuaoanvn"/>
    <w:rsid w:val="00625E35"/>
    <w:rPr>
      <w:b w:val="0"/>
      <w:bCs w:val="0"/>
      <w:i w:val="0"/>
      <w:iCs w:val="0"/>
      <w:caps w:val="0"/>
      <w:spacing w:val="0"/>
      <w:sz w:val="24"/>
      <w:szCs w:val="24"/>
      <w:bdr w:val="none" w:sz="0" w:space="0" w:color="auto" w:frame="1"/>
      <w:rtl w:val="0"/>
    </w:rPr>
  </w:style>
  <w:style w:type="character" w:customStyle="1" w:styleId="mjx-chtml41">
    <w:name w:val="mjx-chtml41"/>
    <w:basedOn w:val="Phngmcinhcuaoanvn"/>
    <w:rsid w:val="00625E35"/>
    <w:rPr>
      <w:b w:val="0"/>
      <w:bCs w:val="0"/>
      <w:i w:val="0"/>
      <w:iCs w:val="0"/>
      <w:caps w:val="0"/>
      <w:spacing w:val="0"/>
      <w:sz w:val="24"/>
      <w:szCs w:val="24"/>
      <w:bdr w:val="none" w:sz="0" w:space="0" w:color="auto" w:frame="1"/>
      <w:rtl w:val="0"/>
    </w:rPr>
  </w:style>
  <w:style w:type="character" w:customStyle="1" w:styleId="mjx-chtml42">
    <w:name w:val="mjx-chtml42"/>
    <w:basedOn w:val="Phngmcinhcuaoanvn"/>
    <w:rsid w:val="00625E35"/>
    <w:rPr>
      <w:b w:val="0"/>
      <w:bCs w:val="0"/>
      <w:i w:val="0"/>
      <w:iCs w:val="0"/>
      <w:caps w:val="0"/>
      <w:spacing w:val="0"/>
      <w:sz w:val="24"/>
      <w:szCs w:val="24"/>
      <w:bdr w:val="none" w:sz="0" w:space="0" w:color="auto" w:frame="1"/>
      <w:rtl w:val="0"/>
    </w:rPr>
  </w:style>
  <w:style w:type="character" w:customStyle="1" w:styleId="mjx-chtml43">
    <w:name w:val="mjx-chtml43"/>
    <w:basedOn w:val="Phngmcinhcuaoanvn"/>
    <w:rsid w:val="00625E35"/>
    <w:rPr>
      <w:b w:val="0"/>
      <w:bCs w:val="0"/>
      <w:i w:val="0"/>
      <w:iCs w:val="0"/>
      <w:caps w:val="0"/>
      <w:spacing w:val="0"/>
      <w:sz w:val="24"/>
      <w:szCs w:val="24"/>
      <w:bdr w:val="none" w:sz="0" w:space="0" w:color="auto" w:frame="1"/>
      <w:rtl w:val="0"/>
    </w:rPr>
  </w:style>
  <w:style w:type="character" w:customStyle="1" w:styleId="mjx-chtml44">
    <w:name w:val="mjx-chtml44"/>
    <w:basedOn w:val="Phngmcinhcuaoanvn"/>
    <w:rsid w:val="00625E35"/>
    <w:rPr>
      <w:b w:val="0"/>
      <w:bCs w:val="0"/>
      <w:i w:val="0"/>
      <w:iCs w:val="0"/>
      <w:caps w:val="0"/>
      <w:spacing w:val="0"/>
      <w:sz w:val="24"/>
      <w:szCs w:val="24"/>
      <w:bdr w:val="none" w:sz="0" w:space="0" w:color="auto" w:frame="1"/>
      <w:rtl w:val="0"/>
    </w:rPr>
  </w:style>
  <w:style w:type="character" w:customStyle="1" w:styleId="mjx-chtml45">
    <w:name w:val="mjx-chtml45"/>
    <w:basedOn w:val="Phngmcinhcuaoanvn"/>
    <w:rsid w:val="00625E35"/>
    <w:rPr>
      <w:b w:val="0"/>
      <w:bCs w:val="0"/>
      <w:i w:val="0"/>
      <w:iCs w:val="0"/>
      <w:caps w:val="0"/>
      <w:spacing w:val="0"/>
      <w:sz w:val="24"/>
      <w:szCs w:val="24"/>
      <w:bdr w:val="none" w:sz="0" w:space="0" w:color="auto" w:frame="1"/>
      <w:rtl w:val="0"/>
    </w:rPr>
  </w:style>
  <w:style w:type="character" w:customStyle="1" w:styleId="mjx-chtml46">
    <w:name w:val="mjx-chtml46"/>
    <w:basedOn w:val="Phngmcinhcuaoanvn"/>
    <w:rsid w:val="00625E35"/>
    <w:rPr>
      <w:b w:val="0"/>
      <w:bCs w:val="0"/>
      <w:i w:val="0"/>
      <w:iCs w:val="0"/>
      <w:caps w:val="0"/>
      <w:spacing w:val="0"/>
      <w:sz w:val="24"/>
      <w:szCs w:val="24"/>
      <w:bdr w:val="none" w:sz="0" w:space="0" w:color="auto" w:frame="1"/>
      <w:rtl w:val="0"/>
    </w:rPr>
  </w:style>
  <w:style w:type="character" w:customStyle="1" w:styleId="mjx-chtml47">
    <w:name w:val="mjx-chtml47"/>
    <w:basedOn w:val="Phngmcinhcuaoanvn"/>
    <w:rsid w:val="00625E35"/>
    <w:rPr>
      <w:b w:val="0"/>
      <w:bCs w:val="0"/>
      <w:i w:val="0"/>
      <w:iCs w:val="0"/>
      <w:caps w:val="0"/>
      <w:spacing w:val="0"/>
      <w:sz w:val="24"/>
      <w:szCs w:val="24"/>
      <w:bdr w:val="none" w:sz="0" w:space="0" w:color="auto" w:frame="1"/>
      <w:rtl w:val="0"/>
    </w:rPr>
  </w:style>
  <w:style w:type="character" w:customStyle="1" w:styleId="mjx-chtml48">
    <w:name w:val="mjx-chtml48"/>
    <w:basedOn w:val="Phngmcinhcuaoanvn"/>
    <w:rsid w:val="00625E35"/>
    <w:rPr>
      <w:b w:val="0"/>
      <w:bCs w:val="0"/>
      <w:i w:val="0"/>
      <w:iCs w:val="0"/>
      <w:caps w:val="0"/>
      <w:spacing w:val="0"/>
      <w:sz w:val="24"/>
      <w:szCs w:val="24"/>
      <w:bdr w:val="none" w:sz="0" w:space="0" w:color="auto" w:frame="1"/>
      <w:rtl w:val="0"/>
    </w:rPr>
  </w:style>
  <w:style w:type="character" w:customStyle="1" w:styleId="mjx-chtml49">
    <w:name w:val="mjx-chtml49"/>
    <w:basedOn w:val="Phngmcinhcuaoanvn"/>
    <w:rsid w:val="00625E35"/>
    <w:rPr>
      <w:b w:val="0"/>
      <w:bCs w:val="0"/>
      <w:i w:val="0"/>
      <w:iCs w:val="0"/>
      <w:caps w:val="0"/>
      <w:spacing w:val="0"/>
      <w:sz w:val="24"/>
      <w:szCs w:val="24"/>
      <w:bdr w:val="none" w:sz="0" w:space="0" w:color="auto" w:frame="1"/>
      <w:rtl w:val="0"/>
    </w:rPr>
  </w:style>
  <w:style w:type="character" w:customStyle="1" w:styleId="mjx-munderover">
    <w:name w:val="mjx-munderover"/>
    <w:basedOn w:val="Phngmcinhcuaoanvn"/>
    <w:rsid w:val="00625E35"/>
  </w:style>
  <w:style w:type="character" w:customStyle="1" w:styleId="mjx-stack">
    <w:name w:val="mjx-stack"/>
    <w:basedOn w:val="Phngmcinhcuaoanvn"/>
    <w:rsid w:val="00625E35"/>
  </w:style>
  <w:style w:type="character" w:customStyle="1" w:styleId="mjx-over1">
    <w:name w:val="mjx-over1"/>
    <w:basedOn w:val="Phngmcinhcuaoanvn"/>
    <w:rsid w:val="00625E35"/>
    <w:rPr>
      <w:vanish w:val="0"/>
      <w:webHidden w:val="0"/>
      <w:specVanish w:val="0"/>
    </w:rPr>
  </w:style>
  <w:style w:type="character" w:customStyle="1" w:styleId="mjx-op1">
    <w:name w:val="mjx-op1"/>
    <w:basedOn w:val="Phngmcinhcuaoanvn"/>
    <w:rsid w:val="00625E35"/>
    <w:rPr>
      <w:vanish w:val="0"/>
      <w:webHidden w:val="0"/>
      <w:specVanish w:val="0"/>
    </w:rPr>
  </w:style>
  <w:style w:type="character" w:customStyle="1" w:styleId="mjx-chtml50">
    <w:name w:val="mjx-chtml50"/>
    <w:basedOn w:val="Phngmcinhcuaoanvn"/>
    <w:rsid w:val="00625E35"/>
    <w:rPr>
      <w:b w:val="0"/>
      <w:bCs w:val="0"/>
      <w:i w:val="0"/>
      <w:iCs w:val="0"/>
      <w:caps w:val="0"/>
      <w:spacing w:val="0"/>
      <w:sz w:val="24"/>
      <w:szCs w:val="24"/>
      <w:bdr w:val="none" w:sz="0" w:space="0" w:color="auto" w:frame="1"/>
      <w:rtl w:val="0"/>
    </w:rPr>
  </w:style>
  <w:style w:type="character" w:customStyle="1" w:styleId="mjx-chtml51">
    <w:name w:val="mjx-chtml51"/>
    <w:basedOn w:val="Phngmcinhcuaoanvn"/>
    <w:rsid w:val="00625E35"/>
    <w:rPr>
      <w:b w:val="0"/>
      <w:bCs w:val="0"/>
      <w:i w:val="0"/>
      <w:iCs w:val="0"/>
      <w:caps w:val="0"/>
      <w:spacing w:val="0"/>
      <w:sz w:val="24"/>
      <w:szCs w:val="24"/>
      <w:bdr w:val="none" w:sz="0" w:space="0" w:color="auto" w:frame="1"/>
      <w:rtl w:val="0"/>
    </w:rPr>
  </w:style>
  <w:style w:type="character" w:customStyle="1" w:styleId="mjx-chtml52">
    <w:name w:val="mjx-chtml52"/>
    <w:basedOn w:val="Phngmcinhcuaoanvn"/>
    <w:rsid w:val="00625E35"/>
    <w:rPr>
      <w:b w:val="0"/>
      <w:bCs w:val="0"/>
      <w:i w:val="0"/>
      <w:iCs w:val="0"/>
      <w:caps w:val="0"/>
      <w:spacing w:val="0"/>
      <w:sz w:val="24"/>
      <w:szCs w:val="24"/>
      <w:bdr w:val="none" w:sz="0" w:space="0" w:color="auto" w:frame="1"/>
      <w:rtl w:val="0"/>
    </w:rPr>
  </w:style>
  <w:style w:type="character" w:customStyle="1" w:styleId="mjx-chtml53">
    <w:name w:val="mjx-chtml53"/>
    <w:basedOn w:val="Phngmcinhcuaoanvn"/>
    <w:rsid w:val="00625E35"/>
    <w:rPr>
      <w:b w:val="0"/>
      <w:bCs w:val="0"/>
      <w:i w:val="0"/>
      <w:iCs w:val="0"/>
      <w:caps w:val="0"/>
      <w:spacing w:val="0"/>
      <w:sz w:val="24"/>
      <w:szCs w:val="24"/>
      <w:bdr w:val="none" w:sz="0" w:space="0" w:color="auto" w:frame="1"/>
      <w:rtl w:val="0"/>
    </w:rPr>
  </w:style>
  <w:style w:type="character" w:customStyle="1" w:styleId="mjx-chtml54">
    <w:name w:val="mjx-chtml54"/>
    <w:basedOn w:val="Phngmcinhcuaoanvn"/>
    <w:rsid w:val="00625E35"/>
    <w:rPr>
      <w:b w:val="0"/>
      <w:bCs w:val="0"/>
      <w:i w:val="0"/>
      <w:iCs w:val="0"/>
      <w:caps w:val="0"/>
      <w:spacing w:val="0"/>
      <w:sz w:val="24"/>
      <w:szCs w:val="24"/>
      <w:bdr w:val="none" w:sz="0" w:space="0" w:color="auto" w:frame="1"/>
      <w:rtl w:val="0"/>
    </w:rPr>
  </w:style>
  <w:style w:type="character" w:customStyle="1" w:styleId="mjx-chtml55">
    <w:name w:val="mjx-chtml55"/>
    <w:basedOn w:val="Phngmcinhcuaoanvn"/>
    <w:rsid w:val="00625E35"/>
    <w:rPr>
      <w:b w:val="0"/>
      <w:bCs w:val="0"/>
      <w:i w:val="0"/>
      <w:iCs w:val="0"/>
      <w:caps w:val="0"/>
      <w:spacing w:val="0"/>
      <w:sz w:val="24"/>
      <w:szCs w:val="24"/>
      <w:bdr w:val="none" w:sz="0" w:space="0" w:color="auto" w:frame="1"/>
      <w:rtl w:val="0"/>
    </w:rPr>
  </w:style>
  <w:style w:type="character" w:customStyle="1" w:styleId="ay-zcuaBiumuChar">
    <w:name w:val="Đáy-z của Biểu mẫu Char"/>
    <w:basedOn w:val="Phngmcinhcuaoanvn"/>
    <w:link w:val="ay-zcuaBiumu"/>
    <w:uiPriority w:val="99"/>
    <w:semiHidden/>
    <w:rsid w:val="00625E35"/>
    <w:rPr>
      <w:rFonts w:ascii="Arial" w:eastAsiaTheme="minorEastAsia" w:hAnsi="Arial" w:cs="Arial"/>
      <w:vanish/>
      <w:sz w:val="16"/>
      <w:szCs w:val="16"/>
    </w:rPr>
  </w:style>
  <w:style w:type="paragraph" w:styleId="ay-zcuaBiumu">
    <w:name w:val="HTML Bottom of Form"/>
    <w:basedOn w:val="Binhthng"/>
    <w:next w:val="Binhthng"/>
    <w:link w:val="ay-zcuaBiumuChar"/>
    <w:hidden/>
    <w:uiPriority w:val="99"/>
    <w:semiHidden/>
    <w:unhideWhenUsed/>
    <w:rsid w:val="00625E35"/>
    <w:pPr>
      <w:pBdr>
        <w:top w:val="single" w:sz="6" w:space="1" w:color="auto"/>
      </w:pBdr>
      <w:spacing w:line="240" w:lineRule="auto"/>
      <w:ind w:firstLine="0"/>
      <w:jc w:val="center"/>
    </w:pPr>
    <w:rPr>
      <w:rFonts w:ascii="Arial" w:eastAsiaTheme="minorEastAsia" w:hAnsi="Arial" w:cs="Arial"/>
      <w:vanish/>
      <w:sz w:val="16"/>
      <w:szCs w:val="16"/>
      <w:lang w:val="vi-VN"/>
    </w:rPr>
  </w:style>
  <w:style w:type="character" w:customStyle="1" w:styleId="z-BottomofFormChar1">
    <w:name w:val="z-Bottom of Form Char1"/>
    <w:basedOn w:val="Phngmcinhcuaoanvn"/>
    <w:uiPriority w:val="99"/>
    <w:semiHidden/>
    <w:rsid w:val="00625E35"/>
    <w:rPr>
      <w:rFonts w:ascii="Arial" w:eastAsia="Calibri" w:hAnsi="Arial" w:cs="Arial"/>
      <w:vanish/>
      <w:sz w:val="16"/>
      <w:szCs w:val="16"/>
      <w:lang w:val="en-US"/>
    </w:rPr>
  </w:style>
  <w:style w:type="character" w:customStyle="1" w:styleId="icchat1">
    <w:name w:val="ic_chat1"/>
    <w:basedOn w:val="Phngmcinhcuaoanvn"/>
    <w:rsid w:val="00625E35"/>
    <w:rPr>
      <w:vanish w:val="0"/>
      <w:webHidden w:val="0"/>
      <w:specVanish w:val="0"/>
    </w:rPr>
  </w:style>
  <w:style w:type="character" w:customStyle="1" w:styleId="clred1">
    <w:name w:val="clred1"/>
    <w:basedOn w:val="Phngmcinhcuaoanvn"/>
    <w:rsid w:val="00625E35"/>
    <w:rPr>
      <w:color w:val="FF3300"/>
    </w:rPr>
  </w:style>
  <w:style w:type="paragraph" w:customStyle="1" w:styleId="Title20">
    <w:name w:val="Title2"/>
    <w:basedOn w:val="Binhthng"/>
    <w:rsid w:val="00625E35"/>
    <w:pPr>
      <w:spacing w:after="150" w:line="240" w:lineRule="auto"/>
      <w:ind w:firstLine="0"/>
      <w:jc w:val="left"/>
    </w:pPr>
    <w:rPr>
      <w:rFonts w:eastAsiaTheme="minorEastAsia"/>
      <w:szCs w:val="24"/>
    </w:rPr>
  </w:style>
  <w:style w:type="character" w:customStyle="1" w:styleId="mjx-mtext">
    <w:name w:val="mjx-mtext"/>
    <w:basedOn w:val="Phngmcinhcuaoanvn"/>
    <w:rsid w:val="00625E35"/>
  </w:style>
  <w:style w:type="paragraph" w:customStyle="1" w:styleId="imglogo">
    <w:name w:val="img_logo"/>
    <w:basedOn w:val="Binhthng"/>
    <w:rsid w:val="00625E35"/>
    <w:pPr>
      <w:spacing w:after="150" w:line="240" w:lineRule="auto"/>
      <w:ind w:firstLine="0"/>
      <w:jc w:val="left"/>
    </w:pPr>
    <w:rPr>
      <w:rFonts w:eastAsiaTheme="minorEastAsia"/>
      <w:szCs w:val="24"/>
    </w:rPr>
  </w:style>
  <w:style w:type="paragraph" w:customStyle="1" w:styleId="Title30">
    <w:name w:val="Title3"/>
    <w:basedOn w:val="Binhthng"/>
    <w:rsid w:val="00625E35"/>
    <w:pPr>
      <w:spacing w:after="150" w:line="240" w:lineRule="auto"/>
      <w:ind w:firstLine="0"/>
      <w:jc w:val="left"/>
    </w:pPr>
    <w:rPr>
      <w:rFonts w:eastAsiaTheme="minorEastAsia"/>
      <w:szCs w:val="24"/>
    </w:rPr>
  </w:style>
  <w:style w:type="character" w:customStyle="1" w:styleId="cl9991">
    <w:name w:val="cl9991"/>
    <w:basedOn w:val="Phngmcinhcuaoanvn"/>
    <w:rsid w:val="00625E35"/>
    <w:rPr>
      <w:color w:val="999999"/>
    </w:rPr>
  </w:style>
  <w:style w:type="paragraph" w:customStyle="1" w:styleId="mtdisplayequation0">
    <w:name w:val="mtdisplayequation"/>
    <w:basedOn w:val="Binhthng"/>
    <w:rsid w:val="00625E35"/>
    <w:pPr>
      <w:spacing w:after="150" w:line="240" w:lineRule="auto"/>
      <w:ind w:firstLine="0"/>
      <w:jc w:val="left"/>
    </w:pPr>
    <w:rPr>
      <w:rFonts w:eastAsiaTheme="minorEastAsia"/>
      <w:szCs w:val="24"/>
    </w:rPr>
  </w:style>
  <w:style w:type="paragraph" w:customStyle="1" w:styleId="Title40">
    <w:name w:val="Title4"/>
    <w:basedOn w:val="Binhthng"/>
    <w:rsid w:val="00625E35"/>
    <w:pPr>
      <w:spacing w:after="150" w:line="240" w:lineRule="auto"/>
      <w:ind w:firstLine="0"/>
      <w:jc w:val="left"/>
    </w:pPr>
    <w:rPr>
      <w:rFonts w:eastAsiaTheme="minorEastAsia"/>
      <w:szCs w:val="24"/>
    </w:rPr>
  </w:style>
  <w:style w:type="character" w:customStyle="1" w:styleId="oancuaDanhsachChar">
    <w:name w:val="Đoạn của Danh sách Char"/>
    <w:link w:val="oancuaDanhsach"/>
    <w:uiPriority w:val="34"/>
    <w:qFormat/>
    <w:locked/>
    <w:rsid w:val="00625E35"/>
    <w:rPr>
      <w:rFonts w:eastAsia="Calibri" w:cs="Times New Roman"/>
      <w:sz w:val="24"/>
      <w:lang w:val="en-US"/>
    </w:rPr>
  </w:style>
  <w:style w:type="character" w:customStyle="1" w:styleId="Bodytext3">
    <w:name w:val="Body text (3)_"/>
    <w:basedOn w:val="Phngmcinhcuaoanvn"/>
    <w:link w:val="Bodytext31"/>
    <w:locked/>
    <w:rsid w:val="00625E35"/>
    <w:rPr>
      <w:rFonts w:eastAsia="Times New Roman" w:cs="Times New Roman"/>
      <w:b/>
      <w:bCs/>
      <w:shd w:val="clear" w:color="auto" w:fill="FFFFFF"/>
    </w:rPr>
  </w:style>
  <w:style w:type="paragraph" w:customStyle="1" w:styleId="Bodytext31">
    <w:name w:val="Body text (3)"/>
    <w:basedOn w:val="Binhthng"/>
    <w:link w:val="Bodytext3"/>
    <w:rsid w:val="00625E35"/>
    <w:pPr>
      <w:widowControl w:val="0"/>
      <w:shd w:val="clear" w:color="auto" w:fill="FFFFFF"/>
      <w:spacing w:line="264" w:lineRule="exact"/>
      <w:ind w:hanging="1480"/>
      <w:jc w:val="center"/>
    </w:pPr>
    <w:rPr>
      <w:rFonts w:eastAsia="Times New Roman"/>
      <w:b/>
      <w:bCs/>
      <w:sz w:val="28"/>
      <w:lang w:val="vi-VN"/>
    </w:rPr>
  </w:style>
  <w:style w:type="character" w:customStyle="1" w:styleId="Bodytext2Bold">
    <w:name w:val="Body text (2) + Bold"/>
    <w:basedOn w:val="Bodytext2"/>
    <w:rsid w:val="00625E35"/>
    <w:rPr>
      <w:rFonts w:eastAsia="Times New Roman"/>
      <w:sz w:val="18"/>
      <w:szCs w:val="18"/>
      <w:shd w:val="clear" w:color="auto" w:fill="FFFFFF"/>
    </w:rPr>
  </w:style>
  <w:style w:type="paragraph" w:customStyle="1" w:styleId="emoticon">
    <w:name w:val="emoticon"/>
    <w:basedOn w:val="Binhthng"/>
    <w:rsid w:val="00625E35"/>
    <w:pPr>
      <w:spacing w:after="150" w:line="240" w:lineRule="auto"/>
      <w:ind w:hanging="18928"/>
      <w:jc w:val="left"/>
    </w:pPr>
    <w:rPr>
      <w:rFonts w:eastAsiaTheme="minorEastAsia"/>
      <w:szCs w:val="24"/>
    </w:rPr>
  </w:style>
  <w:style w:type="paragraph" w:customStyle="1" w:styleId="mathjaxmenuclose0">
    <w:name w:val="mathjax_menu_close"/>
    <w:basedOn w:val="Binhthng"/>
    <w:rsid w:val="00625E35"/>
    <w:pPr>
      <w:spacing w:after="150" w:line="240" w:lineRule="auto"/>
      <w:ind w:firstLine="0"/>
      <w:jc w:val="left"/>
    </w:pPr>
    <w:rPr>
      <w:rFonts w:eastAsiaTheme="minorEastAsia"/>
      <w:szCs w:val="24"/>
    </w:rPr>
  </w:style>
  <w:style w:type="character" w:customStyle="1" w:styleId="fl">
    <w:name w:val="fl"/>
    <w:basedOn w:val="Phngmcinhcuaoanvn"/>
    <w:rsid w:val="00625E35"/>
  </w:style>
  <w:style w:type="paragraph" w:customStyle="1" w:styleId="normaljustified">
    <w:name w:val="normaljustified"/>
    <w:basedOn w:val="Binhthng"/>
    <w:rsid w:val="00625E35"/>
    <w:pPr>
      <w:spacing w:after="150" w:line="240" w:lineRule="auto"/>
      <w:ind w:firstLine="0"/>
      <w:jc w:val="left"/>
    </w:pPr>
    <w:rPr>
      <w:rFonts w:eastAsiaTheme="minorEastAsia"/>
      <w:szCs w:val="24"/>
    </w:rPr>
  </w:style>
  <w:style w:type="paragraph" w:customStyle="1" w:styleId="default0">
    <w:name w:val="default"/>
    <w:basedOn w:val="Binhthng"/>
    <w:rsid w:val="00625E35"/>
    <w:pPr>
      <w:spacing w:after="150" w:line="240" w:lineRule="auto"/>
      <w:ind w:firstLine="0"/>
      <w:jc w:val="left"/>
    </w:pPr>
    <w:rPr>
      <w:rFonts w:eastAsiaTheme="minorEastAsia"/>
      <w:szCs w:val="24"/>
    </w:rPr>
  </w:style>
  <w:style w:type="paragraph" w:customStyle="1" w:styleId="Title50">
    <w:name w:val="Title5"/>
    <w:basedOn w:val="Binhthng"/>
    <w:uiPriority w:val="99"/>
    <w:semiHidden/>
    <w:rsid w:val="00625E35"/>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Binhthng"/>
    <w:rsid w:val="00625E35"/>
    <w:pPr>
      <w:spacing w:after="150" w:line="240" w:lineRule="auto"/>
      <w:ind w:firstLine="0"/>
      <w:jc w:val="left"/>
    </w:pPr>
    <w:rPr>
      <w:rFonts w:eastAsiaTheme="minorEastAsia"/>
      <w:szCs w:val="24"/>
    </w:rPr>
  </w:style>
  <w:style w:type="paragraph" w:customStyle="1" w:styleId="Title7">
    <w:name w:val="Title7"/>
    <w:basedOn w:val="Binhthng"/>
    <w:rsid w:val="00625E35"/>
    <w:pPr>
      <w:spacing w:after="150" w:line="240" w:lineRule="auto"/>
      <w:ind w:firstLine="0"/>
      <w:jc w:val="left"/>
    </w:pPr>
    <w:rPr>
      <w:rFonts w:eastAsiaTheme="minorEastAsia"/>
      <w:szCs w:val="24"/>
    </w:rPr>
  </w:style>
  <w:style w:type="paragraph" w:customStyle="1" w:styleId="body">
    <w:name w:val="body"/>
    <w:basedOn w:val="Binhthng"/>
    <w:rsid w:val="00625E35"/>
    <w:pPr>
      <w:spacing w:after="150" w:line="240" w:lineRule="auto"/>
      <w:ind w:firstLine="0"/>
      <w:jc w:val="left"/>
    </w:pPr>
    <w:rPr>
      <w:rFonts w:eastAsiaTheme="minorEastAsia"/>
      <w:szCs w:val="24"/>
    </w:rPr>
  </w:style>
  <w:style w:type="paragraph" w:customStyle="1" w:styleId="Title8">
    <w:name w:val="Title8"/>
    <w:basedOn w:val="Binhthng"/>
    <w:rsid w:val="00625E35"/>
    <w:pPr>
      <w:spacing w:after="150" w:line="240" w:lineRule="auto"/>
      <w:ind w:firstLine="0"/>
      <w:jc w:val="left"/>
    </w:pPr>
    <w:rPr>
      <w:rFonts w:eastAsiaTheme="minorEastAsia"/>
      <w:szCs w:val="24"/>
    </w:rPr>
  </w:style>
  <w:style w:type="paragraph" w:styleId="Duudong">
    <w:name w:val="List Bullet"/>
    <w:basedOn w:val="Binhthng"/>
    <w:uiPriority w:val="99"/>
    <w:unhideWhenUsed/>
    <w:rsid w:val="00625E35"/>
    <w:pPr>
      <w:numPr>
        <w:numId w:val="1"/>
      </w:numPr>
      <w:spacing w:before="60" w:line="240" w:lineRule="auto"/>
      <w:contextualSpacing/>
    </w:pPr>
    <w:rPr>
      <w:rFonts w:eastAsia="Times New Roman"/>
      <w:szCs w:val="24"/>
      <w:lang w:val="vi-VN" w:eastAsia="vi-VN"/>
    </w:rPr>
  </w:style>
  <w:style w:type="paragraph" w:styleId="ThnVnban">
    <w:name w:val="Body Text"/>
    <w:basedOn w:val="Binhthng"/>
    <w:link w:val="ThnVnbanChar"/>
    <w:uiPriority w:val="1"/>
    <w:unhideWhenUsed/>
    <w:qFormat/>
    <w:rsid w:val="00625E35"/>
    <w:pPr>
      <w:spacing w:before="60" w:after="120" w:line="240" w:lineRule="auto"/>
    </w:pPr>
    <w:rPr>
      <w:rFonts w:eastAsia="Times New Roman"/>
      <w:szCs w:val="24"/>
      <w:lang w:val="vi-VN" w:eastAsia="vi-VN"/>
    </w:rPr>
  </w:style>
  <w:style w:type="character" w:customStyle="1" w:styleId="ThnVnbanChar">
    <w:name w:val="Thân Văn bản Char"/>
    <w:basedOn w:val="Phngmcinhcuaoanvn"/>
    <w:link w:val="ThnVnban"/>
    <w:uiPriority w:val="1"/>
    <w:rsid w:val="00625E35"/>
    <w:rPr>
      <w:rFonts w:eastAsia="Times New Roman" w:cs="Times New Roman"/>
      <w:sz w:val="24"/>
      <w:szCs w:val="24"/>
      <w:lang w:eastAsia="vi-VN"/>
    </w:rPr>
  </w:style>
  <w:style w:type="paragraph" w:customStyle="1" w:styleId="normaltable">
    <w:name w:val="normaltable"/>
    <w:basedOn w:val="Binhthng"/>
    <w:rsid w:val="00625E3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Binhthng"/>
    <w:rsid w:val="00625E35"/>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Binhthng"/>
    <w:rsid w:val="00625E35"/>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Binhthng"/>
    <w:rsid w:val="00625E35"/>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Binhthng"/>
    <w:rsid w:val="00625E35"/>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Binhthng"/>
    <w:rsid w:val="00625E35"/>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Binhthng"/>
    <w:rsid w:val="00625E35"/>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Binhthng"/>
    <w:rsid w:val="00625E35"/>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Binhthng"/>
    <w:rsid w:val="00625E35"/>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Binhthng"/>
    <w:rsid w:val="00625E35"/>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Binhthng"/>
    <w:rsid w:val="00625E35"/>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Binhthng"/>
    <w:rsid w:val="00625E35"/>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Binhthng"/>
    <w:rsid w:val="00625E35"/>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625E35"/>
    <w:rPr>
      <w:rFonts w:ascii="Arial-ItalicMT" w:hAnsi="Arial-ItalicMT"/>
      <w:i/>
      <w:color w:val="000000"/>
      <w:sz w:val="24"/>
    </w:rPr>
  </w:style>
  <w:style w:type="character" w:customStyle="1" w:styleId="fontstyle71">
    <w:name w:val="fontstyle71"/>
    <w:rsid w:val="00625E35"/>
    <w:rPr>
      <w:rFonts w:ascii="ArialMT" w:hAnsi="ArialMT"/>
      <w:color w:val="000000"/>
      <w:sz w:val="24"/>
    </w:rPr>
  </w:style>
  <w:style w:type="character" w:customStyle="1" w:styleId="fontstyle81">
    <w:name w:val="fontstyle81"/>
    <w:rsid w:val="00625E35"/>
    <w:rPr>
      <w:rFonts w:ascii="Euclid-Italic" w:hAnsi="Euclid-Italic"/>
      <w:i/>
      <w:color w:val="000000"/>
      <w:sz w:val="24"/>
    </w:rPr>
  </w:style>
  <w:style w:type="character" w:customStyle="1" w:styleId="fontstyle91">
    <w:name w:val="fontstyle91"/>
    <w:rsid w:val="00625E35"/>
    <w:rPr>
      <w:rFonts w:ascii="Euclid" w:hAnsi="Euclid"/>
      <w:color w:val="000000"/>
      <w:sz w:val="24"/>
    </w:rPr>
  </w:style>
  <w:style w:type="character" w:customStyle="1" w:styleId="fontstyle101">
    <w:name w:val="fontstyle101"/>
    <w:rsid w:val="00625E35"/>
    <w:rPr>
      <w:rFonts w:ascii="EuclidSymbol" w:hAnsi="EuclidSymbol"/>
      <w:color w:val="000000"/>
      <w:sz w:val="24"/>
    </w:rPr>
  </w:style>
  <w:style w:type="character" w:customStyle="1" w:styleId="fontstyle111">
    <w:name w:val="fontstyle111"/>
    <w:rsid w:val="00625E35"/>
    <w:rPr>
      <w:rFonts w:ascii="MT-Extra" w:hAnsi="MT-Extra"/>
      <w:color w:val="000000"/>
      <w:sz w:val="24"/>
    </w:rPr>
  </w:style>
  <w:style w:type="character" w:customStyle="1" w:styleId="fontstyle121">
    <w:name w:val="fontstyle121"/>
    <w:rsid w:val="00625E35"/>
    <w:rPr>
      <w:rFonts w:ascii="EuclidExtra" w:hAnsi="EuclidExtra"/>
      <w:color w:val="000000"/>
      <w:sz w:val="24"/>
    </w:rPr>
  </w:style>
  <w:style w:type="character" w:styleId="Strang">
    <w:name w:val="page number"/>
    <w:rsid w:val="00625E35"/>
  </w:style>
  <w:style w:type="paragraph" w:customStyle="1" w:styleId="Normal0">
    <w:name w:val="Normal_0"/>
    <w:qFormat/>
    <w:rsid w:val="00625E35"/>
    <w:pPr>
      <w:widowControl w:val="0"/>
      <w:spacing w:after="200" w:line="276" w:lineRule="auto"/>
    </w:pPr>
    <w:rPr>
      <w:rFonts w:eastAsia="Calibri" w:cs="Times New Roman" w:hint="eastAsia"/>
      <w:sz w:val="24"/>
      <w:lang w:val="en-US"/>
    </w:rPr>
  </w:style>
  <w:style w:type="character" w:customStyle="1" w:styleId="MTConvertedEquation">
    <w:name w:val="MTConvertedEquation"/>
    <w:rsid w:val="00625E35"/>
    <w:rPr>
      <w:b/>
    </w:rPr>
  </w:style>
  <w:style w:type="table" w:styleId="TnnMausang">
    <w:name w:val="Light Shading"/>
    <w:basedOn w:val="BangThngthng"/>
    <w:uiPriority w:val="60"/>
    <w:rsid w:val="00625E35"/>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VnbanCcchu">
    <w:name w:val="footnote text"/>
    <w:basedOn w:val="Binhthng"/>
    <w:link w:val="VnbanCcchuChar"/>
    <w:uiPriority w:val="99"/>
    <w:semiHidden/>
    <w:unhideWhenUsed/>
    <w:rsid w:val="00625E35"/>
    <w:pPr>
      <w:spacing w:after="200" w:line="276" w:lineRule="auto"/>
      <w:ind w:firstLine="0"/>
    </w:pPr>
    <w:rPr>
      <w:sz w:val="20"/>
      <w:szCs w:val="20"/>
    </w:rPr>
  </w:style>
  <w:style w:type="character" w:customStyle="1" w:styleId="VnbanCcchuChar">
    <w:name w:val="Văn bản Cước chú Char"/>
    <w:basedOn w:val="Phngmcinhcuaoanvn"/>
    <w:link w:val="VnbanCcchu"/>
    <w:uiPriority w:val="99"/>
    <w:semiHidden/>
    <w:rsid w:val="00625E35"/>
    <w:rPr>
      <w:rFonts w:eastAsia="Calibri" w:cs="Times New Roman"/>
      <w:sz w:val="20"/>
      <w:szCs w:val="20"/>
      <w:lang w:val="en-US"/>
    </w:rPr>
  </w:style>
  <w:style w:type="character" w:styleId="ThamchiuCcchu">
    <w:name w:val="footnote reference"/>
    <w:uiPriority w:val="99"/>
    <w:semiHidden/>
    <w:unhideWhenUsed/>
    <w:rsid w:val="00625E35"/>
    <w:rPr>
      <w:vertAlign w:val="superscript"/>
    </w:rPr>
  </w:style>
  <w:style w:type="character" w:customStyle="1" w:styleId="mi">
    <w:name w:val="mi"/>
    <w:rsid w:val="00625E35"/>
  </w:style>
  <w:style w:type="character" w:customStyle="1" w:styleId="mo">
    <w:name w:val="mo"/>
    <w:rsid w:val="00625E35"/>
  </w:style>
  <w:style w:type="character" w:customStyle="1" w:styleId="HeaderChar1">
    <w:name w:val="Header Char1"/>
    <w:uiPriority w:val="99"/>
    <w:semiHidden/>
    <w:rsid w:val="00625E35"/>
    <w:rPr>
      <w:sz w:val="28"/>
      <w:szCs w:val="22"/>
      <w:lang w:val="en-US" w:eastAsia="en-US"/>
    </w:rPr>
  </w:style>
  <w:style w:type="character" w:customStyle="1" w:styleId="FooterChar1">
    <w:name w:val="Footer Char1"/>
    <w:uiPriority w:val="99"/>
    <w:semiHidden/>
    <w:rsid w:val="00625E35"/>
    <w:rPr>
      <w:sz w:val="28"/>
      <w:szCs w:val="22"/>
      <w:lang w:val="en-US" w:eastAsia="en-US"/>
    </w:rPr>
  </w:style>
  <w:style w:type="paragraph" w:customStyle="1" w:styleId="TableParagraph">
    <w:name w:val="Table Paragraph"/>
    <w:basedOn w:val="Binhthng"/>
    <w:uiPriority w:val="1"/>
    <w:qFormat/>
    <w:rsid w:val="00625E35"/>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625E35"/>
    <w:rPr>
      <w:b/>
      <w:vanish/>
      <w:color w:val="FF0000"/>
    </w:rPr>
  </w:style>
  <w:style w:type="character" w:customStyle="1" w:styleId="Vnbnnidung2Innghing">
    <w:name w:val="Văn bản nội dung (2) + In nghiêng"/>
    <w:aliases w:val="Giãn cách 2 pt"/>
    <w:rsid w:val="00625E35"/>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625E35"/>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625E35"/>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625E35"/>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625E35"/>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625E35"/>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Binhthng"/>
    <w:link w:val="Vnbnnidung2"/>
    <w:rsid w:val="00625E35"/>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val="vi-VN"/>
    </w:rPr>
  </w:style>
  <w:style w:type="paragraph" w:styleId="Danhsach">
    <w:name w:val="List"/>
    <w:basedOn w:val="Binhthng"/>
    <w:uiPriority w:val="99"/>
    <w:unhideWhenUsed/>
    <w:rsid w:val="00625E35"/>
    <w:pPr>
      <w:spacing w:before="60" w:line="240" w:lineRule="auto"/>
      <w:ind w:left="360" w:hanging="360"/>
      <w:contextualSpacing/>
    </w:pPr>
    <w:rPr>
      <w:rFonts w:eastAsia="Times New Roman"/>
      <w:szCs w:val="24"/>
      <w:lang w:val="vi-VN" w:eastAsia="vi-VN"/>
    </w:rPr>
  </w:style>
  <w:style w:type="paragraph" w:styleId="Danhsach2">
    <w:name w:val="List 2"/>
    <w:basedOn w:val="Binhthng"/>
    <w:uiPriority w:val="99"/>
    <w:unhideWhenUsed/>
    <w:rsid w:val="00625E35"/>
    <w:pPr>
      <w:spacing w:before="60" w:line="240" w:lineRule="auto"/>
      <w:ind w:left="720" w:hanging="360"/>
      <w:contextualSpacing/>
    </w:pPr>
    <w:rPr>
      <w:rFonts w:eastAsia="Times New Roman"/>
      <w:szCs w:val="24"/>
      <w:lang w:val="vi-VN" w:eastAsia="vi-VN"/>
    </w:rPr>
  </w:style>
  <w:style w:type="paragraph" w:styleId="Duudong2">
    <w:name w:val="List Bullet 2"/>
    <w:basedOn w:val="Binhthng"/>
    <w:uiPriority w:val="99"/>
    <w:unhideWhenUsed/>
    <w:rsid w:val="00625E35"/>
    <w:pPr>
      <w:numPr>
        <w:numId w:val="2"/>
      </w:numPr>
      <w:spacing w:before="60" w:line="240" w:lineRule="auto"/>
      <w:contextualSpacing/>
    </w:pPr>
    <w:rPr>
      <w:rFonts w:eastAsia="Times New Roman"/>
      <w:szCs w:val="24"/>
      <w:lang w:val="vi-VN" w:eastAsia="vi-VN"/>
    </w:rPr>
  </w:style>
  <w:style w:type="paragraph" w:styleId="Chuthich">
    <w:name w:val="caption"/>
    <w:basedOn w:val="Binhthng"/>
    <w:next w:val="Binhthng"/>
    <w:uiPriority w:val="35"/>
    <w:unhideWhenUsed/>
    <w:qFormat/>
    <w:rsid w:val="00625E35"/>
    <w:pPr>
      <w:spacing w:after="200" w:line="240" w:lineRule="auto"/>
    </w:pPr>
    <w:rPr>
      <w:rFonts w:eastAsia="Times New Roman"/>
      <w:i/>
      <w:iCs/>
      <w:color w:val="1F497D" w:themeColor="text2"/>
      <w:sz w:val="18"/>
      <w:szCs w:val="18"/>
      <w:lang w:val="vi-VN" w:eastAsia="vi-VN"/>
    </w:rPr>
  </w:style>
  <w:style w:type="paragraph" w:styleId="ThutlThnVnban">
    <w:name w:val="Body Text Indent"/>
    <w:basedOn w:val="Binhthng"/>
    <w:link w:val="ThutlThnVnbanChar"/>
    <w:uiPriority w:val="99"/>
    <w:unhideWhenUsed/>
    <w:rsid w:val="00625E35"/>
    <w:pPr>
      <w:spacing w:before="60" w:after="120" w:line="240" w:lineRule="auto"/>
      <w:ind w:left="360"/>
    </w:pPr>
    <w:rPr>
      <w:rFonts w:eastAsia="Times New Roman"/>
      <w:szCs w:val="24"/>
      <w:lang w:val="vi-VN" w:eastAsia="vi-VN"/>
    </w:rPr>
  </w:style>
  <w:style w:type="character" w:customStyle="1" w:styleId="ThutlThnVnbanChar">
    <w:name w:val="Thụt lề Thân Văn bản Char"/>
    <w:basedOn w:val="Phngmcinhcuaoanvn"/>
    <w:link w:val="ThutlThnVnban"/>
    <w:uiPriority w:val="99"/>
    <w:rsid w:val="00625E35"/>
    <w:rPr>
      <w:rFonts w:eastAsia="Times New Roman" w:cs="Times New Roman"/>
      <w:sz w:val="24"/>
      <w:szCs w:val="24"/>
      <w:lang w:eastAsia="vi-VN"/>
    </w:rPr>
  </w:style>
  <w:style w:type="paragraph" w:styleId="ThutlBinhthng">
    <w:name w:val="Normal Indent"/>
    <w:basedOn w:val="Binhthng"/>
    <w:uiPriority w:val="99"/>
    <w:unhideWhenUsed/>
    <w:rsid w:val="00625E35"/>
    <w:pPr>
      <w:spacing w:before="60" w:line="240" w:lineRule="auto"/>
      <w:ind w:left="720"/>
    </w:pPr>
    <w:rPr>
      <w:rFonts w:eastAsia="Times New Roman"/>
      <w:szCs w:val="24"/>
      <w:lang w:val="vi-VN" w:eastAsia="vi-VN"/>
    </w:rPr>
  </w:style>
  <w:style w:type="paragraph" w:styleId="ThnvnbanThutlDongu">
    <w:name w:val="Body Text First Indent"/>
    <w:basedOn w:val="ThnVnban"/>
    <w:link w:val="ThnvnbanThutlDonguChar"/>
    <w:uiPriority w:val="99"/>
    <w:unhideWhenUsed/>
    <w:rsid w:val="00625E35"/>
    <w:pPr>
      <w:spacing w:after="0"/>
      <w:ind w:firstLine="360"/>
    </w:pPr>
  </w:style>
  <w:style w:type="character" w:customStyle="1" w:styleId="ThnvnbanThutlDonguChar">
    <w:name w:val="Thân văn bản Thụt lề Dòng đầu Char"/>
    <w:basedOn w:val="ThnVnbanChar"/>
    <w:link w:val="ThnvnbanThutlDongu"/>
    <w:uiPriority w:val="99"/>
    <w:rsid w:val="00625E35"/>
    <w:rPr>
      <w:rFonts w:eastAsia="Times New Roman" w:cs="Times New Roman"/>
      <w:sz w:val="24"/>
      <w:szCs w:val="24"/>
      <w:lang w:eastAsia="vi-VN"/>
    </w:rPr>
  </w:style>
  <w:style w:type="character" w:customStyle="1" w:styleId="mjxassistivemathml0">
    <w:name w:val="mjxassistivemathml"/>
    <w:basedOn w:val="Phngmcinhcuaoanvn"/>
    <w:rsid w:val="00625E35"/>
  </w:style>
  <w:style w:type="character" w:styleId="NhnmanhTinht">
    <w:name w:val="Subtle Emphasis"/>
    <w:uiPriority w:val="19"/>
    <w:qFormat/>
    <w:rsid w:val="00625E35"/>
    <w:rPr>
      <w:i/>
      <w:iCs/>
      <w:color w:val="808080"/>
    </w:rPr>
  </w:style>
  <w:style w:type="paragraph" w:styleId="Danhsach3">
    <w:name w:val="List 3"/>
    <w:basedOn w:val="Binhthng"/>
    <w:uiPriority w:val="99"/>
    <w:unhideWhenUsed/>
    <w:rsid w:val="005D49BD"/>
    <w:pPr>
      <w:spacing w:line="259" w:lineRule="auto"/>
      <w:ind w:left="1080" w:hanging="360"/>
      <w:contextualSpacing/>
      <w:jc w:val="left"/>
    </w:pPr>
    <w:rPr>
      <w:rFonts w:eastAsiaTheme="minorHAnsi" w:cstheme="minorBidi"/>
      <w:sz w:val="26"/>
    </w:rPr>
  </w:style>
  <w:style w:type="paragraph" w:styleId="Danhsachlintuc2">
    <w:name w:val="List Continue 2"/>
    <w:basedOn w:val="Binhthng"/>
    <w:uiPriority w:val="99"/>
    <w:unhideWhenUsed/>
    <w:rsid w:val="005D49BD"/>
    <w:pPr>
      <w:spacing w:after="120" w:line="259" w:lineRule="auto"/>
      <w:ind w:left="720"/>
      <w:contextualSpacing/>
      <w:jc w:val="left"/>
    </w:pPr>
    <w:rPr>
      <w:rFonts w:eastAsiaTheme="minorHAnsi" w:cstheme="minorBidi"/>
      <w:sz w:val="26"/>
    </w:rPr>
  </w:style>
  <w:style w:type="paragraph" w:customStyle="1" w:styleId="Char">
    <w:name w:val="Char"/>
    <w:basedOn w:val="Binhthng"/>
    <w:semiHidden/>
    <w:rsid w:val="00E94491"/>
    <w:pPr>
      <w:numPr>
        <w:numId w:val="3"/>
      </w:numPr>
      <w:spacing w:after="160" w:line="240" w:lineRule="exact"/>
    </w:pPr>
    <w:rPr>
      <w:rFonts w:ascii="Verdana" w:eastAsia="Times New Roman" w:hAnsi="Verdana"/>
      <w:sz w:val="18"/>
      <w:szCs w:val="18"/>
      <w:lang w:val="vi-VN"/>
    </w:rPr>
  </w:style>
  <w:style w:type="table" w:customStyle="1" w:styleId="TableGrid30">
    <w:name w:val="Table Grid30"/>
    <w:basedOn w:val="BangThngthng"/>
    <w:next w:val="LiBang"/>
    <w:uiPriority w:val="59"/>
    <w:rsid w:val="007D50CC"/>
    <w:pPr>
      <w:ind w:firstLine="284"/>
      <w:jc w:val="both"/>
    </w:pPr>
    <w:rPr>
      <w:rFonts w:eastAsia="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41">
    <w:name w:val="Title41"/>
    <w:basedOn w:val="Binhthng"/>
    <w:rsid w:val="00D3288A"/>
    <w:pPr>
      <w:spacing w:after="150" w:line="240" w:lineRule="auto"/>
      <w:ind w:firstLine="0"/>
      <w:jc w:val="left"/>
    </w:pPr>
    <w:rPr>
      <w:rFonts w:eastAsiaTheme="minorEastAsia"/>
      <w:szCs w:val="24"/>
    </w:rPr>
  </w:style>
  <w:style w:type="character" w:customStyle="1" w:styleId="mw-headline">
    <w:name w:val="mw-headline"/>
    <w:rsid w:val="002E6A38"/>
    <w:rPr>
      <w:rFonts w:ascii="Verdana" w:hAnsi="Verdana"/>
      <w:color w:val="383838"/>
      <w:sz w:val="18"/>
      <w:szCs w:val="18"/>
      <w:lang w:val="en-US" w:eastAsia="en-US" w:bidi="ar-SA"/>
    </w:rPr>
  </w:style>
  <w:style w:type="numbering" w:customStyle="1" w:styleId="NoList14">
    <w:name w:val="No List14"/>
    <w:next w:val="Khngco"/>
    <w:uiPriority w:val="99"/>
    <w:semiHidden/>
    <w:unhideWhenUsed/>
    <w:rsid w:val="00D87584"/>
  </w:style>
  <w:style w:type="numbering" w:customStyle="1" w:styleId="NoList15">
    <w:name w:val="No List15"/>
    <w:next w:val="Khngco"/>
    <w:uiPriority w:val="99"/>
    <w:semiHidden/>
    <w:unhideWhenUsed/>
    <w:rsid w:val="00D87584"/>
  </w:style>
  <w:style w:type="table" w:customStyle="1" w:styleId="TableGrid31">
    <w:name w:val="Table Grid31"/>
    <w:basedOn w:val="BangThngthng"/>
    <w:next w:val="LiBang"/>
    <w:uiPriority w:val="59"/>
    <w:rsid w:val="00D87584"/>
    <w:pPr>
      <w:ind w:firstLine="284"/>
      <w:jc w:val="both"/>
    </w:pPr>
    <w:rPr>
      <w:rFonts w:eastAsia="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
    <w:name w:val="Table Grid210"/>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Khngco"/>
    <w:uiPriority w:val="99"/>
    <w:semiHidden/>
    <w:unhideWhenUsed/>
    <w:rsid w:val="00D87584"/>
  </w:style>
  <w:style w:type="table" w:customStyle="1" w:styleId="TableGrid51">
    <w:name w:val="Table Grid5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Khngco"/>
    <w:uiPriority w:val="99"/>
    <w:semiHidden/>
    <w:unhideWhenUsed/>
    <w:rsid w:val="00D87584"/>
  </w:style>
  <w:style w:type="numbering" w:customStyle="1" w:styleId="NoList41">
    <w:name w:val="No List41"/>
    <w:next w:val="Khngco"/>
    <w:uiPriority w:val="99"/>
    <w:semiHidden/>
    <w:unhideWhenUsed/>
    <w:rsid w:val="00D87584"/>
  </w:style>
  <w:style w:type="table" w:customStyle="1" w:styleId="TableGrid61">
    <w:name w:val="Table Grid6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1">
    <w:name w:val="No List51"/>
    <w:next w:val="Khngco"/>
    <w:uiPriority w:val="99"/>
    <w:semiHidden/>
    <w:unhideWhenUsed/>
    <w:rsid w:val="00D87584"/>
  </w:style>
  <w:style w:type="table" w:customStyle="1" w:styleId="TableGrid101">
    <w:name w:val="Table Grid10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1">
    <w:name w:val="No List61"/>
    <w:next w:val="Khngco"/>
    <w:uiPriority w:val="99"/>
    <w:semiHidden/>
    <w:unhideWhenUsed/>
    <w:rsid w:val="00D87584"/>
  </w:style>
  <w:style w:type="table" w:customStyle="1" w:styleId="TableGrid121">
    <w:name w:val="Table Grid12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
    <w:name w:val="Table Grid13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1">
    <w:name w:val="Table Grid14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
    <w:name w:val="Table Grid15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
    <w:name w:val="No List71"/>
    <w:next w:val="Khngco"/>
    <w:uiPriority w:val="99"/>
    <w:semiHidden/>
    <w:unhideWhenUsed/>
    <w:rsid w:val="00D87584"/>
  </w:style>
  <w:style w:type="table" w:customStyle="1" w:styleId="TableGrid161">
    <w:name w:val="Table Grid16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1">
    <w:name w:val="Table Grid17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1">
    <w:name w:val="Table Grid18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1">
    <w:name w:val="No List81"/>
    <w:next w:val="Khngco"/>
    <w:uiPriority w:val="99"/>
    <w:semiHidden/>
    <w:unhideWhenUsed/>
    <w:rsid w:val="00D87584"/>
  </w:style>
  <w:style w:type="table" w:customStyle="1" w:styleId="TableGrid191">
    <w:name w:val="Table Grid19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1">
    <w:name w:val="No List91"/>
    <w:next w:val="Khngco"/>
    <w:uiPriority w:val="99"/>
    <w:semiHidden/>
    <w:unhideWhenUsed/>
    <w:rsid w:val="00D87584"/>
  </w:style>
  <w:style w:type="table" w:customStyle="1" w:styleId="TableGrid201">
    <w:name w:val="Table Grid20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1">
    <w:name w:val="No List101"/>
    <w:next w:val="Khngco"/>
    <w:uiPriority w:val="99"/>
    <w:semiHidden/>
    <w:unhideWhenUsed/>
    <w:rsid w:val="00D87584"/>
  </w:style>
  <w:style w:type="numbering" w:customStyle="1" w:styleId="NoList111">
    <w:name w:val="No List111"/>
    <w:next w:val="Khngco"/>
    <w:uiPriority w:val="99"/>
    <w:semiHidden/>
    <w:unhideWhenUsed/>
    <w:rsid w:val="00D87584"/>
  </w:style>
  <w:style w:type="table" w:customStyle="1" w:styleId="TableGrid211">
    <w:name w:val="Table Grid21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
    <w:name w:val="Table Grid23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1">
    <w:name w:val="Table Grid24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1">
    <w:name w:val="No List121"/>
    <w:next w:val="Khngco"/>
    <w:uiPriority w:val="99"/>
    <w:semiHidden/>
    <w:unhideWhenUsed/>
    <w:rsid w:val="00D87584"/>
  </w:style>
  <w:style w:type="table" w:customStyle="1" w:styleId="TableGrid251">
    <w:name w:val="Table Grid25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
    <w:name w:val="No List131"/>
    <w:next w:val="Khngco"/>
    <w:uiPriority w:val="99"/>
    <w:semiHidden/>
    <w:unhideWhenUsed/>
    <w:rsid w:val="00D87584"/>
  </w:style>
  <w:style w:type="table" w:customStyle="1" w:styleId="TableGrid291">
    <w:name w:val="Table Grid291"/>
    <w:basedOn w:val="BangThngthng"/>
    <w:next w:val="LiBang"/>
    <w:uiPriority w:val="59"/>
    <w:rsid w:val="00D87584"/>
    <w:pPr>
      <w:ind w:firstLine="284"/>
      <w:jc w:val="both"/>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BangThngthng"/>
    <w:next w:val="TnnMausang"/>
    <w:uiPriority w:val="60"/>
    <w:rsid w:val="00D87584"/>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oleObject" Target="embeddings/oleObject29.bin"/><Relationship Id="rId84" Type="http://schemas.openxmlformats.org/officeDocument/2006/relationships/image" Target="media/image39.wmf"/><Relationship Id="rId138" Type="http://schemas.openxmlformats.org/officeDocument/2006/relationships/oleObject" Target="embeddings/oleObject68.bin"/><Relationship Id="rId159" Type="http://schemas.openxmlformats.org/officeDocument/2006/relationships/image" Target="media/image75.emf"/><Relationship Id="rId170" Type="http://schemas.openxmlformats.org/officeDocument/2006/relationships/oleObject" Target="embeddings/oleObject84.bin"/><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oleObject" Target="embeddings/oleObject112.bin"/><Relationship Id="rId247" Type="http://schemas.openxmlformats.org/officeDocument/2006/relationships/image" Target="media/image119.emf"/><Relationship Id="rId107" Type="http://schemas.openxmlformats.org/officeDocument/2006/relationships/oleObject" Target="embeddings/oleObject51.bin"/><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image" Target="media/image34.wmf"/><Relationship Id="rId128" Type="http://schemas.openxmlformats.org/officeDocument/2006/relationships/oleObject" Target="embeddings/oleObject63.bin"/><Relationship Id="rId149" Type="http://schemas.openxmlformats.org/officeDocument/2006/relationships/image" Target="media/image70.wmf"/><Relationship Id="rId5" Type="http://schemas.openxmlformats.org/officeDocument/2006/relationships/footnotes" Target="footnotes.xml"/><Relationship Id="rId95" Type="http://schemas.openxmlformats.org/officeDocument/2006/relationships/oleObject" Target="embeddings/oleObject45.bin"/><Relationship Id="rId160" Type="http://schemas.openxmlformats.org/officeDocument/2006/relationships/oleObject" Target="embeddings/oleObject79.bin"/><Relationship Id="rId181" Type="http://schemas.openxmlformats.org/officeDocument/2006/relationships/image" Target="media/image86.wmf"/><Relationship Id="rId216" Type="http://schemas.openxmlformats.org/officeDocument/2006/relationships/oleObject" Target="embeddings/oleObject107.bin"/><Relationship Id="rId237" Type="http://schemas.openxmlformats.org/officeDocument/2006/relationships/image" Target="media/image114.emf"/><Relationship Id="rId22" Type="http://schemas.openxmlformats.org/officeDocument/2006/relationships/image" Target="media/image9.wmf"/><Relationship Id="rId43" Type="http://schemas.openxmlformats.org/officeDocument/2006/relationships/oleObject" Target="embeddings/oleObject19.bin"/><Relationship Id="rId64" Type="http://schemas.openxmlformats.org/officeDocument/2006/relationships/image" Target="media/image29.emf"/><Relationship Id="rId118" Type="http://schemas.openxmlformats.org/officeDocument/2006/relationships/oleObject" Target="embeddings/oleObject57.bin"/><Relationship Id="rId139" Type="http://schemas.openxmlformats.org/officeDocument/2006/relationships/image" Target="media/image65.emf"/><Relationship Id="rId85" Type="http://schemas.openxmlformats.org/officeDocument/2006/relationships/oleObject" Target="embeddings/oleObject40.bin"/><Relationship Id="rId150" Type="http://schemas.openxmlformats.org/officeDocument/2006/relationships/oleObject" Target="embeddings/oleObject74.bin"/><Relationship Id="rId171" Type="http://schemas.openxmlformats.org/officeDocument/2006/relationships/image" Target="media/image81.wmf"/><Relationship Id="rId192" Type="http://schemas.openxmlformats.org/officeDocument/2006/relationships/oleObject" Target="embeddings/oleObject95.bin"/><Relationship Id="rId206" Type="http://schemas.openxmlformats.org/officeDocument/2006/relationships/oleObject" Target="embeddings/oleObject102.bin"/><Relationship Id="rId227" Type="http://schemas.openxmlformats.org/officeDocument/2006/relationships/image" Target="media/image109.wmf"/><Relationship Id="rId248" Type="http://schemas.openxmlformats.org/officeDocument/2006/relationships/oleObject" Target="embeddings/oleObject123.bin"/><Relationship Id="rId12" Type="http://schemas.openxmlformats.org/officeDocument/2006/relationships/image" Target="media/image4.emf"/><Relationship Id="rId33" Type="http://schemas.openxmlformats.org/officeDocument/2006/relationships/image" Target="media/image14.wmf"/><Relationship Id="rId108" Type="http://schemas.openxmlformats.org/officeDocument/2006/relationships/image" Target="media/image51.wmf"/><Relationship Id="rId129" Type="http://schemas.openxmlformats.org/officeDocument/2006/relationships/image" Target="media/image60.wmf"/><Relationship Id="rId54" Type="http://schemas.openxmlformats.org/officeDocument/2006/relationships/image" Target="media/image24.wmf"/><Relationship Id="rId75" Type="http://schemas.openxmlformats.org/officeDocument/2006/relationships/oleObject" Target="embeddings/oleObject35.bin"/><Relationship Id="rId96" Type="http://schemas.openxmlformats.org/officeDocument/2006/relationships/image" Target="media/image45.wmf"/><Relationship Id="rId140" Type="http://schemas.openxmlformats.org/officeDocument/2006/relationships/oleObject" Target="embeddings/oleObject69.bin"/><Relationship Id="rId161" Type="http://schemas.openxmlformats.org/officeDocument/2006/relationships/image" Target="media/image76.wmf"/><Relationship Id="rId182" Type="http://schemas.openxmlformats.org/officeDocument/2006/relationships/oleObject" Target="embeddings/oleObject90.bin"/><Relationship Id="rId217" Type="http://schemas.openxmlformats.org/officeDocument/2006/relationships/image" Target="media/image104.emf"/><Relationship Id="rId6" Type="http://schemas.openxmlformats.org/officeDocument/2006/relationships/endnotes" Target="endnotes.xml"/><Relationship Id="rId238" Type="http://schemas.openxmlformats.org/officeDocument/2006/relationships/oleObject" Target="embeddings/oleObject118.bin"/><Relationship Id="rId23" Type="http://schemas.openxmlformats.org/officeDocument/2006/relationships/oleObject" Target="embeddings/oleObject8.bin"/><Relationship Id="rId119" Type="http://schemas.openxmlformats.org/officeDocument/2006/relationships/image" Target="media/image56.wmf"/><Relationship Id="rId44" Type="http://schemas.openxmlformats.org/officeDocument/2006/relationships/image" Target="media/image19.wmf"/><Relationship Id="rId65" Type="http://schemas.openxmlformats.org/officeDocument/2006/relationships/oleObject" Target="embeddings/oleObject30.bin"/><Relationship Id="rId86" Type="http://schemas.openxmlformats.org/officeDocument/2006/relationships/image" Target="media/image40.wmf"/><Relationship Id="rId130" Type="http://schemas.openxmlformats.org/officeDocument/2006/relationships/oleObject" Target="embeddings/oleObject64.bin"/><Relationship Id="rId151" Type="http://schemas.openxmlformats.org/officeDocument/2006/relationships/image" Target="media/image71.emf"/><Relationship Id="rId172" Type="http://schemas.openxmlformats.org/officeDocument/2006/relationships/oleObject" Target="embeddings/oleObject85.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13.bin"/><Relationship Id="rId249" Type="http://schemas.openxmlformats.org/officeDocument/2006/relationships/header" Target="header1.xml"/><Relationship Id="rId13" Type="http://schemas.openxmlformats.org/officeDocument/2006/relationships/oleObject" Target="embeddings/oleObject3.bin"/><Relationship Id="rId109" Type="http://schemas.openxmlformats.org/officeDocument/2006/relationships/oleObject" Target="embeddings/oleObject52.bin"/><Relationship Id="rId34" Type="http://schemas.openxmlformats.org/officeDocument/2006/relationships/oleObject" Target="embeddings/oleObject14.bin"/><Relationship Id="rId55" Type="http://schemas.openxmlformats.org/officeDocument/2006/relationships/oleObject" Target="embeddings/oleObject25.bin"/><Relationship Id="rId76" Type="http://schemas.openxmlformats.org/officeDocument/2006/relationships/image" Target="media/image35.wmf"/><Relationship Id="rId97" Type="http://schemas.openxmlformats.org/officeDocument/2006/relationships/oleObject" Target="embeddings/oleObject46.bin"/><Relationship Id="rId120" Type="http://schemas.openxmlformats.org/officeDocument/2006/relationships/oleObject" Target="embeddings/oleObject58.bin"/><Relationship Id="rId141" Type="http://schemas.openxmlformats.org/officeDocument/2006/relationships/image" Target="media/image66.wmf"/><Relationship Id="rId7" Type="http://schemas.openxmlformats.org/officeDocument/2006/relationships/image" Target="media/image1.png"/><Relationship Id="rId162" Type="http://schemas.openxmlformats.org/officeDocument/2006/relationships/oleObject" Target="embeddings/oleObject80.bin"/><Relationship Id="rId183" Type="http://schemas.openxmlformats.org/officeDocument/2006/relationships/image" Target="media/image87.wmf"/><Relationship Id="rId218" Type="http://schemas.openxmlformats.org/officeDocument/2006/relationships/oleObject" Target="embeddings/oleObject108.bin"/><Relationship Id="rId239" Type="http://schemas.openxmlformats.org/officeDocument/2006/relationships/image" Target="media/image115.wmf"/><Relationship Id="rId250" Type="http://schemas.openxmlformats.org/officeDocument/2006/relationships/header" Target="header2.xml"/><Relationship Id="rId24" Type="http://schemas.openxmlformats.org/officeDocument/2006/relationships/image" Target="media/image10.emf"/><Relationship Id="rId45" Type="http://schemas.openxmlformats.org/officeDocument/2006/relationships/oleObject" Target="embeddings/oleObject20.bin"/><Relationship Id="rId66" Type="http://schemas.openxmlformats.org/officeDocument/2006/relationships/image" Target="media/image30.wmf"/><Relationship Id="rId87" Type="http://schemas.openxmlformats.org/officeDocument/2006/relationships/oleObject" Target="embeddings/oleObject41.bin"/><Relationship Id="rId110" Type="http://schemas.openxmlformats.org/officeDocument/2006/relationships/image" Target="media/image52.emf"/><Relationship Id="rId131" Type="http://schemas.openxmlformats.org/officeDocument/2006/relationships/image" Target="media/image61.wmf"/><Relationship Id="rId152" Type="http://schemas.openxmlformats.org/officeDocument/2006/relationships/oleObject" Target="embeddings/oleObject75.bin"/><Relationship Id="rId173" Type="http://schemas.openxmlformats.org/officeDocument/2006/relationships/image" Target="media/image82.wmf"/><Relationship Id="rId194" Type="http://schemas.openxmlformats.org/officeDocument/2006/relationships/oleObject" Target="embeddings/oleObject96.bin"/><Relationship Id="rId208" Type="http://schemas.openxmlformats.org/officeDocument/2006/relationships/oleObject" Target="embeddings/oleObject103.bin"/><Relationship Id="rId229" Type="http://schemas.openxmlformats.org/officeDocument/2006/relationships/image" Target="media/image110.wmf"/><Relationship Id="rId240" Type="http://schemas.openxmlformats.org/officeDocument/2006/relationships/oleObject" Target="embeddings/oleObject119.bin"/><Relationship Id="rId14" Type="http://schemas.openxmlformats.org/officeDocument/2006/relationships/image" Target="media/image5.emf"/><Relationship Id="rId35" Type="http://schemas.openxmlformats.org/officeDocument/2006/relationships/image" Target="media/image15.wmf"/><Relationship Id="rId56" Type="http://schemas.openxmlformats.org/officeDocument/2006/relationships/image" Target="media/image25.wmf"/><Relationship Id="rId77" Type="http://schemas.openxmlformats.org/officeDocument/2006/relationships/oleObject" Target="embeddings/oleObject36.bin"/><Relationship Id="rId100" Type="http://schemas.openxmlformats.org/officeDocument/2006/relationships/image" Target="media/image47.wmf"/><Relationship Id="rId8" Type="http://schemas.openxmlformats.org/officeDocument/2006/relationships/image" Target="media/image2.wmf"/><Relationship Id="rId98" Type="http://schemas.openxmlformats.org/officeDocument/2006/relationships/image" Target="media/image46.wmf"/><Relationship Id="rId121" Type="http://schemas.openxmlformats.org/officeDocument/2006/relationships/oleObject" Target="embeddings/oleObject59.bin"/><Relationship Id="rId142" Type="http://schemas.openxmlformats.org/officeDocument/2006/relationships/oleObject" Target="embeddings/oleObject70.bin"/><Relationship Id="rId163" Type="http://schemas.openxmlformats.org/officeDocument/2006/relationships/image" Target="media/image77.emf"/><Relationship Id="rId184" Type="http://schemas.openxmlformats.org/officeDocument/2006/relationships/oleObject" Target="embeddings/oleObject91.bin"/><Relationship Id="rId219" Type="http://schemas.openxmlformats.org/officeDocument/2006/relationships/image" Target="media/image105.wmf"/><Relationship Id="rId230" Type="http://schemas.openxmlformats.org/officeDocument/2006/relationships/oleObject" Target="embeddings/oleObject114.bin"/><Relationship Id="rId251" Type="http://schemas.openxmlformats.org/officeDocument/2006/relationships/footer" Target="footer1.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1.bin"/><Relationship Id="rId88" Type="http://schemas.openxmlformats.org/officeDocument/2006/relationships/image" Target="media/image41.wmf"/><Relationship Id="rId111" Type="http://schemas.openxmlformats.org/officeDocument/2006/relationships/oleObject" Target="embeddings/oleObject53.bin"/><Relationship Id="rId132" Type="http://schemas.openxmlformats.org/officeDocument/2006/relationships/oleObject" Target="embeddings/oleObject65.bin"/><Relationship Id="rId153" Type="http://schemas.openxmlformats.org/officeDocument/2006/relationships/image" Target="media/image72.wmf"/><Relationship Id="rId174" Type="http://schemas.openxmlformats.org/officeDocument/2006/relationships/oleObject" Target="embeddings/oleObject86.bin"/><Relationship Id="rId195" Type="http://schemas.openxmlformats.org/officeDocument/2006/relationships/image" Target="media/image93.wmf"/><Relationship Id="rId209" Type="http://schemas.openxmlformats.org/officeDocument/2006/relationships/image" Target="media/image100.emf"/><Relationship Id="rId220" Type="http://schemas.openxmlformats.org/officeDocument/2006/relationships/oleObject" Target="embeddings/oleObject109.bin"/><Relationship Id="rId241" Type="http://schemas.openxmlformats.org/officeDocument/2006/relationships/image" Target="media/image116.wmf"/><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oleObject" Target="embeddings/oleObject26.bin"/><Relationship Id="rId78" Type="http://schemas.openxmlformats.org/officeDocument/2006/relationships/image" Target="media/image36.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7.wmf"/><Relationship Id="rId143" Type="http://schemas.openxmlformats.org/officeDocument/2006/relationships/image" Target="media/image67.wmf"/><Relationship Id="rId164" Type="http://schemas.openxmlformats.org/officeDocument/2006/relationships/oleObject" Target="embeddings/oleObject81.bin"/><Relationship Id="rId185" Type="http://schemas.openxmlformats.org/officeDocument/2006/relationships/image" Target="media/image88.wmf"/><Relationship Id="rId9" Type="http://schemas.openxmlformats.org/officeDocument/2006/relationships/oleObject" Target="embeddings/oleObject1.bin"/><Relationship Id="rId210" Type="http://schemas.openxmlformats.org/officeDocument/2006/relationships/oleObject" Target="embeddings/oleObject104.bin"/><Relationship Id="rId26" Type="http://schemas.openxmlformats.org/officeDocument/2006/relationships/oleObject" Target="embeddings/oleObject10.bin"/><Relationship Id="rId231" Type="http://schemas.openxmlformats.org/officeDocument/2006/relationships/image" Target="media/image111.wmf"/><Relationship Id="rId252" Type="http://schemas.openxmlformats.org/officeDocument/2006/relationships/footer" Target="footer2.xml"/><Relationship Id="rId47" Type="http://schemas.openxmlformats.org/officeDocument/2006/relationships/oleObject" Target="embeddings/oleObject21.bin"/><Relationship Id="rId68" Type="http://schemas.openxmlformats.org/officeDocument/2006/relationships/image" Target="media/image31.wmf"/><Relationship Id="rId89" Type="http://schemas.openxmlformats.org/officeDocument/2006/relationships/oleObject" Target="embeddings/oleObject42.bin"/><Relationship Id="rId112" Type="http://schemas.openxmlformats.org/officeDocument/2006/relationships/image" Target="media/image53.wmf"/><Relationship Id="rId133" Type="http://schemas.openxmlformats.org/officeDocument/2006/relationships/image" Target="media/image62.emf"/><Relationship Id="rId154" Type="http://schemas.openxmlformats.org/officeDocument/2006/relationships/oleObject" Target="embeddings/oleObject76.bin"/><Relationship Id="rId175" Type="http://schemas.openxmlformats.org/officeDocument/2006/relationships/image" Target="media/image83.wmf"/><Relationship Id="rId196" Type="http://schemas.openxmlformats.org/officeDocument/2006/relationships/oleObject" Target="embeddings/oleObject97.bin"/><Relationship Id="rId200" Type="http://schemas.openxmlformats.org/officeDocument/2006/relationships/oleObject" Target="embeddings/oleObject99.bin"/><Relationship Id="rId16" Type="http://schemas.openxmlformats.org/officeDocument/2006/relationships/image" Target="media/image6.wmf"/><Relationship Id="rId221" Type="http://schemas.openxmlformats.org/officeDocument/2006/relationships/image" Target="media/image106.wmf"/><Relationship Id="rId242" Type="http://schemas.openxmlformats.org/officeDocument/2006/relationships/oleObject" Target="embeddings/oleObject120.bin"/><Relationship Id="rId37" Type="http://schemas.openxmlformats.org/officeDocument/2006/relationships/image" Target="media/image16.wmf"/><Relationship Id="rId58" Type="http://schemas.openxmlformats.org/officeDocument/2006/relationships/image" Target="media/image26.emf"/><Relationship Id="rId79" Type="http://schemas.openxmlformats.org/officeDocument/2006/relationships/oleObject" Target="embeddings/oleObject37.bin"/><Relationship Id="rId102" Type="http://schemas.openxmlformats.org/officeDocument/2006/relationships/image" Target="media/image48.wmf"/><Relationship Id="rId123" Type="http://schemas.openxmlformats.org/officeDocument/2006/relationships/oleObject" Target="embeddings/oleObject60.bin"/><Relationship Id="rId144" Type="http://schemas.openxmlformats.org/officeDocument/2006/relationships/oleObject" Target="embeddings/oleObject71.bin"/><Relationship Id="rId90" Type="http://schemas.openxmlformats.org/officeDocument/2006/relationships/image" Target="media/image42.wmf"/><Relationship Id="rId165" Type="http://schemas.openxmlformats.org/officeDocument/2006/relationships/image" Target="media/image78.wmf"/><Relationship Id="rId186" Type="http://schemas.openxmlformats.org/officeDocument/2006/relationships/oleObject" Target="embeddings/oleObject92.bin"/><Relationship Id="rId211" Type="http://schemas.openxmlformats.org/officeDocument/2006/relationships/image" Target="media/image101.wmf"/><Relationship Id="rId232" Type="http://schemas.openxmlformats.org/officeDocument/2006/relationships/oleObject" Target="embeddings/oleObject115.bin"/><Relationship Id="rId253" Type="http://schemas.openxmlformats.org/officeDocument/2006/relationships/header" Target="header3.xml"/><Relationship Id="rId27" Type="http://schemas.openxmlformats.org/officeDocument/2006/relationships/image" Target="media/image11.wmf"/><Relationship Id="rId48" Type="http://schemas.openxmlformats.org/officeDocument/2006/relationships/image" Target="media/image21.wmf"/><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oleObject" Target="embeddings/oleObject66.bin"/><Relationship Id="rId80" Type="http://schemas.openxmlformats.org/officeDocument/2006/relationships/image" Target="media/image37.wmf"/><Relationship Id="rId155" Type="http://schemas.openxmlformats.org/officeDocument/2006/relationships/image" Target="media/image73.emf"/><Relationship Id="rId176" Type="http://schemas.openxmlformats.org/officeDocument/2006/relationships/oleObject" Target="embeddings/oleObject87.bin"/><Relationship Id="rId197" Type="http://schemas.openxmlformats.org/officeDocument/2006/relationships/image" Target="media/image94.emf"/><Relationship Id="rId201" Type="http://schemas.openxmlformats.org/officeDocument/2006/relationships/image" Target="media/image96.wmf"/><Relationship Id="rId222" Type="http://schemas.openxmlformats.org/officeDocument/2006/relationships/oleObject" Target="embeddings/oleObject110.bin"/><Relationship Id="rId243" Type="http://schemas.openxmlformats.org/officeDocument/2006/relationships/image" Target="media/image117.wmf"/><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image" Target="media/image58.wmf"/><Relationship Id="rId70" Type="http://schemas.openxmlformats.org/officeDocument/2006/relationships/image" Target="media/image32.wmf"/><Relationship Id="rId91" Type="http://schemas.openxmlformats.org/officeDocument/2006/relationships/oleObject" Target="embeddings/oleObject43.bin"/><Relationship Id="rId145" Type="http://schemas.openxmlformats.org/officeDocument/2006/relationships/image" Target="media/image68.wmf"/><Relationship Id="rId166" Type="http://schemas.openxmlformats.org/officeDocument/2006/relationships/oleObject" Target="embeddings/oleObject82.bin"/><Relationship Id="rId187" Type="http://schemas.openxmlformats.org/officeDocument/2006/relationships/image" Target="media/image89.wmf"/><Relationship Id="rId1" Type="http://schemas.openxmlformats.org/officeDocument/2006/relationships/numbering" Target="numbering.xml"/><Relationship Id="rId212" Type="http://schemas.openxmlformats.org/officeDocument/2006/relationships/oleObject" Target="embeddings/oleObject105.bin"/><Relationship Id="rId233" Type="http://schemas.openxmlformats.org/officeDocument/2006/relationships/image" Target="media/image112.wmf"/><Relationship Id="rId254" Type="http://schemas.openxmlformats.org/officeDocument/2006/relationships/footer" Target="footer3.xml"/><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image" Target="media/image54.wmf"/><Relationship Id="rId60" Type="http://schemas.openxmlformats.org/officeDocument/2006/relationships/image" Target="media/image27.wmf"/><Relationship Id="rId81" Type="http://schemas.openxmlformats.org/officeDocument/2006/relationships/oleObject" Target="embeddings/oleObject38.bin"/><Relationship Id="rId135" Type="http://schemas.openxmlformats.org/officeDocument/2006/relationships/image" Target="media/image63.emf"/><Relationship Id="rId156" Type="http://schemas.openxmlformats.org/officeDocument/2006/relationships/oleObject" Target="embeddings/oleObject77.bin"/><Relationship Id="rId177" Type="http://schemas.openxmlformats.org/officeDocument/2006/relationships/image" Target="media/image84.wmf"/><Relationship Id="rId198" Type="http://schemas.openxmlformats.org/officeDocument/2006/relationships/oleObject" Target="embeddings/oleObject98.bin"/><Relationship Id="rId202" Type="http://schemas.openxmlformats.org/officeDocument/2006/relationships/oleObject" Target="embeddings/oleObject100.bin"/><Relationship Id="rId223" Type="http://schemas.openxmlformats.org/officeDocument/2006/relationships/image" Target="media/image107.wmf"/><Relationship Id="rId244" Type="http://schemas.openxmlformats.org/officeDocument/2006/relationships/oleObject" Target="embeddings/oleObject121.bin"/><Relationship Id="rId18" Type="http://schemas.openxmlformats.org/officeDocument/2006/relationships/image" Target="media/image7.wmf"/><Relationship Id="rId39" Type="http://schemas.openxmlformats.org/officeDocument/2006/relationships/image" Target="media/image17.emf"/><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61.bin"/><Relationship Id="rId146" Type="http://schemas.openxmlformats.org/officeDocument/2006/relationships/oleObject" Target="embeddings/oleObject72.bin"/><Relationship Id="rId167" Type="http://schemas.openxmlformats.org/officeDocument/2006/relationships/image" Target="media/image79.wmf"/><Relationship Id="rId188" Type="http://schemas.openxmlformats.org/officeDocument/2006/relationships/oleObject" Target="embeddings/oleObject93.bin"/><Relationship Id="rId71" Type="http://schemas.openxmlformats.org/officeDocument/2006/relationships/oleObject" Target="embeddings/oleObject33.bin"/><Relationship Id="rId92" Type="http://schemas.openxmlformats.org/officeDocument/2006/relationships/image" Target="media/image43.emf"/><Relationship Id="rId213" Type="http://schemas.openxmlformats.org/officeDocument/2006/relationships/image" Target="media/image102.emf"/><Relationship Id="rId234" Type="http://schemas.openxmlformats.org/officeDocument/2006/relationships/oleObject" Target="embeddings/oleObject116.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fontTable" Target="fontTable.xml"/><Relationship Id="rId40" Type="http://schemas.openxmlformats.org/officeDocument/2006/relationships/oleObject" Target="embeddings/oleObject17.bin"/><Relationship Id="rId115" Type="http://schemas.openxmlformats.org/officeDocument/2006/relationships/oleObject" Target="embeddings/oleObject55.bin"/><Relationship Id="rId136" Type="http://schemas.openxmlformats.org/officeDocument/2006/relationships/oleObject" Target="embeddings/oleObject67.bin"/><Relationship Id="rId157" Type="http://schemas.openxmlformats.org/officeDocument/2006/relationships/image" Target="media/image74.wmf"/><Relationship Id="rId178" Type="http://schemas.openxmlformats.org/officeDocument/2006/relationships/oleObject" Target="embeddings/oleObject88.bin"/><Relationship Id="rId61" Type="http://schemas.openxmlformats.org/officeDocument/2006/relationships/oleObject" Target="embeddings/oleObject28.bin"/><Relationship Id="rId82" Type="http://schemas.openxmlformats.org/officeDocument/2006/relationships/image" Target="media/image38.wmf"/><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oleObject" Target="embeddings/oleObject6.bin"/><Relationship Id="rId224" Type="http://schemas.openxmlformats.org/officeDocument/2006/relationships/oleObject" Target="embeddings/oleObject111.bin"/><Relationship Id="rId245" Type="http://schemas.openxmlformats.org/officeDocument/2006/relationships/image" Target="media/image118.wmf"/><Relationship Id="rId30" Type="http://schemas.openxmlformats.org/officeDocument/2006/relationships/oleObject" Target="embeddings/oleObject12.bin"/><Relationship Id="rId105" Type="http://schemas.openxmlformats.org/officeDocument/2006/relationships/oleObject" Target="embeddings/oleObject50.bin"/><Relationship Id="rId126" Type="http://schemas.openxmlformats.org/officeDocument/2006/relationships/image" Target="media/image59.wmf"/><Relationship Id="rId147" Type="http://schemas.openxmlformats.org/officeDocument/2006/relationships/image" Target="media/image69.emf"/><Relationship Id="rId168" Type="http://schemas.openxmlformats.org/officeDocument/2006/relationships/oleObject" Target="embeddings/oleObject83.bin"/><Relationship Id="rId51" Type="http://schemas.openxmlformats.org/officeDocument/2006/relationships/oleObject" Target="embeddings/oleObject23.bin"/><Relationship Id="rId72" Type="http://schemas.openxmlformats.org/officeDocument/2006/relationships/image" Target="media/image33.wmf"/><Relationship Id="rId93" Type="http://schemas.openxmlformats.org/officeDocument/2006/relationships/oleObject" Target="embeddings/oleObject44.bin"/><Relationship Id="rId189" Type="http://schemas.openxmlformats.org/officeDocument/2006/relationships/image" Target="media/image90.emf"/><Relationship Id="rId3" Type="http://schemas.openxmlformats.org/officeDocument/2006/relationships/settings" Target="settings.xml"/><Relationship Id="rId214" Type="http://schemas.openxmlformats.org/officeDocument/2006/relationships/oleObject" Target="embeddings/oleObject106.bin"/><Relationship Id="rId235" Type="http://schemas.openxmlformats.org/officeDocument/2006/relationships/image" Target="media/image113.wmf"/><Relationship Id="rId256" Type="http://schemas.openxmlformats.org/officeDocument/2006/relationships/theme" Target="theme/theme1.xml"/><Relationship Id="rId116" Type="http://schemas.openxmlformats.org/officeDocument/2006/relationships/oleObject" Target="embeddings/oleObject56.bin"/><Relationship Id="rId137" Type="http://schemas.openxmlformats.org/officeDocument/2006/relationships/image" Target="media/image64.emf"/><Relationship Id="rId158" Type="http://schemas.openxmlformats.org/officeDocument/2006/relationships/oleObject" Target="embeddings/oleObject78.bin"/><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oleObject" Target="embeddings/oleObject39.bin"/><Relationship Id="rId179" Type="http://schemas.openxmlformats.org/officeDocument/2006/relationships/image" Target="media/image85.emf"/><Relationship Id="rId190" Type="http://schemas.openxmlformats.org/officeDocument/2006/relationships/oleObject" Target="embeddings/oleObject94.bin"/><Relationship Id="rId204" Type="http://schemas.openxmlformats.org/officeDocument/2006/relationships/oleObject" Target="embeddings/oleObject101.bin"/><Relationship Id="rId225" Type="http://schemas.openxmlformats.org/officeDocument/2006/relationships/image" Target="media/image108.wmf"/><Relationship Id="rId246" Type="http://schemas.openxmlformats.org/officeDocument/2006/relationships/oleObject" Target="embeddings/oleObject122.bin"/><Relationship Id="rId106" Type="http://schemas.openxmlformats.org/officeDocument/2006/relationships/image" Target="media/image50.wmf"/><Relationship Id="rId127" Type="http://schemas.openxmlformats.org/officeDocument/2006/relationships/oleObject" Target="embeddings/oleObject62.bin"/><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oleObject" Target="embeddings/oleObject34.bin"/><Relationship Id="rId94" Type="http://schemas.openxmlformats.org/officeDocument/2006/relationships/image" Target="media/image44.emf"/><Relationship Id="rId148" Type="http://schemas.openxmlformats.org/officeDocument/2006/relationships/oleObject" Target="embeddings/oleObject73.bin"/><Relationship Id="rId169" Type="http://schemas.openxmlformats.org/officeDocument/2006/relationships/image" Target="media/image80.emf"/><Relationship Id="rId4" Type="http://schemas.openxmlformats.org/officeDocument/2006/relationships/webSettings" Target="webSettings.xml"/><Relationship Id="rId180" Type="http://schemas.openxmlformats.org/officeDocument/2006/relationships/oleObject" Target="embeddings/oleObject89.bin"/><Relationship Id="rId215" Type="http://schemas.openxmlformats.org/officeDocument/2006/relationships/image" Target="media/image103.wmf"/><Relationship Id="rId236" Type="http://schemas.openxmlformats.org/officeDocument/2006/relationships/oleObject" Target="embeddings/oleObject1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17</Pages>
  <Words>5610</Words>
  <Characters>31981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TRUONG</dc:creator>
  <cp:lastModifiedBy>ASUS</cp:lastModifiedBy>
  <cp:revision>7</cp:revision>
  <cp:lastPrinted>2019-06-19T16:45:00Z</cp:lastPrinted>
  <dcterms:created xsi:type="dcterms:W3CDTF">2019-06-19T16:36:00Z</dcterms:created>
  <dcterms:modified xsi:type="dcterms:W3CDTF">2021-06-23T15:44:00Z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